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BFF3" w14:textId="77777777" w:rsidR="00670AA6" w:rsidRDefault="00670AA6">
      <w:pPr>
        <w:snapToGrid w:val="0"/>
        <w:rPr>
          <w:snapToGrid w:val="0"/>
        </w:rPr>
      </w:pPr>
    </w:p>
    <w:p w14:paraId="7B0897AE" w14:textId="77777777" w:rsidR="00670AA6" w:rsidRDefault="00670AA6">
      <w:pPr>
        <w:snapToGrid w:val="0"/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鳥獣捕獲等事業認定（更新）申請書</w:t>
      </w:r>
    </w:p>
    <w:p w14:paraId="13AFD637" w14:textId="77777777" w:rsidR="00670AA6" w:rsidRDefault="00670AA6">
      <w:pPr>
        <w:snapToGrid w:val="0"/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BB9B3F3" w14:textId="77777777" w:rsidR="00670AA6" w:rsidRDefault="00670AA6">
      <w:pPr>
        <w:snapToGrid w:val="0"/>
        <w:spacing w:after="20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長野県知事　　　　　殿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80"/>
        <w:gridCol w:w="3660"/>
        <w:gridCol w:w="160"/>
      </w:tblGrid>
      <w:tr w:rsidR="00670AA6" w14:paraId="01E44879" w14:textId="77777777">
        <w:trPr>
          <w:cantSplit/>
          <w:trHeight w:hRule="exact" w:val="38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E39656A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7AF4822C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　認定証番号</w:t>
            </w:r>
          </w:p>
        </w:tc>
        <w:tc>
          <w:tcPr>
            <w:tcW w:w="3660" w:type="dxa"/>
            <w:vAlign w:val="center"/>
          </w:tcPr>
          <w:p w14:paraId="1132DD21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759FA4D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670AA6" w14:paraId="426E96C8" w14:textId="77777777">
        <w:trPr>
          <w:cantSplit/>
          <w:trHeight w:hRule="exact" w:val="600"/>
        </w:trPr>
        <w:tc>
          <w:tcPr>
            <w:tcW w:w="28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DBCFE09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466A5BF7" w14:textId="77777777" w:rsidR="00670AA6" w:rsidRDefault="00670AA6">
            <w:pPr>
              <w:snapToGrid w:val="0"/>
              <w:spacing w:line="240" w:lineRule="exact"/>
              <w:ind w:left="395" w:right="75" w:hanging="32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　認定証交付年月日</w:t>
            </w:r>
          </w:p>
        </w:tc>
        <w:tc>
          <w:tcPr>
            <w:tcW w:w="3660" w:type="dxa"/>
            <w:vAlign w:val="center"/>
          </w:tcPr>
          <w:p w14:paraId="7956E227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52EE0B1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670AA6" w14:paraId="76842ECE" w14:textId="77777777">
        <w:trPr>
          <w:cantSplit/>
          <w:trHeight w:hRule="exact" w:val="840"/>
        </w:trPr>
        <w:tc>
          <w:tcPr>
            <w:tcW w:w="28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79B3E24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09ABA97F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申請者の主たる事務所の所在地</w:t>
            </w:r>
          </w:p>
        </w:tc>
        <w:tc>
          <w:tcPr>
            <w:tcW w:w="3660" w:type="dxa"/>
            <w:vAlign w:val="center"/>
          </w:tcPr>
          <w:p w14:paraId="19922C61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―　　）</w:t>
            </w:r>
          </w:p>
          <w:p w14:paraId="17BD4468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14:paraId="52F601FA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電話</w:t>
            </w:r>
          </w:p>
        </w:tc>
        <w:tc>
          <w:tcPr>
            <w:tcW w:w="1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B6B680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670AA6" w14:paraId="146AF359" w14:textId="77777777">
        <w:trPr>
          <w:cantSplit/>
          <w:trHeight w:hRule="exact" w:val="600"/>
        </w:trPr>
        <w:tc>
          <w:tcPr>
            <w:tcW w:w="2880" w:type="dxa"/>
            <w:vMerge/>
            <w:tcBorders>
              <w:left w:val="nil"/>
              <w:bottom w:val="nil"/>
            </w:tcBorders>
            <w:vAlign w:val="center"/>
          </w:tcPr>
          <w:p w14:paraId="48047AAA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6EE29FE6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申請者の名称及び代表者の氏名</w:t>
            </w:r>
          </w:p>
        </w:tc>
        <w:tc>
          <w:tcPr>
            <w:tcW w:w="3660" w:type="dxa"/>
            <w:vAlign w:val="center"/>
          </w:tcPr>
          <w:p w14:paraId="071D3A16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14:paraId="074A1777" w14:textId="77777777" w:rsidR="00670AA6" w:rsidRPr="00902305" w:rsidRDefault="00670AA6">
            <w:pPr>
              <w:snapToGrid w:val="0"/>
              <w:spacing w:line="240" w:lineRule="exact"/>
              <w:ind w:left="75" w:right="75"/>
              <w:jc w:val="right"/>
              <w:rPr>
                <w:snapToGrid w:val="0"/>
                <w:color w:val="FF0000"/>
                <w:sz w:val="16"/>
                <w:szCs w:val="16"/>
              </w:rPr>
            </w:pPr>
            <w:r w:rsidRPr="00902305">
              <w:rPr>
                <w:rFonts w:hint="eastAsia"/>
                <w:snapToGrid w:val="0"/>
                <w:vanish/>
                <w:color w:val="FF0000"/>
                <w:sz w:val="16"/>
                <w:szCs w:val="16"/>
              </w:rPr>
              <w:t>印</w:t>
            </w:r>
          </w:p>
        </w:tc>
        <w:tc>
          <w:tcPr>
            <w:tcW w:w="160" w:type="dxa"/>
            <w:vMerge/>
            <w:tcBorders>
              <w:bottom w:val="nil"/>
              <w:right w:val="nil"/>
            </w:tcBorders>
            <w:vAlign w:val="center"/>
          </w:tcPr>
          <w:p w14:paraId="4072EFEB" w14:textId="77777777" w:rsidR="00670AA6" w:rsidRDefault="00670AA6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</w:tbl>
    <w:p w14:paraId="6606632A" w14:textId="77777777" w:rsidR="00670AA6" w:rsidRDefault="00670AA6">
      <w:pPr>
        <w:snapToGrid w:val="0"/>
        <w:spacing w:line="260" w:lineRule="exact"/>
        <w:rPr>
          <w:snapToGrid w:val="0"/>
        </w:rPr>
      </w:pPr>
    </w:p>
    <w:p w14:paraId="1E172730" w14:textId="77777777" w:rsidR="00670AA6" w:rsidRDefault="00670AA6">
      <w:pPr>
        <w:snapToGrid w:val="0"/>
        <w:spacing w:line="2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鳥獣捕獲等事業が基準に適合していることについて、認定（更新）を受けたいので、下記のとおり申請します。</w:t>
      </w:r>
    </w:p>
    <w:p w14:paraId="7947299C" w14:textId="77777777" w:rsidR="00670AA6" w:rsidRDefault="00670AA6">
      <w:pPr>
        <w:snapToGrid w:val="0"/>
        <w:spacing w:after="120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80"/>
        <w:gridCol w:w="2240"/>
        <w:gridCol w:w="3660"/>
      </w:tblGrid>
      <w:tr w:rsidR="00670AA6" w14:paraId="6CC66C31" w14:textId="77777777">
        <w:trPr>
          <w:cantSplit/>
          <w:trHeight w:hRule="exact" w:val="600"/>
        </w:trPr>
        <w:tc>
          <w:tcPr>
            <w:tcW w:w="2080" w:type="dxa"/>
            <w:vMerge w:val="restart"/>
            <w:vAlign w:val="center"/>
          </w:tcPr>
          <w:p w14:paraId="3A144952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鳥獣捕獲等事業により捕獲等をする鳥獣の種類及びその方法</w:t>
            </w:r>
          </w:p>
        </w:tc>
        <w:tc>
          <w:tcPr>
            <w:tcW w:w="2240" w:type="dxa"/>
            <w:vAlign w:val="center"/>
          </w:tcPr>
          <w:p w14:paraId="374DAE2C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装薬銃を使用して捕獲等をする鳥獣の種類</w:t>
            </w:r>
          </w:p>
        </w:tc>
        <w:tc>
          <w:tcPr>
            <w:tcW w:w="3660" w:type="dxa"/>
            <w:vAlign w:val="center"/>
          </w:tcPr>
          <w:p w14:paraId="3A1FB097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039CAF55" w14:textId="77777777">
        <w:trPr>
          <w:cantSplit/>
          <w:trHeight w:hRule="exact" w:val="600"/>
        </w:trPr>
        <w:tc>
          <w:tcPr>
            <w:tcW w:w="2080" w:type="dxa"/>
            <w:vMerge/>
            <w:vAlign w:val="center"/>
          </w:tcPr>
          <w:p w14:paraId="13317DC1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6CB20298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空気銃を使用して捕獲等をする鳥獣の種類</w:t>
            </w:r>
          </w:p>
        </w:tc>
        <w:tc>
          <w:tcPr>
            <w:tcW w:w="3660" w:type="dxa"/>
            <w:vAlign w:val="center"/>
          </w:tcPr>
          <w:p w14:paraId="041A64E1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5169315F" w14:textId="77777777">
        <w:trPr>
          <w:cantSplit/>
          <w:trHeight w:hRule="exact" w:val="600"/>
        </w:trPr>
        <w:tc>
          <w:tcPr>
            <w:tcW w:w="2080" w:type="dxa"/>
            <w:vMerge/>
            <w:vAlign w:val="center"/>
          </w:tcPr>
          <w:p w14:paraId="2CFF0E12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4FCB993C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わなを使用して捕獲等をする鳥獣の種類</w:t>
            </w:r>
          </w:p>
        </w:tc>
        <w:tc>
          <w:tcPr>
            <w:tcW w:w="3660" w:type="dxa"/>
            <w:vAlign w:val="center"/>
          </w:tcPr>
          <w:p w14:paraId="50C284B0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6B2620DF" w14:textId="77777777">
        <w:trPr>
          <w:cantSplit/>
          <w:trHeight w:hRule="exact" w:val="600"/>
        </w:trPr>
        <w:tc>
          <w:tcPr>
            <w:tcW w:w="2080" w:type="dxa"/>
            <w:vMerge/>
            <w:vAlign w:val="center"/>
          </w:tcPr>
          <w:p w14:paraId="4B97F6C2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1FE243E0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網を使用して捕獲等をする鳥獣の種類</w:t>
            </w:r>
          </w:p>
        </w:tc>
        <w:tc>
          <w:tcPr>
            <w:tcW w:w="3660" w:type="dxa"/>
            <w:vAlign w:val="center"/>
          </w:tcPr>
          <w:p w14:paraId="4652A238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50F760A7" w14:textId="77777777">
        <w:trPr>
          <w:cantSplit/>
          <w:trHeight w:hRule="exact" w:val="600"/>
        </w:trPr>
        <w:tc>
          <w:tcPr>
            <w:tcW w:w="2080" w:type="dxa"/>
            <w:vMerge w:val="restart"/>
            <w:vAlign w:val="center"/>
          </w:tcPr>
          <w:p w14:paraId="30C805BF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鳥獣捕獲等事業の実施体制</w:t>
            </w:r>
          </w:p>
        </w:tc>
        <w:tc>
          <w:tcPr>
            <w:tcW w:w="2240" w:type="dxa"/>
            <w:vAlign w:val="center"/>
          </w:tcPr>
          <w:p w14:paraId="0491383F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事業管理責任者の役職及び氏名</w:t>
            </w:r>
          </w:p>
        </w:tc>
        <w:tc>
          <w:tcPr>
            <w:tcW w:w="3660" w:type="dxa"/>
            <w:vAlign w:val="center"/>
          </w:tcPr>
          <w:p w14:paraId="522783C8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0F0042FE" w14:textId="77777777"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3D43CE12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6D45557D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捕獲従事者</w:t>
            </w:r>
          </w:p>
        </w:tc>
        <w:tc>
          <w:tcPr>
            <w:tcW w:w="3660" w:type="dxa"/>
            <w:vAlign w:val="center"/>
          </w:tcPr>
          <w:p w14:paraId="17ED8B28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7B3E07E3" w14:textId="77777777"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1816CC5D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3DAAC734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安全管理体制</w:t>
            </w:r>
          </w:p>
        </w:tc>
        <w:tc>
          <w:tcPr>
            <w:tcW w:w="3660" w:type="dxa"/>
            <w:vAlign w:val="center"/>
          </w:tcPr>
          <w:p w14:paraId="5BA8F14D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01D989F2" w14:textId="77777777"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15C18568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3C2796A9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夜間銃猟の実施</w:t>
            </w:r>
          </w:p>
        </w:tc>
        <w:tc>
          <w:tcPr>
            <w:tcW w:w="3660" w:type="dxa"/>
            <w:vAlign w:val="center"/>
          </w:tcPr>
          <w:p w14:paraId="55CBADDB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１．有　　　　２．無</w:t>
            </w:r>
          </w:p>
        </w:tc>
      </w:tr>
      <w:tr w:rsidR="00670AA6" w14:paraId="64DF2992" w14:textId="77777777">
        <w:trPr>
          <w:cantSplit/>
          <w:trHeight w:hRule="exact" w:val="600"/>
        </w:trPr>
        <w:tc>
          <w:tcPr>
            <w:tcW w:w="2080" w:type="dxa"/>
            <w:vAlign w:val="center"/>
          </w:tcPr>
          <w:p w14:paraId="118DC529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鳥獣捕獲等事業に従事する者の技能及び知識</w:t>
            </w:r>
          </w:p>
        </w:tc>
        <w:tc>
          <w:tcPr>
            <w:tcW w:w="2240" w:type="dxa"/>
            <w:vAlign w:val="center"/>
          </w:tcPr>
          <w:p w14:paraId="06D16AE0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14:paraId="2AFDC79A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670AA6" w14:paraId="5E7FC1E3" w14:textId="77777777">
        <w:trPr>
          <w:cantSplit/>
          <w:trHeight w:hRule="exact" w:val="600"/>
        </w:trPr>
        <w:tc>
          <w:tcPr>
            <w:tcW w:w="2080" w:type="dxa"/>
            <w:vAlign w:val="center"/>
          </w:tcPr>
          <w:p w14:paraId="604AC2F1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鳥獣捕獲等事業に従事する者に対する研修の実施</w:t>
            </w:r>
          </w:p>
        </w:tc>
        <w:tc>
          <w:tcPr>
            <w:tcW w:w="2240" w:type="dxa"/>
            <w:vAlign w:val="center"/>
          </w:tcPr>
          <w:p w14:paraId="2F258FE3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14:paraId="4F0DC65D" w14:textId="77777777" w:rsidR="00670AA6" w:rsidRDefault="00670AA6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</w:tbl>
    <w:p w14:paraId="76BB8484" w14:textId="781F683D" w:rsidR="00670AA6" w:rsidRPr="000A7364" w:rsidRDefault="00902305" w:rsidP="00DE062F">
      <w:pPr>
        <w:snapToGrid w:val="0"/>
        <w:spacing w:before="60" w:line="240" w:lineRule="exact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（備考）</w:t>
      </w:r>
      <w:r w:rsidRPr="000A7364">
        <w:rPr>
          <w:rFonts w:hint="eastAsia"/>
          <w:snapToGrid w:val="0"/>
          <w:color w:val="000000" w:themeColor="text1"/>
        </w:rPr>
        <w:t>１</w:t>
      </w:r>
      <w:r w:rsidR="00670AA6" w:rsidRPr="000A7364">
        <w:rPr>
          <w:rFonts w:hint="eastAsia"/>
          <w:snapToGrid w:val="0"/>
          <w:color w:val="000000" w:themeColor="text1"/>
        </w:rPr>
        <w:t xml:space="preserve">　夜間銃猟の実施欄は、該当番号を○で囲むこと。</w:t>
      </w:r>
    </w:p>
    <w:p w14:paraId="12D7BD82" w14:textId="77777777" w:rsidR="00670AA6" w:rsidRPr="000A7364" w:rsidRDefault="00902305">
      <w:pPr>
        <w:snapToGrid w:val="0"/>
        <w:spacing w:line="240" w:lineRule="exact"/>
        <w:ind w:left="1260" w:hanging="1260"/>
        <w:rPr>
          <w:snapToGrid w:val="0"/>
          <w:color w:val="000000" w:themeColor="text1"/>
        </w:rPr>
      </w:pPr>
      <w:r w:rsidRPr="000A7364">
        <w:rPr>
          <w:rFonts w:hint="eastAsia"/>
          <w:snapToGrid w:val="0"/>
          <w:color w:val="000000" w:themeColor="text1"/>
        </w:rPr>
        <w:t xml:space="preserve">　　　　　２</w:t>
      </w:r>
      <w:r w:rsidR="00670AA6" w:rsidRPr="000A7364">
        <w:rPr>
          <w:rFonts w:hint="eastAsia"/>
          <w:snapToGrid w:val="0"/>
          <w:color w:val="000000" w:themeColor="text1"/>
        </w:rPr>
        <w:t xml:space="preserve">　※印欄は、認定の有効期間の更新の申請の場合に記載すること。</w:t>
      </w:r>
    </w:p>
    <w:p w14:paraId="798DD9F2" w14:textId="77777777" w:rsidR="00670AA6" w:rsidRDefault="00670AA6">
      <w:pPr>
        <w:snapToGrid w:val="0"/>
        <w:spacing w:line="240" w:lineRule="exact"/>
        <w:ind w:left="1260" w:hanging="1260"/>
        <w:rPr>
          <w:snapToGrid w:val="0"/>
        </w:rPr>
      </w:pPr>
      <w:r w:rsidRPr="000A7364">
        <w:rPr>
          <w:rFonts w:hint="eastAsia"/>
          <w:snapToGrid w:val="0"/>
          <w:color w:val="000000" w:themeColor="text1"/>
        </w:rPr>
        <w:t xml:space="preserve">　（添付書類）</w:t>
      </w:r>
      <w:r>
        <w:rPr>
          <w:rFonts w:hint="eastAsia"/>
          <w:snapToGrid w:val="0"/>
        </w:rPr>
        <w:t>鳥獣の保護及び管理並びに狩猟の適正化に関する法律施行規則第</w:t>
      </w:r>
      <w:r>
        <w:rPr>
          <w:snapToGrid w:val="0"/>
        </w:rPr>
        <w:t>19</w:t>
      </w:r>
      <w:r>
        <w:rPr>
          <w:rFonts w:hint="eastAsia"/>
          <w:snapToGrid w:val="0"/>
        </w:rPr>
        <w:t>条の２第２項各号に掲げる書類</w:t>
      </w:r>
    </w:p>
    <w:sectPr w:rsidR="00670A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ADD6" w14:textId="77777777" w:rsidR="002B1084" w:rsidRDefault="002B1084">
      <w:r>
        <w:separator/>
      </w:r>
    </w:p>
  </w:endnote>
  <w:endnote w:type="continuationSeparator" w:id="0">
    <w:p w14:paraId="11F9AEDE" w14:textId="77777777" w:rsidR="002B1084" w:rsidRDefault="002B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222F" w14:textId="77777777" w:rsidR="002B1084" w:rsidRDefault="002B1084">
      <w:r>
        <w:separator/>
      </w:r>
    </w:p>
  </w:footnote>
  <w:footnote w:type="continuationSeparator" w:id="0">
    <w:p w14:paraId="22C47833" w14:textId="77777777" w:rsidR="002B1084" w:rsidRDefault="002B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2305"/>
    <w:rsid w:val="00032798"/>
    <w:rsid w:val="00033DAD"/>
    <w:rsid w:val="000A7364"/>
    <w:rsid w:val="002B1084"/>
    <w:rsid w:val="00435F56"/>
    <w:rsid w:val="00670AA6"/>
    <w:rsid w:val="007263A5"/>
    <w:rsid w:val="00902305"/>
    <w:rsid w:val="009F1527"/>
    <w:rsid w:val="00AC2A3B"/>
    <w:rsid w:val="00D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123E2"/>
  <w14:defaultImageDpi w14:val="0"/>
  <w15:docId w15:val="{915DC80D-CF42-42E4-8882-E717F3F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> </dc:subject>
  <dc:creator>第一法規株式会社</dc:creator>
  <cp:keywords> </cp:keywords>
  <dc:description> </dc:description>
  <cp:lastModifiedBy>悠人</cp:lastModifiedBy>
  <cp:revision>4</cp:revision>
  <cp:lastPrinted>2023-03-31T04:29:00Z</cp:lastPrinted>
  <dcterms:created xsi:type="dcterms:W3CDTF">2023-03-29T15:03:00Z</dcterms:created>
  <dcterms:modified xsi:type="dcterms:W3CDTF">2023-03-31T04:29:00Z</dcterms:modified>
</cp:coreProperties>
</file>