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F558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330F06C3" w14:textId="77777777" w:rsidR="002C0476" w:rsidRPr="00FE68A8" w:rsidRDefault="002C0476" w:rsidP="002C0476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FE68A8">
        <w:rPr>
          <w:rFonts w:hAnsi="ＭＳ 明朝" w:hint="eastAsia"/>
          <w:color w:val="000000" w:themeColor="text1"/>
          <w:sz w:val="24"/>
          <w:szCs w:val="24"/>
        </w:rPr>
        <w:t>可燃性天然ガスの濃度確認に係る地位の承継届</w:t>
      </w:r>
    </w:p>
    <w:p w14:paraId="62833FDA" w14:textId="77777777" w:rsidR="002C0476" w:rsidRPr="00FE68A8" w:rsidRDefault="002C0476" w:rsidP="002C0476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382"/>
      </w:tblGrid>
      <w:tr w:rsidR="00FE68A8" w:rsidRPr="00FE68A8" w14:paraId="2067FCC5" w14:textId="77777777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035864E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06E3EB3" w14:textId="77777777" w:rsidR="002C0476" w:rsidRPr="00FE68A8" w:rsidRDefault="002C0476" w:rsidP="00C33012">
            <w:pPr>
              <w:ind w:firstLineChars="100" w:firstLine="221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可燃性天然ガスの濃度確認を受けた者</w:t>
            </w:r>
            <w:r w:rsidR="00C33012"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地位を承継したとき。</w:t>
            </w:r>
          </w:p>
        </w:tc>
      </w:tr>
      <w:tr w:rsidR="00FE68A8" w:rsidRPr="00FE68A8" w14:paraId="15146DE4" w14:textId="77777777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058DDB2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C3DC99E" w14:textId="77777777" w:rsidR="002C0476" w:rsidRPr="00FE68A8" w:rsidRDefault="002C0476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法　　律　第14条の６</w:t>
            </w:r>
          </w:p>
          <w:p w14:paraId="696CB3B9" w14:textId="77777777" w:rsidR="002C0476" w:rsidRPr="00FE68A8" w:rsidRDefault="002C0476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規</w:t>
            </w:r>
            <w:r w:rsidR="00C33012"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第６条の８、</w:t>
            </w:r>
          </w:p>
          <w:p w14:paraId="0A37ADD5" w14:textId="77777777" w:rsidR="002C0476" w:rsidRPr="00FE68A8" w:rsidRDefault="002C0476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細</w:t>
            </w:r>
            <w:r w:rsidR="00C33012"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第11条（様式第12号）</w:t>
            </w:r>
          </w:p>
        </w:tc>
      </w:tr>
      <w:tr w:rsidR="00FE68A8" w:rsidRPr="00FE68A8" w14:paraId="1193616B" w14:textId="77777777" w:rsidTr="00DD3753">
        <w:trPr>
          <w:trHeight w:val="89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BC88F6E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411FFEA" w14:textId="69154EA2" w:rsidR="002C0476" w:rsidRPr="00164B59" w:rsidRDefault="00642CBD" w:rsidP="00DD3753">
            <w:pPr>
              <w:rPr>
                <w:rFonts w:hAnsi="ＭＳ 明朝" w:hint="eastAsia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保健所設置市</w:t>
            </w:r>
            <w:r w:rsidR="002C0476"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以外：１部（保健福祉事務所）</w:t>
            </w:r>
          </w:p>
        </w:tc>
      </w:tr>
      <w:tr w:rsidR="00FE68A8" w:rsidRPr="00FE68A8" w14:paraId="120D2DAE" w14:textId="77777777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E0CFC31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333D817" w14:textId="77777777" w:rsidR="002C0476" w:rsidRPr="00FE68A8" w:rsidRDefault="002C0476" w:rsidP="00DD3753">
            <w:pPr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１．事業の全部の譲渡の場合にあっては、譲渡に関する契約書の写し</w:t>
            </w:r>
          </w:p>
          <w:p w14:paraId="66F5C099" w14:textId="77777777" w:rsidR="00C33012" w:rsidRPr="00FE68A8" w:rsidRDefault="002C0476" w:rsidP="00C33012">
            <w:pPr>
              <w:ind w:left="221" w:hangingChars="100" w:hanging="22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２．相続の場合にあっては、戸籍謄本及び相続人が２人以上</w:t>
            </w:r>
            <w:r w:rsidR="00AE43A7"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あ</w:t>
            </w: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る場合</w:t>
            </w:r>
          </w:p>
          <w:p w14:paraId="7CEA8A0A" w14:textId="77777777" w:rsidR="00C33012" w:rsidRPr="00FE68A8" w:rsidRDefault="002C0476" w:rsidP="00C33012">
            <w:pPr>
              <w:ind w:left="22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において、その全員の同意により温泉の採取の事業を承継すべき相</w:t>
            </w:r>
          </w:p>
          <w:p w14:paraId="4CBEA761" w14:textId="77777777" w:rsidR="002C0476" w:rsidRPr="00FE68A8" w:rsidRDefault="002C0476" w:rsidP="00C33012">
            <w:pPr>
              <w:ind w:left="22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続人として選定された者にあっては、その全員の同意書</w:t>
            </w:r>
          </w:p>
          <w:p w14:paraId="492816EB" w14:textId="77777777" w:rsidR="00C33012" w:rsidRPr="00FE68A8" w:rsidRDefault="002C0476" w:rsidP="00C33012">
            <w:pPr>
              <w:ind w:leftChars="-8" w:left="221" w:hangingChars="108" w:hanging="238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３．合併又は分割の場合にあっては、合併契約書又は分割計画書若し</w:t>
            </w:r>
          </w:p>
          <w:p w14:paraId="220417AE" w14:textId="77777777" w:rsidR="002C0476" w:rsidRPr="00FE68A8" w:rsidRDefault="002C0476" w:rsidP="00C33012">
            <w:pPr>
              <w:ind w:leftChars="-16" w:left="-34" w:firstLineChars="100" w:firstLine="221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くは分割契約書の写し</w:t>
            </w:r>
          </w:p>
        </w:tc>
      </w:tr>
      <w:tr w:rsidR="00FE68A8" w:rsidRPr="00FE68A8" w14:paraId="0682847C" w14:textId="7777777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E9E19EB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2551E92" w14:textId="77777777" w:rsidR="002C0476" w:rsidRPr="00FE68A8" w:rsidRDefault="002C0476" w:rsidP="00DD3753">
            <w:pPr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－　</w:t>
            </w:r>
          </w:p>
        </w:tc>
      </w:tr>
      <w:tr w:rsidR="002C0476" w:rsidRPr="00FE68A8" w14:paraId="5435548A" w14:textId="77777777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8213A6C" w14:textId="77777777" w:rsidR="002C0476" w:rsidRPr="00FE68A8" w:rsidRDefault="002C0476" w:rsidP="00DD3753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DCB35FA" w14:textId="77777777" w:rsidR="002C0476" w:rsidRPr="00FE68A8" w:rsidRDefault="002C0476" w:rsidP="002C0476">
            <w:pPr>
              <w:ind w:left="221" w:hangingChars="100" w:hanging="221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申請者は</w:t>
            </w:r>
            <w:r w:rsidR="00C33012"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地位を</w:t>
            </w: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承継</w:t>
            </w:r>
            <w:r w:rsidR="00C33012"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した</w:t>
            </w:r>
            <w:r w:rsidRPr="00FE68A8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者</w:t>
            </w:r>
          </w:p>
          <w:p w14:paraId="08FA115C" w14:textId="77777777" w:rsidR="002C0476" w:rsidRDefault="002C0476" w:rsidP="002C0476">
            <w:pPr>
              <w:ind w:left="221" w:hangingChars="100" w:hanging="221"/>
              <w:rPr>
                <w:rFonts w:hAnsi="ＭＳ 明朝"/>
                <w:color w:val="000000" w:themeColor="text1"/>
                <w:sz w:val="22"/>
              </w:rPr>
            </w:pPr>
            <w:r w:rsidRPr="00FE68A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47E26B25" w14:textId="7C78B356" w:rsidR="0068070E" w:rsidRPr="00164B59" w:rsidRDefault="0068070E" w:rsidP="002C0476">
            <w:pPr>
              <w:ind w:left="181" w:hangingChars="100" w:hanging="181"/>
              <w:rPr>
                <w:rFonts w:hAnsi="ＭＳ 明朝"/>
                <w:color w:val="000000" w:themeColor="text1"/>
                <w:sz w:val="22"/>
              </w:rPr>
            </w:pPr>
            <w:r w:rsidRPr="00164B59">
              <w:rPr>
                <w:rFonts w:hAnsi="ＭＳ 明朝" w:hint="eastAsia"/>
                <w:color w:val="000000" w:themeColor="text1"/>
                <w:sz w:val="18"/>
                <w:szCs w:val="18"/>
              </w:rPr>
              <w:t>※保健所設置市（長野市及び松本市）内に所在する施設に関する申請は、管轄の市保健所に問合せること</w:t>
            </w:r>
          </w:p>
        </w:tc>
      </w:tr>
    </w:tbl>
    <w:p w14:paraId="1CF913C4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1A7813AE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0B97CD03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59A0948D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006FC25D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5A8014CB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7EAA93A0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70EE4B4C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00CB8B4A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1BAB3FEC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13BFF065" w14:textId="77777777" w:rsidR="002C0476" w:rsidRPr="00FE68A8" w:rsidRDefault="002C0476" w:rsidP="002C0476">
      <w:pPr>
        <w:jc w:val="center"/>
        <w:rPr>
          <w:color w:val="000000" w:themeColor="text1"/>
        </w:rPr>
      </w:pPr>
    </w:p>
    <w:p w14:paraId="4575FF63" w14:textId="77777777" w:rsidR="00C33012" w:rsidRPr="00FE68A8" w:rsidRDefault="00C33012" w:rsidP="002C0476">
      <w:pPr>
        <w:jc w:val="center"/>
        <w:rPr>
          <w:color w:val="000000" w:themeColor="text1"/>
        </w:rPr>
      </w:pPr>
    </w:p>
    <w:p w14:paraId="5AD34CFF" w14:textId="77777777" w:rsidR="006A45BC" w:rsidRPr="00FE68A8" w:rsidRDefault="006A45BC">
      <w:pPr>
        <w:spacing w:line="380" w:lineRule="exact"/>
        <w:rPr>
          <w:snapToGrid w:val="0"/>
          <w:color w:val="000000" w:themeColor="text1"/>
        </w:rPr>
      </w:pPr>
    </w:p>
    <w:p w14:paraId="773DB47D" w14:textId="77777777" w:rsidR="006A45BC" w:rsidRPr="00FE68A8" w:rsidRDefault="003C5F4A">
      <w:pPr>
        <w:spacing w:line="380" w:lineRule="exact"/>
        <w:jc w:val="center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>可燃性天然ガスの濃度確認に係る地位の承継届</w:t>
      </w:r>
    </w:p>
    <w:p w14:paraId="15422828" w14:textId="77777777" w:rsidR="002C0476" w:rsidRPr="00FE68A8" w:rsidRDefault="002C0476">
      <w:pPr>
        <w:spacing w:line="380" w:lineRule="exact"/>
        <w:jc w:val="center"/>
        <w:rPr>
          <w:snapToGrid w:val="0"/>
          <w:color w:val="000000" w:themeColor="text1"/>
        </w:rPr>
      </w:pPr>
    </w:p>
    <w:p w14:paraId="260B4D0A" w14:textId="77777777" w:rsidR="006A45BC" w:rsidRPr="00FE68A8" w:rsidRDefault="003C5F4A">
      <w:pPr>
        <w:spacing w:line="380" w:lineRule="exact"/>
        <w:jc w:val="right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1A974F8D" w14:textId="77777777" w:rsidR="006A45BC" w:rsidRPr="00FE68A8" w:rsidRDefault="003C5F4A">
      <w:pPr>
        <w:spacing w:line="380" w:lineRule="exact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 xml:space="preserve">　　　長野県知事　殿</w:t>
      </w:r>
    </w:p>
    <w:p w14:paraId="39D3A2AC" w14:textId="77777777" w:rsidR="006A45BC" w:rsidRPr="00FE68A8" w:rsidRDefault="003C5F4A">
      <w:pPr>
        <w:spacing w:line="500" w:lineRule="exact"/>
        <w:jc w:val="right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  <w:position w:val="12"/>
        </w:rPr>
        <w:t>住所</w:t>
      </w:r>
      <w:r w:rsidR="001F5ACF" w:rsidRPr="00FE68A8">
        <w:rPr>
          <w:snapToGrid w:val="0"/>
          <w:color w:val="000000" w:themeColor="text1"/>
        </w:rPr>
        <w:fldChar w:fldCharType="begin"/>
      </w:r>
      <w:r w:rsidRPr="00FE68A8">
        <w:rPr>
          <w:snapToGrid w:val="0"/>
          <w:color w:val="000000" w:themeColor="text1"/>
        </w:rPr>
        <w:instrText>eq \o \al(\s \up 6(</w:instrText>
      </w:r>
      <w:r w:rsidRPr="00FE68A8">
        <w:rPr>
          <w:rFonts w:hint="eastAsia"/>
          <w:snapToGrid w:val="0"/>
          <w:color w:val="000000" w:themeColor="text1"/>
        </w:rPr>
        <w:instrText>（法人にあつては、</w:instrText>
      </w:r>
      <w:r w:rsidRPr="00FE68A8">
        <w:rPr>
          <w:snapToGrid w:val="0"/>
          <w:color w:val="000000" w:themeColor="text1"/>
        </w:rPr>
        <w:instrText>),\s \up-6(</w:instrText>
      </w:r>
      <w:r w:rsidRPr="00FE68A8">
        <w:rPr>
          <w:rFonts w:hint="eastAsia"/>
          <w:snapToGrid w:val="0"/>
          <w:color w:val="000000" w:themeColor="text1"/>
        </w:rPr>
        <w:instrText>主たる事務所の所在地）</w:instrText>
      </w:r>
      <w:r w:rsidRPr="00FE68A8">
        <w:rPr>
          <w:snapToGrid w:val="0"/>
          <w:color w:val="000000" w:themeColor="text1"/>
        </w:rPr>
        <w:instrText>))</w:instrText>
      </w:r>
      <w:r w:rsidR="001F5ACF" w:rsidRPr="00FE68A8">
        <w:rPr>
          <w:snapToGrid w:val="0"/>
          <w:color w:val="000000" w:themeColor="text1"/>
        </w:rPr>
        <w:fldChar w:fldCharType="end"/>
      </w:r>
      <w:r w:rsidRPr="00FE68A8">
        <w:rPr>
          <w:rFonts w:hint="eastAsia"/>
          <w:snapToGrid w:val="0"/>
          <w:vanish/>
          <w:color w:val="000000" w:themeColor="text1"/>
        </w:rPr>
        <w:t>（法人にあつては、主たる事務所の所在地）</w:t>
      </w:r>
      <w:r w:rsidRPr="00FE68A8">
        <w:rPr>
          <w:rFonts w:hint="eastAsia"/>
          <w:snapToGrid w:val="0"/>
          <w:color w:val="000000" w:themeColor="text1"/>
        </w:rPr>
        <w:t xml:space="preserve">　　　　　　　　　　　</w:t>
      </w:r>
    </w:p>
    <w:p w14:paraId="07148125" w14:textId="77777777" w:rsidR="006A45BC" w:rsidRPr="00FE68A8" w:rsidRDefault="003C5F4A">
      <w:pPr>
        <w:spacing w:before="120" w:line="500" w:lineRule="exact"/>
        <w:jc w:val="right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  <w:position w:val="12"/>
        </w:rPr>
        <w:t>氏名</w:t>
      </w:r>
      <w:r w:rsidR="001F5ACF" w:rsidRPr="00FE68A8">
        <w:rPr>
          <w:snapToGrid w:val="0"/>
          <w:color w:val="000000" w:themeColor="text1"/>
        </w:rPr>
        <w:fldChar w:fldCharType="begin"/>
      </w:r>
      <w:r w:rsidRPr="00FE68A8">
        <w:rPr>
          <w:snapToGrid w:val="0"/>
          <w:color w:val="000000" w:themeColor="text1"/>
        </w:rPr>
        <w:instrText>eq \o \al(\s \up 6(</w:instrText>
      </w:r>
      <w:r w:rsidRPr="00FE68A8">
        <w:rPr>
          <w:rFonts w:hint="eastAsia"/>
          <w:snapToGrid w:val="0"/>
          <w:color w:val="000000" w:themeColor="text1"/>
        </w:rPr>
        <w:instrText>（法人にあつては、</w:instrText>
      </w:r>
      <w:r w:rsidRPr="00FE68A8">
        <w:rPr>
          <w:snapToGrid w:val="0"/>
          <w:color w:val="000000" w:themeColor="text1"/>
        </w:rPr>
        <w:instrText>),\s \up-6(</w:instrText>
      </w:r>
      <w:r w:rsidRPr="00FE68A8">
        <w:rPr>
          <w:rFonts w:hint="eastAsia"/>
          <w:snapToGrid w:val="0"/>
          <w:color w:val="000000" w:themeColor="text1"/>
        </w:rPr>
        <w:instrText>名称及び代表者の氏名）</w:instrText>
      </w:r>
      <w:r w:rsidRPr="00FE68A8">
        <w:rPr>
          <w:snapToGrid w:val="0"/>
          <w:color w:val="000000" w:themeColor="text1"/>
        </w:rPr>
        <w:instrText>))</w:instrText>
      </w:r>
      <w:r w:rsidR="001F5ACF" w:rsidRPr="00FE68A8">
        <w:rPr>
          <w:snapToGrid w:val="0"/>
          <w:color w:val="000000" w:themeColor="text1"/>
        </w:rPr>
        <w:fldChar w:fldCharType="end"/>
      </w:r>
      <w:r w:rsidRPr="00FE68A8">
        <w:rPr>
          <w:rFonts w:hint="eastAsia"/>
          <w:snapToGrid w:val="0"/>
          <w:vanish/>
          <w:color w:val="000000" w:themeColor="text1"/>
        </w:rPr>
        <w:t>（法人にあつては、名称及び代表者の氏名）</w:t>
      </w:r>
      <w:r w:rsidRPr="00FE68A8">
        <w:rPr>
          <w:rFonts w:hint="eastAsia"/>
          <w:snapToGrid w:val="0"/>
          <w:color w:val="000000" w:themeColor="text1"/>
        </w:rPr>
        <w:t xml:space="preserve">　　　　　　　　　　　</w:t>
      </w:r>
    </w:p>
    <w:p w14:paraId="38AB280E" w14:textId="77777777" w:rsidR="006A45BC" w:rsidRPr="00FE68A8" w:rsidRDefault="003C5F4A">
      <w:pPr>
        <w:spacing w:before="120" w:line="380" w:lineRule="exact"/>
        <w:ind w:left="210" w:hanging="210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 xml:space="preserve">　　下記のとおり、可燃性天然ガスの濃度の確認を受けた者の地位を承継しました。</w:t>
      </w:r>
    </w:p>
    <w:p w14:paraId="192C8318" w14:textId="77777777" w:rsidR="006A45BC" w:rsidRPr="00FE68A8" w:rsidRDefault="003C5F4A">
      <w:pPr>
        <w:spacing w:before="120" w:after="120" w:line="380" w:lineRule="exact"/>
        <w:jc w:val="center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E68A8" w:rsidRPr="00FE68A8" w14:paraId="68E9F054" w14:textId="77777777">
        <w:trPr>
          <w:trHeight w:hRule="exact" w:val="1800"/>
        </w:trPr>
        <w:tc>
          <w:tcPr>
            <w:tcW w:w="2100" w:type="dxa"/>
            <w:vAlign w:val="center"/>
          </w:tcPr>
          <w:p w14:paraId="5BADF9AC" w14:textId="77777777" w:rsidR="006A45BC" w:rsidRPr="00FE68A8" w:rsidRDefault="003C5F4A">
            <w:pPr>
              <w:spacing w:line="240" w:lineRule="exact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>確認を受けた者の住所及び氏名（法人にあつては、主たる事務所の所在地及び名称並びに代表者の氏名）</w:t>
            </w:r>
          </w:p>
        </w:tc>
        <w:tc>
          <w:tcPr>
            <w:tcW w:w="5880" w:type="dxa"/>
            <w:vAlign w:val="center"/>
          </w:tcPr>
          <w:p w14:paraId="3C50200A" w14:textId="77777777" w:rsidR="006A45BC" w:rsidRPr="00FE68A8" w:rsidRDefault="006A45BC">
            <w:pPr>
              <w:spacing w:line="240" w:lineRule="exact"/>
              <w:rPr>
                <w:snapToGrid w:val="0"/>
                <w:color w:val="000000" w:themeColor="text1"/>
              </w:rPr>
            </w:pPr>
          </w:p>
        </w:tc>
      </w:tr>
      <w:tr w:rsidR="00FE68A8" w:rsidRPr="00FE68A8" w14:paraId="66026A4D" w14:textId="77777777">
        <w:trPr>
          <w:trHeight w:hRule="exact" w:val="440"/>
        </w:trPr>
        <w:tc>
          <w:tcPr>
            <w:tcW w:w="2100" w:type="dxa"/>
            <w:vAlign w:val="center"/>
          </w:tcPr>
          <w:p w14:paraId="71B5B867" w14:textId="77777777" w:rsidR="006A45BC" w:rsidRPr="00FE68A8" w:rsidRDefault="003C5F4A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>確認年月日</w:t>
            </w:r>
          </w:p>
        </w:tc>
        <w:tc>
          <w:tcPr>
            <w:tcW w:w="5880" w:type="dxa"/>
            <w:vAlign w:val="center"/>
          </w:tcPr>
          <w:p w14:paraId="63704B37" w14:textId="77777777" w:rsidR="006A45BC" w:rsidRPr="00FE68A8" w:rsidRDefault="003C5F4A">
            <w:pPr>
              <w:spacing w:line="240" w:lineRule="exact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 xml:space="preserve">　　　　　　年　月　日</w:t>
            </w:r>
          </w:p>
        </w:tc>
      </w:tr>
      <w:tr w:rsidR="00FE68A8" w:rsidRPr="00FE68A8" w14:paraId="68A4726B" w14:textId="77777777">
        <w:trPr>
          <w:trHeight w:hRule="exact" w:val="440"/>
        </w:trPr>
        <w:tc>
          <w:tcPr>
            <w:tcW w:w="2100" w:type="dxa"/>
            <w:vAlign w:val="center"/>
          </w:tcPr>
          <w:p w14:paraId="05B4E657" w14:textId="77777777" w:rsidR="006A45BC" w:rsidRPr="00FE68A8" w:rsidRDefault="003C5F4A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>温泉の採取の場所</w:t>
            </w:r>
          </w:p>
        </w:tc>
        <w:tc>
          <w:tcPr>
            <w:tcW w:w="5880" w:type="dxa"/>
            <w:vAlign w:val="center"/>
          </w:tcPr>
          <w:p w14:paraId="07F54D55" w14:textId="77777777" w:rsidR="006A45BC" w:rsidRPr="00FE68A8" w:rsidRDefault="006A45BC">
            <w:pPr>
              <w:spacing w:line="240" w:lineRule="exact"/>
              <w:rPr>
                <w:snapToGrid w:val="0"/>
                <w:color w:val="000000" w:themeColor="text1"/>
              </w:rPr>
            </w:pPr>
          </w:p>
        </w:tc>
      </w:tr>
      <w:tr w:rsidR="00FE68A8" w:rsidRPr="00FE68A8" w14:paraId="7CC54AE9" w14:textId="77777777">
        <w:trPr>
          <w:trHeight w:hRule="exact" w:val="440"/>
        </w:trPr>
        <w:tc>
          <w:tcPr>
            <w:tcW w:w="2100" w:type="dxa"/>
            <w:vAlign w:val="center"/>
          </w:tcPr>
          <w:p w14:paraId="07C66A16" w14:textId="77777777" w:rsidR="006A45BC" w:rsidRPr="00FE68A8" w:rsidRDefault="003C5F4A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>地位を承継した日</w:t>
            </w:r>
          </w:p>
        </w:tc>
        <w:tc>
          <w:tcPr>
            <w:tcW w:w="5880" w:type="dxa"/>
            <w:vAlign w:val="center"/>
          </w:tcPr>
          <w:p w14:paraId="61E08117" w14:textId="77777777" w:rsidR="006A45BC" w:rsidRPr="00FE68A8" w:rsidRDefault="003C5F4A">
            <w:pPr>
              <w:spacing w:line="240" w:lineRule="exact"/>
              <w:rPr>
                <w:snapToGrid w:val="0"/>
                <w:color w:val="000000" w:themeColor="text1"/>
              </w:rPr>
            </w:pPr>
            <w:r w:rsidRPr="00FE68A8">
              <w:rPr>
                <w:rFonts w:hint="eastAsia"/>
                <w:snapToGrid w:val="0"/>
                <w:color w:val="000000" w:themeColor="text1"/>
              </w:rPr>
              <w:t xml:space="preserve">　　　　　　年　月　日</w:t>
            </w:r>
          </w:p>
        </w:tc>
      </w:tr>
    </w:tbl>
    <w:p w14:paraId="37D7BAA4" w14:textId="77777777" w:rsidR="003C5F4A" w:rsidRPr="00FE68A8" w:rsidRDefault="003C5F4A" w:rsidP="002C0476">
      <w:pPr>
        <w:spacing w:line="380" w:lineRule="exact"/>
        <w:ind w:left="1680" w:hanging="1680"/>
        <w:rPr>
          <w:snapToGrid w:val="0"/>
          <w:color w:val="000000" w:themeColor="text1"/>
        </w:rPr>
      </w:pPr>
      <w:r w:rsidRPr="00FE68A8">
        <w:rPr>
          <w:rFonts w:hint="eastAsia"/>
          <w:snapToGrid w:val="0"/>
          <w:color w:val="000000" w:themeColor="text1"/>
        </w:rPr>
        <w:t xml:space="preserve">　</w:t>
      </w:r>
    </w:p>
    <w:sectPr w:rsidR="003C5F4A" w:rsidRPr="00FE68A8" w:rsidSect="006A45B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73A3" w14:textId="77777777" w:rsidR="009A308F" w:rsidRDefault="009A308F" w:rsidP="007152AC">
      <w:r>
        <w:separator/>
      </w:r>
    </w:p>
  </w:endnote>
  <w:endnote w:type="continuationSeparator" w:id="0">
    <w:p w14:paraId="7479CDE4" w14:textId="77777777" w:rsidR="009A308F" w:rsidRDefault="009A308F" w:rsidP="0071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F1EE" w14:textId="77777777" w:rsidR="009A308F" w:rsidRDefault="009A308F" w:rsidP="007152AC">
      <w:r>
        <w:separator/>
      </w:r>
    </w:p>
  </w:footnote>
  <w:footnote w:type="continuationSeparator" w:id="0">
    <w:p w14:paraId="66D8A290" w14:textId="77777777" w:rsidR="009A308F" w:rsidRDefault="009A308F" w:rsidP="0071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F6A"/>
    <w:rsid w:val="00032C02"/>
    <w:rsid w:val="00164B59"/>
    <w:rsid w:val="001F5ACF"/>
    <w:rsid w:val="002C0476"/>
    <w:rsid w:val="003C5F4A"/>
    <w:rsid w:val="00642CBD"/>
    <w:rsid w:val="0068070E"/>
    <w:rsid w:val="006A45BC"/>
    <w:rsid w:val="0072261F"/>
    <w:rsid w:val="00724F71"/>
    <w:rsid w:val="009A308F"/>
    <w:rsid w:val="009D6F6A"/>
    <w:rsid w:val="00AE43A7"/>
    <w:rsid w:val="00C33012"/>
    <w:rsid w:val="00CD3360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A395"/>
  <w15:docId w15:val="{749445E9-A283-4405-8765-AFF1E9D9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B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5B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A45B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6A45B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A45B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6A45BC"/>
  </w:style>
  <w:style w:type="paragraph" w:styleId="a8">
    <w:name w:val="Note Heading"/>
    <w:basedOn w:val="a"/>
    <w:next w:val="a"/>
    <w:link w:val="a9"/>
    <w:uiPriority w:val="99"/>
    <w:rsid w:val="006A45B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A45BC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6A45B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A45B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644</Characters>
  <Application>Microsoft Office Word</Application>
  <DocSecurity>0</DocSecurity>
  <Lines>5</Lines>
  <Paragraphs>1</Paragraphs>
  <ScaleCrop>false</ScaleCrop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（様式第12号）</dc:title>
  <dc:creator>第一法規株式会社</dc:creator>
  <cp:lastModifiedBy>横山　茜</cp:lastModifiedBy>
  <cp:revision>10</cp:revision>
  <cp:lastPrinted>1999-11-19T05:42:00Z</cp:lastPrinted>
  <dcterms:created xsi:type="dcterms:W3CDTF">2015-09-29T02:38:00Z</dcterms:created>
  <dcterms:modified xsi:type="dcterms:W3CDTF">2023-03-10T09:02:00Z</dcterms:modified>
</cp:coreProperties>
</file>