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786C" w14:textId="77777777" w:rsidR="00AA0513" w:rsidRPr="006F695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6F6953">
        <w:rPr>
          <w:rFonts w:ascii="Times New Roman" w:eastAsia="ＭＳ 明朝" w:hAnsi="Times New Roman" w:cs="ＭＳ 明朝" w:hint="eastAsia"/>
          <w:kern w:val="0"/>
          <w:szCs w:val="21"/>
        </w:rPr>
        <w:t>（付表１）</w:t>
      </w:r>
    </w:p>
    <w:p w14:paraId="40E47F6E" w14:textId="5FEF4B73"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6F6953">
        <w:rPr>
          <w:rFonts w:ascii="ＭＳ 明朝" w:eastAsia="ＭＳ 明朝" w:hAnsi="Century" w:cs="Times New Roman" w:hint="eastAsia"/>
          <w:kern w:val="0"/>
          <w:sz w:val="22"/>
        </w:rPr>
        <w:t>県　有　財　産　賃　貸　借　契　約　書</w:t>
      </w:r>
      <w:r w:rsidR="006F6953">
        <w:rPr>
          <w:rFonts w:ascii="ＭＳ 明朝" w:eastAsia="ＭＳ 明朝" w:hAnsi="Century" w:cs="Times New Roman" w:hint="eastAsia"/>
          <w:kern w:val="0"/>
          <w:sz w:val="22"/>
        </w:rPr>
        <w:t>（案）</w:t>
      </w:r>
    </w:p>
    <w:p w14:paraId="18F981A5"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36EF52E3" w14:textId="418DD1E2"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貸主　長野県</w:t>
      </w:r>
      <w:r w:rsidR="0079536D" w:rsidRPr="006F6953">
        <w:rPr>
          <w:rFonts w:ascii="ＭＳ 明朝" w:eastAsia="ＭＳ 明朝" w:hAnsi="Century" w:cs="Times New Roman" w:hint="eastAsia"/>
          <w:kern w:val="0"/>
          <w:szCs w:val="21"/>
        </w:rPr>
        <w:t>諏訪地域振興局</w:t>
      </w:r>
      <w:r w:rsidRPr="006F6953">
        <w:rPr>
          <w:rFonts w:ascii="ＭＳ 明朝" w:eastAsia="ＭＳ 明朝" w:hAnsi="Century" w:cs="Times New Roman" w:hint="eastAsia"/>
          <w:kern w:val="0"/>
          <w:szCs w:val="21"/>
        </w:rPr>
        <w:t>長</w:t>
      </w:r>
      <w:r w:rsidR="0079536D" w:rsidRPr="006F6953">
        <w:rPr>
          <w:rFonts w:ascii="ＭＳ 明朝" w:eastAsia="ＭＳ 明朝" w:hAnsi="Century" w:cs="Times New Roman" w:hint="eastAsia"/>
          <w:kern w:val="0"/>
          <w:szCs w:val="21"/>
        </w:rPr>
        <w:t xml:space="preserve">　竹花　顕宏</w:t>
      </w:r>
      <w:r w:rsidRPr="006F6953">
        <w:rPr>
          <w:rFonts w:ascii="ＭＳ 明朝" w:eastAsia="ＭＳ 明朝" w:hAnsi="Century" w:cs="Times New Roman" w:hint="eastAsia"/>
          <w:kern w:val="0"/>
          <w:szCs w:val="21"/>
        </w:rPr>
        <w:t>（以下「甲」という。）と借主○○○○（以下「乙」という。）とは、次の条項により、県有財産の賃貸借契約を締結する。</w:t>
      </w:r>
    </w:p>
    <w:p w14:paraId="164B8DEF"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B90B787"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（信義誠実の義務）</w:t>
      </w:r>
    </w:p>
    <w:p w14:paraId="29DDAE9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第１条</w:t>
      </w:r>
      <w:r w:rsidRPr="006F6953">
        <w:rPr>
          <w:rFonts w:ascii="ＭＳ 明朝" w:eastAsia="ＭＳ 明朝" w:hAnsi="Century" w:cs="Times New Roman" w:hint="eastAsia"/>
          <w:kern w:val="0"/>
          <w:szCs w:val="21"/>
        </w:rPr>
        <w:t xml:space="preserve">　甲乙両者は、信義を重んじ、誠実に本契約を履行しなければならない。</w:t>
      </w:r>
    </w:p>
    <w:p w14:paraId="38802DD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6AD65D"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（賃貸借物件）</w:t>
      </w:r>
    </w:p>
    <w:p w14:paraId="25AE780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第２条</w:t>
      </w:r>
      <w:r w:rsidRPr="006F695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2758"/>
        <w:gridCol w:w="1496"/>
        <w:gridCol w:w="1496"/>
      </w:tblGrid>
      <w:tr w:rsidR="006F6953" w:rsidRPr="006F6953" w14:paraId="1D5426E5" w14:textId="77777777" w:rsidTr="0079536D">
        <w:trPr>
          <w:trHeight w:val="460"/>
        </w:trPr>
        <w:tc>
          <w:tcPr>
            <w:tcW w:w="2742" w:type="dxa"/>
            <w:vAlign w:val="center"/>
          </w:tcPr>
          <w:p w14:paraId="313FF1B3"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所　在　地</w:t>
            </w:r>
          </w:p>
        </w:tc>
        <w:tc>
          <w:tcPr>
            <w:tcW w:w="2758" w:type="dxa"/>
            <w:vAlign w:val="center"/>
          </w:tcPr>
          <w:p w14:paraId="7D28203D"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行政財産の名称</w:t>
            </w:r>
          </w:p>
        </w:tc>
        <w:tc>
          <w:tcPr>
            <w:tcW w:w="1496" w:type="dxa"/>
            <w:vAlign w:val="center"/>
          </w:tcPr>
          <w:p w14:paraId="0769B78E"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区　分</w:t>
            </w:r>
          </w:p>
        </w:tc>
        <w:tc>
          <w:tcPr>
            <w:tcW w:w="1496" w:type="dxa"/>
            <w:vAlign w:val="center"/>
          </w:tcPr>
          <w:p w14:paraId="7DB36B91"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貸付面積</w:t>
            </w:r>
          </w:p>
          <w:p w14:paraId="6732A797" w14:textId="77777777" w:rsidR="00AA0513" w:rsidRPr="006F695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w:t>
            </w:r>
          </w:p>
        </w:tc>
      </w:tr>
      <w:tr w:rsidR="00AA0513" w:rsidRPr="006F6953" w14:paraId="2751C14C" w14:textId="77777777" w:rsidTr="0079536D">
        <w:trPr>
          <w:trHeight w:val="525"/>
        </w:trPr>
        <w:tc>
          <w:tcPr>
            <w:tcW w:w="2742" w:type="dxa"/>
            <w:vAlign w:val="center"/>
          </w:tcPr>
          <w:p w14:paraId="4064ED44" w14:textId="1DF0BBFE" w:rsidR="00AA0513" w:rsidRPr="006F6953" w:rsidRDefault="0079536D"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諏訪市上川1-164</w:t>
            </w:r>
            <w:r w:rsidR="00CD18C7">
              <w:rPr>
                <w:rFonts w:ascii="ＭＳ 明朝" w:eastAsia="ＭＳ 明朝" w:hAnsi="Century" w:cs="Times New Roman" w:hint="eastAsia"/>
                <w:kern w:val="0"/>
                <w:szCs w:val="21"/>
              </w:rPr>
              <w:t>4</w:t>
            </w:r>
            <w:r w:rsidRPr="006F6953">
              <w:rPr>
                <w:rFonts w:ascii="ＭＳ 明朝" w:eastAsia="ＭＳ 明朝" w:hAnsi="Century" w:cs="Times New Roman" w:hint="eastAsia"/>
                <w:kern w:val="0"/>
                <w:szCs w:val="21"/>
              </w:rPr>
              <w:t>-10</w:t>
            </w:r>
          </w:p>
        </w:tc>
        <w:tc>
          <w:tcPr>
            <w:tcW w:w="2758" w:type="dxa"/>
            <w:vAlign w:val="center"/>
          </w:tcPr>
          <w:p w14:paraId="7AEF2DE1" w14:textId="38DC4348" w:rsidR="00AA0513" w:rsidRPr="006F6953" w:rsidRDefault="0079536D"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諏訪合同庁舎（　　階）</w:t>
            </w:r>
          </w:p>
        </w:tc>
        <w:tc>
          <w:tcPr>
            <w:tcW w:w="1496" w:type="dxa"/>
            <w:vAlign w:val="center"/>
          </w:tcPr>
          <w:p w14:paraId="44C00B52" w14:textId="2D176129" w:rsidR="00AA0513" w:rsidRPr="006F6953" w:rsidRDefault="0079536D"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建物</w:t>
            </w:r>
          </w:p>
        </w:tc>
        <w:tc>
          <w:tcPr>
            <w:tcW w:w="1496" w:type="dxa"/>
            <w:vAlign w:val="center"/>
          </w:tcPr>
          <w:p w14:paraId="167F28ED" w14:textId="10F6A407" w:rsidR="00AA0513" w:rsidRPr="006F6953" w:rsidRDefault="0079536D"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w:t>
            </w:r>
          </w:p>
        </w:tc>
      </w:tr>
    </w:tbl>
    <w:p w14:paraId="28B27128"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ABCAB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（指定用途等）</w:t>
      </w:r>
    </w:p>
    <w:p w14:paraId="398BED39"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第３条</w:t>
      </w:r>
      <w:r w:rsidRPr="006F695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48188663"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14:paraId="6FE86645"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1A84AE5"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（指定期日）</w:t>
      </w:r>
    </w:p>
    <w:p w14:paraId="704E0755" w14:textId="0A45D67A"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ゴシック" w:eastAsia="ＭＳ ゴシック" w:hAnsi="Century" w:cs="ＭＳ ゴシック" w:hint="eastAsia"/>
          <w:snapToGrid w:val="0"/>
          <w:kern w:val="0"/>
          <w:szCs w:val="20"/>
        </w:rPr>
        <w:t>第４条</w:t>
      </w:r>
      <w:r w:rsidRPr="006F6953">
        <w:rPr>
          <w:rFonts w:ascii="ＭＳ 明朝" w:eastAsia="ＭＳ 明朝" w:hAnsi="Century" w:cs="Times New Roman" w:hint="eastAsia"/>
          <w:snapToGrid w:val="0"/>
          <w:kern w:val="0"/>
          <w:szCs w:val="20"/>
        </w:rPr>
        <w:t xml:space="preserve">　乙は、賃貸借物件を</w:t>
      </w:r>
      <w:r w:rsidR="0079536D" w:rsidRPr="006F6953">
        <w:rPr>
          <w:rFonts w:ascii="ＭＳ 明朝" w:eastAsia="ＭＳ 明朝" w:hAnsi="Century" w:cs="Times New Roman" w:hint="eastAsia"/>
          <w:snapToGrid w:val="0"/>
          <w:kern w:val="0"/>
          <w:szCs w:val="20"/>
        </w:rPr>
        <w:t>令和８</w:t>
      </w:r>
      <w:r w:rsidRPr="006F6953">
        <w:rPr>
          <w:rFonts w:ascii="ＭＳ 明朝" w:eastAsia="ＭＳ 明朝" w:hAnsi="Century" w:cs="Times New Roman" w:hint="eastAsia"/>
          <w:snapToGrid w:val="0"/>
          <w:kern w:val="0"/>
          <w:szCs w:val="20"/>
        </w:rPr>
        <w:t>年（20</w:t>
      </w:r>
      <w:r w:rsidR="0079536D" w:rsidRPr="006F6953">
        <w:rPr>
          <w:rFonts w:ascii="ＭＳ 明朝" w:eastAsia="ＭＳ 明朝" w:hAnsi="Century" w:cs="Times New Roman" w:hint="eastAsia"/>
          <w:snapToGrid w:val="0"/>
          <w:kern w:val="0"/>
          <w:szCs w:val="20"/>
        </w:rPr>
        <w:t>26</w:t>
      </w:r>
      <w:r w:rsidRPr="006F6953">
        <w:rPr>
          <w:rFonts w:ascii="ＭＳ 明朝" w:eastAsia="ＭＳ 明朝" w:hAnsi="Century" w:cs="Times New Roman" w:hint="eastAsia"/>
          <w:snapToGrid w:val="0"/>
          <w:kern w:val="0"/>
          <w:szCs w:val="20"/>
        </w:rPr>
        <w:t>年）４月１日までに指定用途に供しなければならない。</w:t>
      </w:r>
    </w:p>
    <w:p w14:paraId="7C7C4767"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46CC409D"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（指定期間）</w:t>
      </w:r>
    </w:p>
    <w:p w14:paraId="24D7AD2A"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Century" w:cs="ＭＳ ゴシック" w:hint="eastAsia"/>
          <w:snapToGrid w:val="0"/>
          <w:kern w:val="0"/>
          <w:szCs w:val="20"/>
        </w:rPr>
        <w:t>第５条</w:t>
      </w:r>
      <w:r w:rsidRPr="006F695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011AEDD7"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012312D2"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（指定期日の変更等）</w:t>
      </w:r>
    </w:p>
    <w:p w14:paraId="3995C13B"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Century" w:cs="ＭＳ ゴシック" w:hint="eastAsia"/>
          <w:snapToGrid w:val="0"/>
          <w:kern w:val="0"/>
          <w:szCs w:val="20"/>
        </w:rPr>
        <w:t>第６条</w:t>
      </w:r>
      <w:r w:rsidRPr="006F695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122C996"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２　前項の規定による乙の申請に対する甲の承認は、文書によるものとする。</w:t>
      </w:r>
    </w:p>
    <w:p w14:paraId="6E9C6637"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３　甲が第２項の承認をしたときは、第23条及び第</w:t>
      </w:r>
      <w:r w:rsidRPr="006F6953">
        <w:rPr>
          <w:rFonts w:ascii="ＭＳ 明朝" w:eastAsia="ＭＳ 明朝" w:hAnsi="Century" w:cs="Times New Roman"/>
          <w:snapToGrid w:val="0"/>
          <w:kern w:val="0"/>
          <w:szCs w:val="20"/>
        </w:rPr>
        <w:t>2</w:t>
      </w:r>
      <w:r w:rsidRPr="006F6953">
        <w:rPr>
          <w:rFonts w:ascii="ＭＳ 明朝" w:eastAsia="ＭＳ 明朝" w:hAnsi="Century" w:cs="Times New Roman" w:hint="eastAsia"/>
          <w:snapToGrid w:val="0"/>
          <w:kern w:val="0"/>
          <w:szCs w:val="20"/>
        </w:rPr>
        <w:t>4条の規定を適用しない。</w:t>
      </w:r>
    </w:p>
    <w:p w14:paraId="010A4D50"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4496F6"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（賃貸借期間）</w:t>
      </w:r>
    </w:p>
    <w:p w14:paraId="796004E0" w14:textId="4A3B3873"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第７条</w:t>
      </w:r>
      <w:r w:rsidRPr="006F6953">
        <w:rPr>
          <w:rFonts w:ascii="ＭＳ 明朝" w:eastAsia="ＭＳ 明朝" w:hAnsi="Century" w:cs="Times New Roman" w:hint="eastAsia"/>
          <w:kern w:val="0"/>
          <w:szCs w:val="21"/>
        </w:rPr>
        <w:t xml:space="preserve">　賃貸借期間は、</w:t>
      </w:r>
      <w:r w:rsidR="0079536D" w:rsidRPr="006F6953">
        <w:rPr>
          <w:rFonts w:ascii="ＭＳ 明朝" w:eastAsia="ＭＳ 明朝" w:hAnsi="Century" w:cs="Times New Roman" w:hint="eastAsia"/>
          <w:kern w:val="0"/>
          <w:szCs w:val="21"/>
        </w:rPr>
        <w:t>令和８</w:t>
      </w:r>
      <w:r w:rsidRPr="006F6953">
        <w:rPr>
          <w:rFonts w:ascii="ＭＳ 明朝" w:eastAsia="ＭＳ 明朝" w:hAnsi="Century" w:cs="Times New Roman" w:hint="eastAsia"/>
          <w:kern w:val="0"/>
          <w:szCs w:val="21"/>
        </w:rPr>
        <w:t>年（20</w:t>
      </w:r>
      <w:r w:rsidR="0079536D" w:rsidRPr="006F6953">
        <w:rPr>
          <w:rFonts w:ascii="ＭＳ 明朝" w:eastAsia="ＭＳ 明朝" w:hAnsi="Century" w:cs="Times New Roman" w:hint="eastAsia"/>
          <w:kern w:val="0"/>
          <w:szCs w:val="21"/>
        </w:rPr>
        <w:t>26</w:t>
      </w:r>
      <w:r w:rsidRPr="006F6953">
        <w:rPr>
          <w:rFonts w:ascii="ＭＳ 明朝" w:eastAsia="ＭＳ 明朝" w:hAnsi="Century" w:cs="Times New Roman" w:hint="eastAsia"/>
          <w:kern w:val="0"/>
          <w:szCs w:val="21"/>
        </w:rPr>
        <w:t>年）</w:t>
      </w:r>
      <w:r w:rsidR="0079536D" w:rsidRPr="006F6953">
        <w:rPr>
          <w:rFonts w:ascii="ＭＳ 明朝" w:eastAsia="ＭＳ 明朝" w:hAnsi="Century" w:cs="Times New Roman" w:hint="eastAsia"/>
          <w:kern w:val="0"/>
          <w:szCs w:val="21"/>
        </w:rPr>
        <w:t>４</w:t>
      </w:r>
      <w:r w:rsidRPr="006F6953">
        <w:rPr>
          <w:rFonts w:ascii="ＭＳ 明朝" w:eastAsia="ＭＳ 明朝" w:hAnsi="Century" w:cs="Times New Roman" w:hint="eastAsia"/>
          <w:kern w:val="0"/>
          <w:szCs w:val="21"/>
        </w:rPr>
        <w:t>月</w:t>
      </w:r>
      <w:r w:rsidR="0079536D" w:rsidRPr="006F6953">
        <w:rPr>
          <w:rFonts w:ascii="ＭＳ 明朝" w:eastAsia="ＭＳ 明朝" w:hAnsi="Century" w:cs="Times New Roman" w:hint="eastAsia"/>
          <w:kern w:val="0"/>
          <w:szCs w:val="21"/>
        </w:rPr>
        <w:t>１</w:t>
      </w:r>
      <w:r w:rsidRPr="006F6953">
        <w:rPr>
          <w:rFonts w:ascii="ＭＳ 明朝" w:eastAsia="ＭＳ 明朝" w:hAnsi="Century" w:cs="Times New Roman" w:hint="eastAsia"/>
          <w:kern w:val="0"/>
          <w:szCs w:val="21"/>
        </w:rPr>
        <w:t>日から</w:t>
      </w:r>
      <w:r w:rsidR="0079536D" w:rsidRPr="006F6953">
        <w:rPr>
          <w:rFonts w:ascii="ＭＳ 明朝" w:eastAsia="ＭＳ 明朝" w:hAnsi="Century" w:cs="Times New Roman" w:hint="eastAsia"/>
          <w:kern w:val="0"/>
          <w:szCs w:val="21"/>
        </w:rPr>
        <w:t>令和11</w:t>
      </w:r>
      <w:r w:rsidRPr="006F6953">
        <w:rPr>
          <w:rFonts w:ascii="ＭＳ 明朝" w:eastAsia="ＭＳ 明朝" w:hAnsi="Century" w:cs="Times New Roman" w:hint="eastAsia"/>
          <w:kern w:val="0"/>
          <w:szCs w:val="21"/>
        </w:rPr>
        <w:t>年（20</w:t>
      </w:r>
      <w:r w:rsidR="0079536D" w:rsidRPr="006F6953">
        <w:rPr>
          <w:rFonts w:ascii="ＭＳ 明朝" w:eastAsia="ＭＳ 明朝" w:hAnsi="Century" w:cs="Times New Roman" w:hint="eastAsia"/>
          <w:kern w:val="0"/>
          <w:szCs w:val="21"/>
        </w:rPr>
        <w:t>29</w:t>
      </w:r>
      <w:r w:rsidRPr="006F6953">
        <w:rPr>
          <w:rFonts w:ascii="ＭＳ 明朝" w:eastAsia="ＭＳ 明朝" w:hAnsi="Century" w:cs="Times New Roman" w:hint="eastAsia"/>
          <w:kern w:val="0"/>
          <w:szCs w:val="21"/>
        </w:rPr>
        <w:t>年）</w:t>
      </w:r>
      <w:r w:rsidR="0079536D" w:rsidRPr="006F6953">
        <w:rPr>
          <w:rFonts w:ascii="ＭＳ 明朝" w:eastAsia="ＭＳ 明朝" w:hAnsi="Century" w:cs="Times New Roman" w:hint="eastAsia"/>
          <w:kern w:val="0"/>
          <w:szCs w:val="21"/>
        </w:rPr>
        <w:t>３</w:t>
      </w:r>
      <w:r w:rsidRPr="006F6953">
        <w:rPr>
          <w:rFonts w:ascii="ＭＳ 明朝" w:eastAsia="ＭＳ 明朝" w:hAnsi="Century" w:cs="Times New Roman" w:hint="eastAsia"/>
          <w:kern w:val="0"/>
          <w:szCs w:val="21"/>
        </w:rPr>
        <w:t>月</w:t>
      </w:r>
      <w:r w:rsidR="0079536D" w:rsidRPr="006F6953">
        <w:rPr>
          <w:rFonts w:ascii="ＭＳ 明朝" w:eastAsia="ＭＳ 明朝" w:hAnsi="Century" w:cs="Times New Roman" w:hint="eastAsia"/>
          <w:kern w:val="0"/>
          <w:szCs w:val="21"/>
        </w:rPr>
        <w:t>31</w:t>
      </w:r>
      <w:r w:rsidRPr="006F6953">
        <w:rPr>
          <w:rFonts w:ascii="ＭＳ 明朝" w:eastAsia="ＭＳ 明朝" w:hAnsi="Century" w:cs="Times New Roman" w:hint="eastAsia"/>
          <w:kern w:val="0"/>
          <w:szCs w:val="21"/>
        </w:rPr>
        <w:t>日まで</w:t>
      </w:r>
      <w:r w:rsidRPr="006F6953">
        <w:rPr>
          <w:rFonts w:ascii="ＭＳ 明朝" w:eastAsia="ＭＳ 明朝" w:hAnsi="Century" w:cs="Times New Roman" w:hint="eastAsia"/>
          <w:kern w:val="0"/>
          <w:szCs w:val="21"/>
        </w:rPr>
        <w:lastRenderedPageBreak/>
        <w:t>とする。</w:t>
      </w:r>
    </w:p>
    <w:p w14:paraId="73A802D6"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81CE3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（賃貸借料の額）</w:t>
      </w:r>
    </w:p>
    <w:p w14:paraId="01D010C9"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第８条</w:t>
      </w:r>
      <w:r w:rsidRPr="006F6953">
        <w:rPr>
          <w:rFonts w:ascii="ＭＳ 明朝" w:eastAsia="ＭＳ 明朝" w:hAnsi="Century" w:cs="Times New Roman" w:hint="eastAsia"/>
          <w:kern w:val="0"/>
          <w:szCs w:val="21"/>
        </w:rPr>
        <w:t xml:space="preserve">　賃貸借料は、年額金○○○○円（うち取引に係る消費税及び地方消費税の額○○○円）とする。</w:t>
      </w:r>
    </w:p>
    <w:p w14:paraId="2620A079"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4CB9174D"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BFD18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（賃料および諸費用の改定）</w:t>
      </w:r>
    </w:p>
    <w:p w14:paraId="20D6A2E8"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第９条</w:t>
      </w:r>
      <w:r w:rsidRPr="006F695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653456D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賃料の改定の申し入れがあったときは、甲乙協議のうえ決定する。</w:t>
      </w:r>
    </w:p>
    <w:p w14:paraId="23F4C85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0B718C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（賃貸借料の支払）</w:t>
      </w:r>
    </w:p>
    <w:p w14:paraId="0B3DB22E"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第10条</w:t>
      </w:r>
      <w:r w:rsidRPr="006F695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58E9512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9DBEEC0" w14:textId="77777777" w:rsidR="00AA0513" w:rsidRPr="006F6953"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（遅延損害</w:t>
      </w:r>
      <w:r w:rsidR="00AA0513" w:rsidRPr="006F6953">
        <w:rPr>
          <w:rFonts w:ascii="ＭＳ 明朝" w:eastAsia="ＭＳ 明朝" w:hAnsi="Century" w:cs="Times New Roman" w:hint="eastAsia"/>
          <w:snapToGrid w:val="0"/>
          <w:kern w:val="0"/>
          <w:szCs w:val="20"/>
        </w:rPr>
        <w:t>金）</w:t>
      </w:r>
    </w:p>
    <w:p w14:paraId="5562EACE"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Century" w:cs="ＭＳ ゴシック" w:hint="eastAsia"/>
          <w:snapToGrid w:val="0"/>
          <w:kern w:val="0"/>
          <w:szCs w:val="20"/>
        </w:rPr>
        <w:t>第11条</w:t>
      </w:r>
      <w:r w:rsidRPr="006F6953">
        <w:rPr>
          <w:rFonts w:ascii="ＭＳ 明朝" w:eastAsia="ＭＳ 明朝" w:hAnsi="Century" w:cs="Times New Roman" w:hint="eastAsia"/>
          <w:snapToGrid w:val="0"/>
          <w:kern w:val="0"/>
          <w:szCs w:val="20"/>
        </w:rPr>
        <w:t xml:space="preserve">　乙</w:t>
      </w:r>
      <w:r w:rsidR="00277FF9" w:rsidRPr="006F6953">
        <w:rPr>
          <w:rFonts w:ascii="ＭＳ 明朝" w:eastAsia="ＭＳ 明朝" w:hAnsi="Century" w:cs="Times New Roman" w:hint="eastAsia"/>
          <w:snapToGrid w:val="0"/>
          <w:kern w:val="0"/>
          <w:szCs w:val="20"/>
        </w:rPr>
        <w:t>は、前条に定める納入期限までに、賃貸借料を支払わないときは、遅延損害</w:t>
      </w:r>
      <w:r w:rsidRPr="006F6953">
        <w:rPr>
          <w:rFonts w:ascii="ＭＳ 明朝" w:eastAsia="ＭＳ 明朝" w:hAnsi="Century" w:cs="Times New Roman" w:hint="eastAsia"/>
          <w:snapToGrid w:val="0"/>
          <w:kern w:val="0"/>
          <w:szCs w:val="20"/>
        </w:rPr>
        <w:t>金を甲に支払わなければならない。</w:t>
      </w:r>
    </w:p>
    <w:p w14:paraId="4ED6BD5F"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6F6953">
        <w:rPr>
          <w:rFonts w:ascii="ＭＳ 明朝" w:eastAsia="ＭＳ 明朝" w:hAnsi="ＭＳ 明朝" w:cs="ＭＳ Ｐゴシック" w:hint="eastAsia"/>
          <w:kern w:val="0"/>
          <w:szCs w:val="21"/>
        </w:rPr>
        <w:t xml:space="preserve">２ </w:t>
      </w:r>
      <w:r w:rsidR="00277FF9" w:rsidRPr="006F6953">
        <w:rPr>
          <w:rFonts w:ascii="ＭＳ 明朝" w:eastAsia="ＭＳ 明朝" w:hAnsi="ＭＳ 明朝" w:cs="ＭＳ Ｐゴシック" w:hint="eastAsia"/>
          <w:kern w:val="0"/>
          <w:szCs w:val="21"/>
        </w:rPr>
        <w:t>甲は、前項の規定による遅延損害</w:t>
      </w:r>
      <w:r w:rsidRPr="006F6953">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1F2BCBDE"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E38BBC4"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（電気料及びその支払）</w:t>
      </w:r>
    </w:p>
    <w:p w14:paraId="11885048"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第12条</w:t>
      </w:r>
      <w:r w:rsidRPr="006F695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57C9A39"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08353BCD"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7D43D8B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DD31D5"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（費用負担）</w:t>
      </w:r>
    </w:p>
    <w:p w14:paraId="76CD73F2"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第13条</w:t>
      </w:r>
      <w:r w:rsidRPr="006F6953">
        <w:rPr>
          <w:rFonts w:ascii="ＭＳ 明朝" w:eastAsia="ＭＳ 明朝" w:hAnsi="Century" w:cs="Times New Roman" w:hint="eastAsia"/>
          <w:kern w:val="0"/>
          <w:szCs w:val="21"/>
        </w:rPr>
        <w:t xml:space="preserve">　自動販売機の設置、維持管理及び撤去に要する費用は、乙の負担とする。ただし、第</w:t>
      </w:r>
      <w:r w:rsidRPr="006F6953">
        <w:rPr>
          <w:rFonts w:ascii="ＭＳ 明朝" w:eastAsia="ＭＳ 明朝" w:hAnsi="Century" w:cs="Times New Roman"/>
          <w:kern w:val="0"/>
          <w:szCs w:val="21"/>
        </w:rPr>
        <w:t>2</w:t>
      </w:r>
      <w:r w:rsidRPr="006F6953">
        <w:rPr>
          <w:rFonts w:ascii="ＭＳ 明朝" w:eastAsia="ＭＳ 明朝" w:hAnsi="Century" w:cs="Times New Roman" w:hint="eastAsia"/>
          <w:kern w:val="0"/>
          <w:szCs w:val="21"/>
        </w:rPr>
        <w:t>4</w:t>
      </w:r>
      <w:r w:rsidRPr="006F6953">
        <w:rPr>
          <w:rFonts w:ascii="ＭＳ 明朝" w:eastAsia="ＭＳ 明朝" w:hAnsi="Century" w:cs="Times New Roman"/>
          <w:kern w:val="0"/>
          <w:szCs w:val="21"/>
        </w:rPr>
        <w:t xml:space="preserve"> </w:t>
      </w:r>
      <w:r w:rsidRPr="006F6953">
        <w:rPr>
          <w:rFonts w:ascii="ＭＳ 明朝" w:eastAsia="ＭＳ 明朝" w:hAnsi="Century" w:cs="Times New Roman" w:hint="eastAsia"/>
          <w:kern w:val="0"/>
          <w:szCs w:val="21"/>
        </w:rPr>
        <w:t>条第３号の規定により撤去する場合は、この限りではない。</w:t>
      </w:r>
    </w:p>
    <w:p w14:paraId="42E5F44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w:t>
      </w:r>
      <w:r w:rsidRPr="006F6953">
        <w:rPr>
          <w:rFonts w:ascii="ＭＳ 明朝" w:eastAsia="ＭＳ 明朝" w:hAnsi="Century" w:cs="Times New Roman"/>
          <w:kern w:val="0"/>
          <w:szCs w:val="21"/>
        </w:rPr>
        <w:t xml:space="preserve"> </w:t>
      </w:r>
      <w:r w:rsidRPr="006F6953">
        <w:rPr>
          <w:rFonts w:ascii="ＭＳ 明朝" w:eastAsia="ＭＳ 明朝" w:hAnsi="Century" w:cs="Times New Roman" w:hint="eastAsia"/>
          <w:kern w:val="0"/>
          <w:szCs w:val="21"/>
        </w:rPr>
        <w:t>前条第１項に定めるメーターを設置する費用は、乙の負担とする。</w:t>
      </w:r>
    </w:p>
    <w:p w14:paraId="0AD8972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2C0485" w14:textId="77777777" w:rsidR="0006683C" w:rsidRPr="006F6953"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（契約不適合責任等）</w:t>
      </w:r>
    </w:p>
    <w:p w14:paraId="5DB6291F"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第14条</w:t>
      </w:r>
      <w:r w:rsidRPr="006F6953">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30547D0E"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乙は、賃貸借物件が、その責に帰することのできない事由により滅失又は損傷した場合</w:t>
      </w:r>
      <w:r w:rsidRPr="006F6953">
        <w:rPr>
          <w:rFonts w:ascii="ＭＳ 明朝" w:eastAsia="ＭＳ 明朝" w:hAnsi="Century" w:cs="Times New Roman" w:hint="eastAsia"/>
          <w:kern w:val="0"/>
          <w:szCs w:val="21"/>
        </w:rPr>
        <w:lastRenderedPageBreak/>
        <w:t>は、当該滅失又は損傷した部分につき、甲の認める金額の減免を請求することができる。</w:t>
      </w:r>
    </w:p>
    <w:p w14:paraId="344E400D"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8FC14E1"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（賃貸借物件の引渡し）</w:t>
      </w:r>
    </w:p>
    <w:p w14:paraId="39B9D3A1"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第15条</w:t>
      </w:r>
      <w:r w:rsidRPr="006F695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28F8A3CD"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5B0C0E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（転貸の禁止）</w:t>
      </w:r>
    </w:p>
    <w:p w14:paraId="48E5E238"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第16条</w:t>
      </w:r>
      <w:r w:rsidRPr="006F695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362458EF"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B749374"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（委託の禁止）</w:t>
      </w:r>
    </w:p>
    <w:p w14:paraId="32499FAF"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第17条</w:t>
      </w:r>
      <w:r w:rsidRPr="006F695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14:paraId="4D7FCE8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B239FC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（使用上の制限）</w:t>
      </w:r>
    </w:p>
    <w:p w14:paraId="60B4B994"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第18条</w:t>
      </w:r>
      <w:r w:rsidRPr="006F6953">
        <w:rPr>
          <w:rFonts w:ascii="ＭＳ 明朝" w:eastAsia="ＭＳ 明朝" w:hAnsi="Century" w:cs="Times New Roman" w:hint="eastAsia"/>
          <w:kern w:val="0"/>
          <w:szCs w:val="21"/>
        </w:rPr>
        <w:t xml:space="preserve">　乙は、賃貸借物件を善良な管理者の注意をもって維持保全しなければならない。</w:t>
      </w:r>
    </w:p>
    <w:p w14:paraId="1040566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F3EAB7F"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（商品等の盗難又は損傷）</w:t>
      </w:r>
    </w:p>
    <w:p w14:paraId="7245DBF5"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第19条</w:t>
      </w:r>
      <w:r w:rsidRPr="006F695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D144860"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298D2E"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（賃貸借物件の損壊による被害の補償義務）</w:t>
      </w:r>
    </w:p>
    <w:p w14:paraId="6B19CC64"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第20条</w:t>
      </w:r>
      <w:r w:rsidRPr="006F695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14:paraId="57C2F86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BFC2B5"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（滅失又は損傷の通知）</w:t>
      </w:r>
    </w:p>
    <w:p w14:paraId="709D844D"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第21条</w:t>
      </w:r>
      <w:r w:rsidRPr="006F695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14:paraId="65E9633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58F84A7"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（実地調査等）</w:t>
      </w:r>
    </w:p>
    <w:p w14:paraId="2DE0CE70"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第22条</w:t>
      </w:r>
      <w:r w:rsidRPr="006F695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45C7B60"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AF5DFCE"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（違約金）</w:t>
      </w:r>
    </w:p>
    <w:p w14:paraId="159791B8" w14:textId="77777777" w:rsidR="00554539" w:rsidRPr="006F6953"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t>第23条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乙は、次の各号の一に該当するときは、当該各号に定める金額を違約金として甲に</w:t>
      </w:r>
    </w:p>
    <w:p w14:paraId="72BDF5F0" w14:textId="77777777" w:rsidR="00AA0513" w:rsidRPr="006F695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14:paraId="7C90FDEE" w14:textId="77777777" w:rsidR="00AA0513" w:rsidRPr="006F695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6F6953">
        <w:rPr>
          <w:rFonts w:ascii="ＭＳ 明朝" w:eastAsia="ＭＳ 明朝" w:hAnsi="Century" w:cs="Times New Roman"/>
          <w:snapToGrid w:val="0"/>
          <w:kern w:val="0"/>
          <w:szCs w:val="20"/>
        </w:rPr>
        <w:lastRenderedPageBreak/>
        <w:t>(</w:t>
      </w:r>
      <w:r w:rsidRPr="006F6953">
        <w:rPr>
          <w:rFonts w:ascii="ＭＳ 明朝" w:eastAsia="ＭＳ 明朝" w:hAnsi="Century" w:cs="Times New Roman" w:hint="eastAsia"/>
          <w:snapToGrid w:val="0"/>
          <w:kern w:val="0"/>
          <w:szCs w:val="20"/>
        </w:rPr>
        <w:t>１</w:t>
      </w: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6A9C81" w14:textId="77777777" w:rsidR="00AA0513" w:rsidRPr="006F695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２</w:t>
      </w: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6F6953">
        <w:rPr>
          <w:rFonts w:ascii="ＭＳ 明朝" w:eastAsia="ＭＳ 明朝" w:hAnsi="Century" w:cs="Times New Roman"/>
          <w:snapToGrid w:val="0"/>
          <w:kern w:val="0"/>
          <w:szCs w:val="20"/>
        </w:rPr>
        <w:t>1</w:t>
      </w:r>
      <w:r w:rsidRPr="006F695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14:paraId="5202E33E"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２　前項に規定する違約金は、違約罰であって、第</w:t>
      </w:r>
      <w:r w:rsidRPr="006F6953">
        <w:rPr>
          <w:rFonts w:ascii="ＭＳ 明朝" w:eastAsia="ＭＳ 明朝" w:hAnsi="Century" w:cs="Times New Roman"/>
          <w:snapToGrid w:val="0"/>
          <w:kern w:val="0"/>
          <w:szCs w:val="20"/>
        </w:rPr>
        <w:t>2</w:t>
      </w:r>
      <w:r w:rsidRPr="006F6953">
        <w:rPr>
          <w:rFonts w:ascii="ＭＳ 明朝" w:eastAsia="ＭＳ 明朝" w:hAnsi="Century" w:cs="Times New Roman" w:hint="eastAsia"/>
          <w:snapToGrid w:val="0"/>
          <w:kern w:val="0"/>
          <w:szCs w:val="20"/>
        </w:rPr>
        <w:t>7条に定める損害賠償の予定又はその一部としないものとする。</w:t>
      </w:r>
    </w:p>
    <w:p w14:paraId="53D4AE5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1304FBD"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（契約の解除）</w:t>
      </w:r>
    </w:p>
    <w:p w14:paraId="556FD83B"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t>第24条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次の各号の一に該当するときは、甲は、本契約を解除することができる。</w:t>
      </w:r>
    </w:p>
    <w:p w14:paraId="3EC72FB8" w14:textId="77777777" w:rsidR="00AA0513" w:rsidRPr="006F695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１</w:t>
      </w: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 xml:space="preserve">　乙が、本契約に定める義務を履行しないとき。</w:t>
      </w:r>
    </w:p>
    <w:p w14:paraId="7A7E68FA" w14:textId="77777777" w:rsidR="00AA0513" w:rsidRPr="006F695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２</w:t>
      </w: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5E8E356E" w14:textId="77777777" w:rsidR="00AA0513" w:rsidRPr="006F695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３</w:t>
      </w: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14:paraId="10A4AB7C" w14:textId="77777777" w:rsidR="00AA0513" w:rsidRPr="006F695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14:paraId="18536474"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4176A7"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（賃貸借物件の返還）</w:t>
      </w:r>
    </w:p>
    <w:p w14:paraId="3471CD92"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第25条</w:t>
      </w:r>
      <w:r w:rsidRPr="006F695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0CE818E8"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03EF8"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（原状回復義務）</w:t>
      </w:r>
    </w:p>
    <w:p w14:paraId="6D4C7CE5"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t>第26条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14:paraId="2A603E00" w14:textId="77777777" w:rsidR="00AA0513" w:rsidRPr="006F695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１</w:t>
      </w: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14:paraId="4937538D" w14:textId="77777777" w:rsidR="00AA0513" w:rsidRPr="006F695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２</w:t>
      </w:r>
      <w:r w:rsidRPr="006F6953">
        <w:rPr>
          <w:rFonts w:ascii="ＭＳ 明朝" w:eastAsia="ＭＳ 明朝" w:hAnsi="Century" w:cs="Times New Roman"/>
          <w:snapToGrid w:val="0"/>
          <w:kern w:val="0"/>
          <w:szCs w:val="20"/>
        </w:rPr>
        <w:t>)</w:t>
      </w:r>
      <w:r w:rsidRPr="006F6953">
        <w:rPr>
          <w:rFonts w:ascii="ＭＳ 明朝" w:eastAsia="ＭＳ 明朝" w:hAnsi="Century" w:cs="Times New Roman" w:hint="eastAsia"/>
          <w:snapToGrid w:val="0"/>
          <w:kern w:val="0"/>
          <w:szCs w:val="20"/>
        </w:rPr>
        <w:t xml:space="preserve">　第</w:t>
      </w:r>
      <w:r w:rsidRPr="006F6953">
        <w:rPr>
          <w:rFonts w:ascii="ＭＳ 明朝" w:eastAsia="ＭＳ 明朝" w:hAnsi="Century" w:cs="Times New Roman"/>
          <w:snapToGrid w:val="0"/>
          <w:kern w:val="0"/>
          <w:szCs w:val="20"/>
        </w:rPr>
        <w:t>2</w:t>
      </w:r>
      <w:r w:rsidRPr="006F695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14:paraId="6A8D21F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5DB19D"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（損害賠償）</w:t>
      </w:r>
    </w:p>
    <w:p w14:paraId="7C73B18B"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t>第27条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7D6F15B5"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２　前項に規定する場合のほか、乙は、本契約に定める義務を履行しないため甲に損害を与</w:t>
      </w:r>
      <w:r w:rsidRPr="006F6953">
        <w:rPr>
          <w:rFonts w:ascii="ＭＳ 明朝" w:eastAsia="ＭＳ 明朝" w:hAnsi="Century" w:cs="Times New Roman" w:hint="eastAsia"/>
          <w:snapToGrid w:val="0"/>
          <w:kern w:val="0"/>
          <w:szCs w:val="20"/>
        </w:rPr>
        <w:lastRenderedPageBreak/>
        <w:t>えたときは、その損害に相当する金額を損害賠償として甲に支払わなければならない。</w:t>
      </w:r>
    </w:p>
    <w:p w14:paraId="29A0B678"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snapToGrid w:val="0"/>
          <w:kern w:val="0"/>
          <w:szCs w:val="20"/>
        </w:rPr>
        <w:t>３　甲が第</w:t>
      </w:r>
      <w:r w:rsidRPr="006F6953">
        <w:rPr>
          <w:rFonts w:ascii="ＭＳ 明朝" w:eastAsia="ＭＳ 明朝" w:hAnsi="Century" w:cs="Times New Roman"/>
          <w:snapToGrid w:val="0"/>
          <w:kern w:val="0"/>
          <w:szCs w:val="20"/>
        </w:rPr>
        <w:t>2</w:t>
      </w:r>
      <w:r w:rsidRPr="006F695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14:paraId="1584DAD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4CCE56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（有益費等の請求権の放棄）</w:t>
      </w:r>
    </w:p>
    <w:p w14:paraId="6389F5E3"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第28条</w:t>
      </w:r>
      <w:r w:rsidRPr="006F6953">
        <w:rPr>
          <w:rFonts w:ascii="ＭＳ 明朝" w:eastAsia="ＭＳ 明朝" w:hAnsi="Century" w:cs="Times New Roman" w:hint="eastAsia"/>
          <w:kern w:val="0"/>
          <w:szCs w:val="21"/>
        </w:rPr>
        <w:t xml:space="preserve">　第</w:t>
      </w:r>
      <w:r w:rsidRPr="006F6953">
        <w:rPr>
          <w:rFonts w:ascii="ＭＳ 明朝" w:eastAsia="ＭＳ 明朝" w:hAnsi="Century" w:cs="Times New Roman"/>
          <w:kern w:val="0"/>
          <w:szCs w:val="21"/>
        </w:rPr>
        <w:t>2</w:t>
      </w:r>
      <w:r w:rsidRPr="006F6953">
        <w:rPr>
          <w:rFonts w:ascii="ＭＳ 明朝" w:eastAsia="ＭＳ 明朝" w:hAnsi="Century" w:cs="Times New Roman" w:hint="eastAsia"/>
          <w:kern w:val="0"/>
          <w:szCs w:val="21"/>
        </w:rPr>
        <w:t>5</w:t>
      </w:r>
      <w:r w:rsidRPr="006F6953">
        <w:rPr>
          <w:rFonts w:ascii="ＭＳ 明朝" w:eastAsia="ＭＳ 明朝" w:hAnsi="Century" w:cs="Times New Roman"/>
          <w:kern w:val="0"/>
          <w:szCs w:val="21"/>
        </w:rPr>
        <w:t xml:space="preserve"> </w:t>
      </w:r>
      <w:r w:rsidRPr="006F695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14:paraId="3EAAF24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1CC44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（契約の費用）</w:t>
      </w:r>
    </w:p>
    <w:p w14:paraId="4DA31D74"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第29条</w:t>
      </w:r>
      <w:r w:rsidRPr="006F6953">
        <w:rPr>
          <w:rFonts w:ascii="ＭＳ 明朝" w:eastAsia="ＭＳ 明朝" w:hAnsi="Century" w:cs="Times New Roman" w:hint="eastAsia"/>
          <w:kern w:val="0"/>
          <w:szCs w:val="21"/>
        </w:rPr>
        <w:t xml:space="preserve">　この契約に要する費用は、乙の負担とする。</w:t>
      </w:r>
    </w:p>
    <w:p w14:paraId="05ADCB6D"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761D7BB" w14:textId="77777777" w:rsidR="005313A8" w:rsidRPr="006F695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（貸付料の還付）</w:t>
      </w:r>
    </w:p>
    <w:p w14:paraId="7F9E178B" w14:textId="6A36CB5D" w:rsidR="005313A8" w:rsidRPr="006F6953"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w:t>
      </w:r>
      <w:r w:rsidRPr="006F6953">
        <w:rPr>
          <w:rFonts w:ascii="ＭＳ ゴシック" w:eastAsia="ＭＳ ゴシック" w:hAnsi="ＭＳ ゴシック" w:cs="Times New Roman"/>
          <w:kern w:val="0"/>
          <w:szCs w:val="21"/>
        </w:rPr>
        <w:t>30条</w:t>
      </w:r>
      <w:r w:rsidRPr="006F6953">
        <w:rPr>
          <w:rFonts w:ascii="ＭＳ 明朝" w:eastAsia="ＭＳ 明朝" w:hAnsi="Century" w:cs="Times New Roman"/>
          <w:kern w:val="0"/>
          <w:szCs w:val="21"/>
        </w:rPr>
        <w:t xml:space="preserve">　第24条</w:t>
      </w:r>
      <w:r w:rsidR="007E7321" w:rsidRPr="006F6953">
        <w:rPr>
          <w:rFonts w:ascii="ＭＳ 明朝" w:eastAsia="ＭＳ 明朝" w:hAnsi="Century" w:cs="Times New Roman" w:hint="eastAsia"/>
          <w:kern w:val="0"/>
          <w:szCs w:val="21"/>
        </w:rPr>
        <w:t>第３号</w:t>
      </w:r>
      <w:r w:rsidRPr="006F6953">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6EFA1E03" w14:textId="77777777" w:rsidR="005313A8" w:rsidRPr="006F695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還付する額の計算は、日割計算によるものとする。</w:t>
      </w:r>
    </w:p>
    <w:p w14:paraId="0C5E564C" w14:textId="77777777" w:rsidR="00410605" w:rsidRPr="006F695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３　乙が還付を望まない場合は、還付しないことができる。</w:t>
      </w:r>
    </w:p>
    <w:p w14:paraId="1A21692B" w14:textId="77777777" w:rsidR="005313A8" w:rsidRPr="006F6953"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ECC5C0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（暴力団員又は暴力団関係者からの不当介入を受けた場合における措置義務）</w:t>
      </w:r>
    </w:p>
    <w:p w14:paraId="50F273D8"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w:t>
      </w:r>
      <w:r w:rsidRPr="006F6953">
        <w:rPr>
          <w:rFonts w:ascii="ＭＳ ゴシック" w:eastAsia="ＭＳ ゴシック" w:hAnsi="ＭＳ ゴシック" w:cs="Times New Roman"/>
          <w:kern w:val="0"/>
          <w:szCs w:val="21"/>
        </w:rPr>
        <w:t>3</w:t>
      </w:r>
      <w:r w:rsidR="00410605" w:rsidRPr="006F6953">
        <w:rPr>
          <w:rFonts w:ascii="ＭＳ ゴシック" w:eastAsia="ＭＳ ゴシック" w:hAnsi="ＭＳ ゴシック" w:cs="Times New Roman" w:hint="eastAsia"/>
          <w:kern w:val="0"/>
          <w:szCs w:val="21"/>
        </w:rPr>
        <w:t>1</w:t>
      </w:r>
      <w:r w:rsidRPr="006F6953">
        <w:rPr>
          <w:rFonts w:ascii="ＭＳ ゴシック" w:eastAsia="ＭＳ ゴシック" w:hAnsi="ＭＳ ゴシック" w:cs="Times New Roman" w:hint="eastAsia"/>
          <w:kern w:val="0"/>
          <w:szCs w:val="21"/>
        </w:rPr>
        <w:t>条</w:t>
      </w:r>
      <w:r w:rsidRPr="006F695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0530B60"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CE8168E"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（疑義の決定）</w:t>
      </w:r>
    </w:p>
    <w:p w14:paraId="3EB5ED4D"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t>第</w:t>
      </w:r>
      <w:r w:rsidRPr="006F6953">
        <w:rPr>
          <w:rFonts w:ascii="ＭＳ ゴシック" w:eastAsia="ＭＳ ゴシック" w:hAnsi="ＭＳ ゴシック" w:cs="Times New Roman"/>
          <w:kern w:val="0"/>
          <w:szCs w:val="21"/>
        </w:rPr>
        <w:t>3</w:t>
      </w:r>
      <w:r w:rsidR="00410605" w:rsidRPr="006F6953">
        <w:rPr>
          <w:rFonts w:ascii="ＭＳ ゴシック" w:eastAsia="ＭＳ ゴシック" w:hAnsi="ＭＳ ゴシック" w:cs="Times New Roman" w:hint="eastAsia"/>
          <w:kern w:val="0"/>
          <w:szCs w:val="21"/>
        </w:rPr>
        <w:t>2</w:t>
      </w:r>
      <w:r w:rsidRPr="006F6953">
        <w:rPr>
          <w:rFonts w:ascii="ＭＳ ゴシック" w:eastAsia="ＭＳ ゴシック" w:hAnsi="ＭＳ ゴシック" w:cs="Times New Roman" w:hint="eastAsia"/>
          <w:kern w:val="0"/>
          <w:szCs w:val="21"/>
        </w:rPr>
        <w:t>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本契約に関し疑義のあるときは、甲乙協議のうえ決定するものとする。</w:t>
      </w:r>
    </w:p>
    <w:p w14:paraId="645D6F2A"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6F7E84C2"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（裁判の管轄）</w:t>
      </w:r>
    </w:p>
    <w:p w14:paraId="63B7F2E5" w14:textId="3D8C2389"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Century" w:cs="ＭＳ ゴシック" w:hint="eastAsia"/>
          <w:snapToGrid w:val="0"/>
          <w:kern w:val="0"/>
          <w:szCs w:val="20"/>
        </w:rPr>
        <w:t>第</w:t>
      </w:r>
      <w:r w:rsidRPr="006F6953">
        <w:rPr>
          <w:rFonts w:ascii="ＭＳ ゴシック" w:eastAsia="ＭＳ ゴシック" w:hAnsi="ＭＳ ゴシック" w:cs="Times New Roman"/>
          <w:kern w:val="0"/>
          <w:szCs w:val="21"/>
        </w:rPr>
        <w:t>3</w:t>
      </w:r>
      <w:r w:rsidR="00410605" w:rsidRPr="006F6953">
        <w:rPr>
          <w:rFonts w:ascii="ＭＳ ゴシック" w:eastAsia="ＭＳ ゴシック" w:hAnsi="ＭＳ ゴシック" w:cs="Times New Roman" w:hint="eastAsia"/>
          <w:kern w:val="0"/>
          <w:szCs w:val="21"/>
        </w:rPr>
        <w:t>3</w:t>
      </w:r>
      <w:r w:rsidRPr="006F6953">
        <w:rPr>
          <w:rFonts w:ascii="ＭＳ ゴシック" w:eastAsia="ＭＳ ゴシック" w:hAnsi="Century" w:cs="ＭＳ ゴシック" w:hint="eastAsia"/>
          <w:snapToGrid w:val="0"/>
          <w:kern w:val="0"/>
          <w:szCs w:val="20"/>
        </w:rPr>
        <w:t>条</w:t>
      </w:r>
      <w:r w:rsidRPr="006F6953">
        <w:rPr>
          <w:rFonts w:ascii="ＭＳ 明朝" w:eastAsia="ＭＳ 明朝" w:hAnsi="Century" w:cs="Times New Roman" w:hint="eastAsia"/>
          <w:snapToGrid w:val="0"/>
          <w:kern w:val="0"/>
          <w:szCs w:val="20"/>
        </w:rPr>
        <w:t xml:space="preserve">　本契約に関する訴訟は、</w:t>
      </w:r>
      <w:r w:rsidR="0079536D" w:rsidRPr="006F6953">
        <w:rPr>
          <w:rFonts w:ascii="ＭＳ 明朝" w:eastAsia="ＭＳ 明朝" w:hAnsi="Century" w:cs="Times New Roman" w:hint="eastAsia"/>
          <w:snapToGrid w:val="0"/>
          <w:kern w:val="0"/>
          <w:szCs w:val="20"/>
        </w:rPr>
        <w:t>諏訪合同庁舎</w:t>
      </w:r>
      <w:r w:rsidRPr="006F6953">
        <w:rPr>
          <w:rFonts w:ascii="ＭＳ 明朝" w:eastAsia="ＭＳ 明朝" w:hAnsi="Century" w:cs="Times New Roman" w:hint="eastAsia"/>
          <w:snapToGrid w:val="0"/>
          <w:kern w:val="0"/>
          <w:szCs w:val="20"/>
        </w:rPr>
        <w:t>所在地を管轄する</w:t>
      </w:r>
      <w:r w:rsidR="0079536D" w:rsidRPr="006F6953">
        <w:rPr>
          <w:rFonts w:ascii="ＭＳ 明朝" w:eastAsia="ＭＳ 明朝" w:hAnsi="Century" w:cs="Times New Roman" w:hint="eastAsia"/>
          <w:snapToGrid w:val="0"/>
          <w:kern w:val="0"/>
          <w:szCs w:val="20"/>
        </w:rPr>
        <w:t>長野地方</w:t>
      </w:r>
      <w:r w:rsidRPr="006F6953">
        <w:rPr>
          <w:rFonts w:ascii="ＭＳ 明朝" w:eastAsia="ＭＳ 明朝" w:hAnsi="Century" w:cs="Times New Roman" w:hint="eastAsia"/>
          <w:snapToGrid w:val="0"/>
          <w:kern w:val="0"/>
          <w:szCs w:val="20"/>
        </w:rPr>
        <w:t>裁判所に提訴するものとする。</w:t>
      </w:r>
    </w:p>
    <w:p w14:paraId="22EE351A"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6D016A6" w14:textId="77777777" w:rsidR="0079536D" w:rsidRPr="00AE0D29" w:rsidRDefault="0079536D"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11FA1DD" w14:textId="77777777" w:rsidR="0079536D" w:rsidRPr="006F6953" w:rsidRDefault="0079536D"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36D562A" w14:textId="77777777" w:rsidR="0079536D" w:rsidRPr="006F6953" w:rsidRDefault="0079536D"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1E1E2DA2" w14:textId="77777777" w:rsidR="0079536D" w:rsidRPr="006F6953" w:rsidRDefault="0079536D"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637FC0B" w14:textId="77777777" w:rsidR="0079536D" w:rsidRPr="006F6953" w:rsidRDefault="0079536D"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78FDA53" w14:textId="77777777" w:rsidR="0079536D" w:rsidRPr="006F6953" w:rsidRDefault="0079536D"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F6CE1D1" w14:textId="77777777" w:rsidR="0079536D" w:rsidRPr="006F6953" w:rsidRDefault="0079536D"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12DE9F29" w14:textId="77777777" w:rsidR="0079536D" w:rsidRPr="006F6953" w:rsidRDefault="0079536D"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2777EE3A"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3EFB015C"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lastRenderedPageBreak/>
        <w:t>上記契約の締結を証するため、契約書２通を作成し、両者記名押印のうえ、各自その１通を保有するものとする。</w:t>
      </w:r>
    </w:p>
    <w:p w14:paraId="3E6FFB8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11C428"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99F295E" w14:textId="173449E5" w:rsidR="00AA0513" w:rsidRPr="006F6953" w:rsidRDefault="0079536D"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令和８</w:t>
      </w:r>
      <w:r w:rsidR="00AA0513" w:rsidRPr="006F6953">
        <w:rPr>
          <w:rFonts w:ascii="ＭＳ 明朝" w:eastAsia="ＭＳ 明朝" w:hAnsi="Century" w:cs="Times New Roman" w:hint="eastAsia"/>
          <w:kern w:val="0"/>
          <w:szCs w:val="21"/>
        </w:rPr>
        <w:t>年（20</w:t>
      </w:r>
      <w:r w:rsidRPr="006F6953">
        <w:rPr>
          <w:rFonts w:ascii="ＭＳ 明朝" w:eastAsia="ＭＳ 明朝" w:hAnsi="Century" w:cs="Times New Roman" w:hint="eastAsia"/>
          <w:kern w:val="0"/>
          <w:szCs w:val="21"/>
        </w:rPr>
        <w:t>26</w:t>
      </w:r>
      <w:r w:rsidR="00AA0513" w:rsidRPr="006F6953">
        <w:rPr>
          <w:rFonts w:ascii="ＭＳ 明朝" w:eastAsia="ＭＳ 明朝" w:hAnsi="Century" w:cs="Times New Roman" w:hint="eastAsia"/>
          <w:kern w:val="0"/>
          <w:szCs w:val="21"/>
        </w:rPr>
        <w:t>年）○月○日</w:t>
      </w:r>
    </w:p>
    <w:p w14:paraId="1A02D82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2A7A26" w14:textId="44DE419D"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　　主　　長野県</w:t>
      </w:r>
      <w:r w:rsidR="0079536D" w:rsidRPr="006F6953">
        <w:rPr>
          <w:rFonts w:ascii="ＭＳ 明朝" w:eastAsia="ＭＳ 明朝" w:hAnsi="Century" w:cs="Times New Roman" w:hint="eastAsia"/>
          <w:kern w:val="0"/>
          <w:szCs w:val="21"/>
        </w:rPr>
        <w:t>諏訪市上川</w:t>
      </w:r>
      <w:r w:rsidR="00885550">
        <w:rPr>
          <w:rFonts w:ascii="ＭＳ 明朝" w:eastAsia="ＭＳ 明朝" w:hAnsi="Century" w:cs="Times New Roman" w:hint="eastAsia"/>
          <w:kern w:val="0"/>
          <w:szCs w:val="21"/>
        </w:rPr>
        <w:t>1-1644-10</w:t>
      </w:r>
    </w:p>
    <w:p w14:paraId="584AFD1C" w14:textId="1D5AB5B7" w:rsidR="0079536D" w:rsidRPr="006F6953" w:rsidRDefault="0079536D" w:rsidP="0079536D">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　　　　　　　長野県諏訪地域振興局長</w:t>
      </w:r>
    </w:p>
    <w:p w14:paraId="01AD3523" w14:textId="012A318C"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　　　　　　　　　　　　　　　　　　　　　　　　　　</w:t>
      </w:r>
      <w:r w:rsidR="006D2340"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kern w:val="0"/>
          <w:szCs w:val="21"/>
        </w:rPr>
        <w:t xml:space="preserve">　</w:t>
      </w:r>
      <w:r w:rsidR="0079536D" w:rsidRPr="006F6953">
        <w:rPr>
          <w:rFonts w:ascii="ＭＳ 明朝" w:eastAsia="ＭＳ 明朝" w:hAnsi="Century" w:cs="Times New Roman" w:hint="eastAsia"/>
          <w:kern w:val="0"/>
          <w:szCs w:val="21"/>
        </w:rPr>
        <w:t xml:space="preserve">竹花　顕宏　</w:t>
      </w:r>
      <w:r w:rsidRPr="006F6953">
        <w:rPr>
          <w:rFonts w:ascii="ＭＳ 明朝" w:eastAsia="ＭＳ 明朝" w:hAnsi="Century" w:cs="Times New Roman" w:hint="eastAsia"/>
          <w:kern w:val="0"/>
          <w:szCs w:val="21"/>
        </w:rPr>
        <w:t xml:space="preserve">　　　㊞</w:t>
      </w:r>
    </w:p>
    <w:p w14:paraId="08F52B6A" w14:textId="77777777" w:rsidR="0079536D" w:rsidRPr="006F6953" w:rsidRDefault="0079536D"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FD111A7" w14:textId="77777777" w:rsidR="0079536D" w:rsidRPr="006F6953" w:rsidRDefault="0079536D"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B79DE87" w14:textId="77777777" w:rsidR="0079536D" w:rsidRPr="006F6953" w:rsidRDefault="0079536D"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CDC319D" w14:textId="77777777"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借　　主　　住　所</w:t>
      </w:r>
    </w:p>
    <w:p w14:paraId="56685331" w14:textId="77777777"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　　　　　　　　　　　　　氏　　　　　名　　　　㊞</w:t>
      </w:r>
    </w:p>
    <w:p w14:paraId="7B4C52A4"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kern w:val="0"/>
          <w:szCs w:val="21"/>
        </w:rPr>
        <w:br w:type="page"/>
      </w:r>
      <w:r w:rsidRPr="006F6953">
        <w:rPr>
          <w:rFonts w:ascii="ＭＳ 明朝" w:eastAsia="ＭＳ 明朝" w:hAnsi="Century" w:cs="Times New Roman" w:hint="eastAsia"/>
          <w:kern w:val="0"/>
          <w:szCs w:val="21"/>
        </w:rPr>
        <w:lastRenderedPageBreak/>
        <w:t>別紙</w:t>
      </w:r>
    </w:p>
    <w:p w14:paraId="3A0B6799" w14:textId="77777777" w:rsidR="00AA0513" w:rsidRPr="006F695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自動販売機の規格及び条件並びに遵守事項</w:t>
      </w:r>
    </w:p>
    <w:p w14:paraId="62922289"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1B43C653" w14:textId="77777777" w:rsidR="00AA0513" w:rsidRPr="006F695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１　自動販売機の規格及び条件</w:t>
      </w:r>
    </w:p>
    <w:p w14:paraId="121C2EDA"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kern w:val="0"/>
          <w:szCs w:val="21"/>
        </w:rPr>
        <w:t>(1)</w:t>
      </w:r>
      <w:r w:rsidRPr="006F6953">
        <w:rPr>
          <w:rFonts w:ascii="ＭＳ ゴシック" w:eastAsia="ＭＳ ゴシック" w:hAnsi="ＭＳ ゴシック" w:cs="Times New Roman" w:hint="eastAsia"/>
          <w:kern w:val="0"/>
          <w:szCs w:val="21"/>
        </w:rPr>
        <w:t xml:space="preserve">　規　格</w:t>
      </w:r>
    </w:p>
    <w:p w14:paraId="5E3E2CB9" w14:textId="5A4363DB" w:rsidR="00AA0513" w:rsidRPr="006F695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貸付面積内に自動販売機・</w:t>
      </w:r>
      <w:r w:rsidRPr="006F6953">
        <w:rPr>
          <w:rFonts w:ascii="Times New Roman" w:eastAsia="ＭＳ 明朝" w:hAnsi="Times New Roman" w:cs="ＭＳ 明朝" w:hint="eastAsia"/>
          <w:kern w:val="0"/>
          <w:szCs w:val="21"/>
        </w:rPr>
        <w:t>転倒防止器具・放熱余地・回収ボックスの全てが収まる大きさの自動販売機とし、高さは</w:t>
      </w:r>
      <w:r w:rsidR="00693A74" w:rsidRPr="006F6953">
        <w:rPr>
          <w:rFonts w:ascii="ＭＳ 明朝" w:eastAsia="ＭＳ 明朝" w:hAnsi="Century" w:cs="Times New Roman" w:hint="eastAsia"/>
          <w:kern w:val="0"/>
          <w:szCs w:val="21"/>
        </w:rPr>
        <w:t>２００</w:t>
      </w:r>
      <w:r w:rsidRPr="006F6953">
        <w:rPr>
          <w:rFonts w:ascii="ＭＳ 明朝" w:eastAsia="ＭＳ 明朝" w:hAnsi="Century" w:cs="Times New Roman" w:hint="eastAsia"/>
          <w:kern w:val="0"/>
          <w:szCs w:val="21"/>
        </w:rPr>
        <w:t>㎝</w:t>
      </w:r>
      <w:r w:rsidRPr="006F6953">
        <w:rPr>
          <w:rFonts w:ascii="ＭＳ 明朝" w:eastAsia="ＭＳ 明朝" w:hAnsi="Century" w:cs="Times New Roman"/>
          <w:kern w:val="0"/>
          <w:szCs w:val="21"/>
        </w:rPr>
        <w:t xml:space="preserve"> </w:t>
      </w:r>
      <w:r w:rsidRPr="006F6953">
        <w:rPr>
          <w:rFonts w:ascii="ＭＳ 明朝" w:eastAsia="ＭＳ 明朝" w:hAnsi="Century" w:cs="Times New Roman" w:hint="eastAsia"/>
          <w:kern w:val="0"/>
          <w:szCs w:val="21"/>
        </w:rPr>
        <w:t>以内とする。</w:t>
      </w:r>
    </w:p>
    <w:p w14:paraId="124692A5"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kern w:val="0"/>
          <w:szCs w:val="21"/>
        </w:rPr>
        <w:t>(</w:t>
      </w:r>
      <w:r w:rsidRPr="006F6953">
        <w:rPr>
          <w:rFonts w:ascii="ＭＳ ゴシック" w:eastAsia="ＭＳ ゴシック" w:hAnsi="ＭＳ ゴシック" w:cs="Times New Roman" w:hint="eastAsia"/>
          <w:kern w:val="0"/>
          <w:szCs w:val="21"/>
        </w:rPr>
        <w:t>2</w:t>
      </w:r>
      <w:r w:rsidRPr="006F6953">
        <w:rPr>
          <w:rFonts w:ascii="ＭＳ ゴシック" w:eastAsia="ＭＳ ゴシック" w:hAnsi="ＭＳ ゴシック" w:cs="Times New Roman"/>
          <w:kern w:val="0"/>
          <w:szCs w:val="21"/>
        </w:rPr>
        <w:t xml:space="preserve">) </w:t>
      </w:r>
      <w:r w:rsidRPr="006F6953">
        <w:rPr>
          <w:rFonts w:ascii="ＭＳ ゴシック" w:eastAsia="ＭＳ ゴシック" w:hAnsi="ＭＳ ゴシック" w:cs="Times New Roman" w:hint="eastAsia"/>
          <w:kern w:val="0"/>
          <w:szCs w:val="21"/>
        </w:rPr>
        <w:t>環境対策</w:t>
      </w:r>
    </w:p>
    <w:p w14:paraId="38748AD3" w14:textId="77777777" w:rsidR="00AA0513" w:rsidRPr="006F695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6F695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69FE940C"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kern w:val="0"/>
          <w:szCs w:val="21"/>
        </w:rPr>
        <w:t>(</w:t>
      </w:r>
      <w:r w:rsidRPr="006F6953">
        <w:rPr>
          <w:rFonts w:ascii="ＭＳ ゴシック" w:eastAsia="ＭＳ ゴシック" w:hAnsi="ＭＳ ゴシック" w:cs="Times New Roman" w:hint="eastAsia"/>
          <w:kern w:val="0"/>
          <w:szCs w:val="21"/>
        </w:rPr>
        <w:t>3</w:t>
      </w:r>
      <w:r w:rsidRPr="006F6953">
        <w:rPr>
          <w:rFonts w:ascii="ＭＳ ゴシック" w:eastAsia="ＭＳ ゴシック" w:hAnsi="ＭＳ ゴシック" w:cs="Times New Roman"/>
          <w:kern w:val="0"/>
          <w:szCs w:val="21"/>
        </w:rPr>
        <w:t xml:space="preserve">) </w:t>
      </w:r>
      <w:r w:rsidRPr="006F6953">
        <w:rPr>
          <w:rFonts w:ascii="ＭＳ ゴシック" w:eastAsia="ＭＳ ゴシック" w:hAnsi="ＭＳ ゴシック" w:cs="Times New Roman" w:hint="eastAsia"/>
          <w:kern w:val="0"/>
          <w:szCs w:val="21"/>
        </w:rPr>
        <w:t>デザイン等</w:t>
      </w:r>
    </w:p>
    <w:p w14:paraId="66827091" w14:textId="77777777" w:rsidR="00AA0513" w:rsidRPr="006F695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6F6953">
        <w:rPr>
          <w:rFonts w:ascii="Times New Roman" w:eastAsia="ＭＳ 明朝" w:hAnsi="Times New Roman" w:cs="ＭＳ 明朝" w:hint="eastAsia"/>
          <w:kern w:val="0"/>
          <w:szCs w:val="21"/>
        </w:rPr>
        <w:t>デザイン、外観色については、設置場所への景観配慮に努めるものとする。</w:t>
      </w:r>
    </w:p>
    <w:p w14:paraId="35254D35" w14:textId="77777777" w:rsidR="00AA0513" w:rsidRPr="006F695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6F6953">
        <w:rPr>
          <w:rFonts w:ascii="Times New Roman" w:eastAsia="ＭＳ 明朝" w:hAnsi="Times New Roman" w:cs="ＭＳ 明朝" w:hint="eastAsia"/>
          <w:kern w:val="0"/>
          <w:szCs w:val="21"/>
        </w:rPr>
        <w:t xml:space="preserve">　</w:t>
      </w:r>
      <w:r w:rsidRPr="006F695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6F6953" w:rsidRPr="006F6953" w14:paraId="35B6D123" w14:textId="77777777" w:rsidTr="00386FF0">
        <w:trPr>
          <w:trHeight w:val="508"/>
        </w:trPr>
        <w:tc>
          <w:tcPr>
            <w:tcW w:w="1890" w:type="dxa"/>
            <w:vAlign w:val="center"/>
          </w:tcPr>
          <w:p w14:paraId="730FBE9F" w14:textId="77777777" w:rsidR="00AA0513" w:rsidRPr="006F695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6F6953">
              <w:rPr>
                <w:rFonts w:ascii="ＭＳ 明朝" w:eastAsia="ＭＳ 明朝" w:hAnsi="ＭＳ 明朝" w:cs="ＭＳ 明朝" w:hint="eastAsia"/>
                <w:kern w:val="0"/>
                <w:szCs w:val="21"/>
              </w:rPr>
              <w:t>販 売 品 目</w:t>
            </w:r>
          </w:p>
        </w:tc>
        <w:tc>
          <w:tcPr>
            <w:tcW w:w="4329" w:type="dxa"/>
            <w:vAlign w:val="center"/>
          </w:tcPr>
          <w:p w14:paraId="3E10C7D5" w14:textId="77777777" w:rsidR="00AA0513" w:rsidRPr="006F695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6F6953">
              <w:rPr>
                <w:rFonts w:ascii="ＭＳ 明朝" w:eastAsia="ＭＳ 明朝" w:hAnsi="ＭＳ 明朝" w:cs="ＭＳ 明朝" w:hint="eastAsia"/>
                <w:kern w:val="0"/>
                <w:szCs w:val="21"/>
              </w:rPr>
              <w:t>内  容  量  等</w:t>
            </w:r>
          </w:p>
        </w:tc>
        <w:tc>
          <w:tcPr>
            <w:tcW w:w="1800" w:type="dxa"/>
            <w:vAlign w:val="center"/>
          </w:tcPr>
          <w:p w14:paraId="24CF09C7" w14:textId="77777777" w:rsidR="00AA0513" w:rsidRPr="006F695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6F6953">
              <w:rPr>
                <w:rFonts w:ascii="ＭＳ 明朝" w:eastAsia="ＭＳ 明朝" w:hAnsi="ＭＳ 明朝" w:cs="ＭＳ 明朝" w:hint="eastAsia"/>
                <w:kern w:val="0"/>
                <w:szCs w:val="21"/>
              </w:rPr>
              <w:t>単     価</w:t>
            </w:r>
          </w:p>
        </w:tc>
      </w:tr>
      <w:tr w:rsidR="006F6953" w:rsidRPr="006F6953" w14:paraId="0638E4E8" w14:textId="77777777" w:rsidTr="00386FF0">
        <w:trPr>
          <w:trHeight w:hRule="exact" w:val="454"/>
        </w:trPr>
        <w:tc>
          <w:tcPr>
            <w:tcW w:w="1890" w:type="dxa"/>
            <w:vMerge w:val="restart"/>
            <w:vAlign w:val="center"/>
          </w:tcPr>
          <w:p w14:paraId="41820E3F" w14:textId="77777777" w:rsidR="00AA0513" w:rsidRPr="006F6953"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F6953">
              <w:rPr>
                <w:rFonts w:ascii="ＭＳ 明朝" w:eastAsia="ＭＳ 明朝" w:hAnsi="Century" w:cs="Times New Roman" w:hint="eastAsia"/>
                <w:kern w:val="0"/>
                <w:sz w:val="18"/>
                <w:szCs w:val="18"/>
              </w:rPr>
              <w:t>清涼飲料</w:t>
            </w:r>
          </w:p>
          <w:p w14:paraId="35695B42" w14:textId="77777777" w:rsidR="00AA0513" w:rsidRPr="006F6953"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6F6953">
              <w:rPr>
                <w:rFonts w:ascii="ＭＳ 明朝" w:eastAsia="ＭＳ 明朝" w:hAnsi="Century" w:cs="Times New Roman" w:hint="eastAsia"/>
                <w:kern w:val="0"/>
                <w:sz w:val="18"/>
                <w:szCs w:val="18"/>
              </w:rPr>
              <w:t>(缶・ペットボトル)</w:t>
            </w:r>
          </w:p>
        </w:tc>
        <w:tc>
          <w:tcPr>
            <w:tcW w:w="4329" w:type="dxa"/>
            <w:vMerge w:val="restart"/>
            <w:vAlign w:val="center"/>
          </w:tcPr>
          <w:p w14:paraId="6CAC9EE4" w14:textId="281E07D7" w:rsidR="00614D29" w:rsidRPr="006F6953" w:rsidRDefault="00614D29" w:rsidP="00AA0513">
            <w:pPr>
              <w:wordWrap w:val="0"/>
              <w:overflowPunct w:val="0"/>
              <w:autoSpaceDE w:val="0"/>
              <w:autoSpaceDN w:val="0"/>
              <w:adjustRightInd w:val="0"/>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全容量販売可</w:t>
            </w:r>
          </w:p>
        </w:tc>
        <w:tc>
          <w:tcPr>
            <w:tcW w:w="1800" w:type="dxa"/>
            <w:vMerge w:val="restart"/>
            <w:vAlign w:val="center"/>
          </w:tcPr>
          <w:p w14:paraId="20B27998" w14:textId="77777777" w:rsidR="004A6EAC" w:rsidRPr="006F6953" w:rsidRDefault="004A6EAC" w:rsidP="004A6EAC">
            <w:pPr>
              <w:overflowPunct w:val="0"/>
              <w:autoSpaceDE w:val="0"/>
              <w:autoSpaceDN w:val="0"/>
              <w:adjustRightInd w:val="0"/>
              <w:jc w:val="center"/>
              <w:textAlignment w:val="baseline"/>
              <w:rPr>
                <w:rFonts w:ascii="ＭＳ 明朝" w:eastAsia="ＭＳ 明朝" w:hAnsi="ＭＳ 明朝" w:cs="ＭＳ 明朝"/>
                <w:kern w:val="0"/>
                <w:szCs w:val="21"/>
              </w:rPr>
            </w:pPr>
            <w:r w:rsidRPr="006F6953">
              <w:rPr>
                <w:rFonts w:ascii="ＭＳ 明朝" w:eastAsia="ＭＳ 明朝" w:hAnsi="ＭＳ 明朝" w:cs="ＭＳ 明朝" w:hint="eastAsia"/>
                <w:kern w:val="0"/>
                <w:szCs w:val="21"/>
              </w:rPr>
              <w:t>標準販売価格</w:t>
            </w:r>
          </w:p>
          <w:p w14:paraId="21A9B2B1" w14:textId="7AAD87AC" w:rsidR="00AA0513" w:rsidRPr="006F6953" w:rsidRDefault="004A6EAC" w:rsidP="004A6EAC">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6F6953">
              <w:rPr>
                <w:rFonts w:ascii="ＭＳ 明朝" w:eastAsia="ＭＳ 明朝" w:hAnsi="ＭＳ 明朝" w:cs="ＭＳ 明朝" w:hint="eastAsia"/>
                <w:kern w:val="0"/>
                <w:szCs w:val="21"/>
              </w:rPr>
              <w:t>の</w:t>
            </w:r>
            <w:r w:rsidR="005E30A3" w:rsidRPr="006F6953">
              <w:rPr>
                <w:rFonts w:ascii="ＭＳ 明朝" w:eastAsia="ＭＳ 明朝" w:hAnsi="ＭＳ 明朝" w:cs="ＭＳ 明朝" w:hint="eastAsia"/>
                <w:kern w:val="0"/>
                <w:szCs w:val="21"/>
              </w:rPr>
              <w:t>95</w:t>
            </w:r>
            <w:r w:rsidRPr="006F6953">
              <w:rPr>
                <w:rFonts w:ascii="ＭＳ 明朝" w:eastAsia="ＭＳ 明朝" w:hAnsi="ＭＳ 明朝" w:cs="ＭＳ 明朝" w:hint="eastAsia"/>
                <w:kern w:val="0"/>
                <w:szCs w:val="21"/>
              </w:rPr>
              <w:t>%以下</w:t>
            </w:r>
          </w:p>
        </w:tc>
      </w:tr>
      <w:tr w:rsidR="006F6953" w:rsidRPr="006F6953" w14:paraId="0037F3B4" w14:textId="77777777" w:rsidTr="00386FF0">
        <w:trPr>
          <w:trHeight w:hRule="exact" w:val="178"/>
        </w:trPr>
        <w:tc>
          <w:tcPr>
            <w:tcW w:w="1890" w:type="dxa"/>
            <w:vMerge/>
            <w:vAlign w:val="center"/>
          </w:tcPr>
          <w:p w14:paraId="4FB23906" w14:textId="77777777" w:rsidR="00AA0513" w:rsidRPr="006F6953" w:rsidRDefault="00AA0513" w:rsidP="00AA051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4329" w:type="dxa"/>
            <w:vMerge/>
          </w:tcPr>
          <w:p w14:paraId="0342837C" w14:textId="77777777" w:rsidR="00AA0513" w:rsidRPr="006F6953" w:rsidRDefault="00AA0513" w:rsidP="00AA0513">
            <w:pPr>
              <w:wordWrap w:val="0"/>
              <w:overflowPunct w:val="0"/>
              <w:autoSpaceDE w:val="0"/>
              <w:autoSpaceDN w:val="0"/>
              <w:adjustRightInd w:val="0"/>
              <w:textAlignment w:val="baseline"/>
              <w:rPr>
                <w:rFonts w:ascii="ＭＳ 明朝" w:eastAsia="ＭＳ 明朝" w:hAnsi="ＭＳ 明朝" w:cs="ＭＳ 明朝"/>
                <w:kern w:val="0"/>
                <w:szCs w:val="21"/>
              </w:rPr>
            </w:pPr>
          </w:p>
        </w:tc>
        <w:tc>
          <w:tcPr>
            <w:tcW w:w="1800" w:type="dxa"/>
            <w:vMerge/>
            <w:vAlign w:val="center"/>
          </w:tcPr>
          <w:p w14:paraId="29BAD988" w14:textId="77777777" w:rsidR="00AA0513" w:rsidRPr="006F6953" w:rsidRDefault="00AA0513" w:rsidP="00AA0513">
            <w:pPr>
              <w:wordWrap w:val="0"/>
              <w:overflowPunct w:val="0"/>
              <w:autoSpaceDE w:val="0"/>
              <w:autoSpaceDN w:val="0"/>
              <w:adjustRightInd w:val="0"/>
              <w:jc w:val="right"/>
              <w:textAlignment w:val="baseline"/>
              <w:rPr>
                <w:rFonts w:ascii="ＭＳ 明朝" w:eastAsia="ＭＳ 明朝" w:hAnsi="ＭＳ 明朝" w:cs="ＭＳ 明朝"/>
                <w:kern w:val="0"/>
                <w:szCs w:val="21"/>
              </w:rPr>
            </w:pPr>
          </w:p>
        </w:tc>
      </w:tr>
    </w:tbl>
    <w:p w14:paraId="7C8BF368" w14:textId="77777777" w:rsidR="00AA0513" w:rsidRPr="006F695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２　遵守事項</w:t>
      </w:r>
    </w:p>
    <w:p w14:paraId="2005CC0D"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kern w:val="0"/>
          <w:szCs w:val="21"/>
        </w:rPr>
        <w:t>(1)</w:t>
      </w:r>
      <w:r w:rsidRPr="006F6953">
        <w:rPr>
          <w:rFonts w:ascii="ＭＳ ゴシック" w:eastAsia="ＭＳ ゴシック" w:hAnsi="ＭＳ ゴシック" w:cs="Times New Roman" w:hint="eastAsia"/>
          <w:kern w:val="0"/>
          <w:szCs w:val="21"/>
        </w:rPr>
        <w:t xml:space="preserve">　安全対策</w:t>
      </w:r>
    </w:p>
    <w:p w14:paraId="1971DE86" w14:textId="77777777" w:rsidR="00AA0513" w:rsidRPr="006F695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① 転倒防止「自動販売機の据付基準」</w:t>
      </w:r>
      <w:r w:rsidRPr="006F6953">
        <w:rPr>
          <w:rFonts w:ascii="ＭＳ 明朝" w:eastAsia="ＭＳ 明朝" w:hAnsi="Century" w:cs="Times New Roman"/>
          <w:kern w:val="0"/>
          <w:szCs w:val="21"/>
        </w:rPr>
        <w:t xml:space="preserve">(JIS </w:t>
      </w:r>
      <w:r w:rsidRPr="006F6953">
        <w:rPr>
          <w:rFonts w:ascii="ＭＳ 明朝" w:eastAsia="ＭＳ 明朝" w:hAnsi="Century" w:cs="Times New Roman" w:hint="eastAsia"/>
          <w:kern w:val="0"/>
          <w:szCs w:val="21"/>
        </w:rPr>
        <w:t>規格</w:t>
      </w:r>
      <w:r w:rsidRPr="006F6953">
        <w:rPr>
          <w:rFonts w:ascii="ＭＳ 明朝" w:eastAsia="ＭＳ 明朝" w:hAnsi="Century" w:cs="Times New Roman"/>
          <w:kern w:val="0"/>
          <w:szCs w:val="21"/>
        </w:rPr>
        <w:t>)</w:t>
      </w:r>
      <w:r w:rsidRPr="006F6953">
        <w:rPr>
          <w:rFonts w:ascii="ＭＳ 明朝" w:eastAsia="ＭＳ 明朝" w:hAnsi="Century" w:cs="Times New Roman" w:hint="eastAsia"/>
          <w:kern w:val="0"/>
          <w:szCs w:val="21"/>
        </w:rPr>
        <w:t>及び「自動販売機据付基準マニュアル」</w:t>
      </w:r>
      <w:r w:rsidRPr="006F6953">
        <w:rPr>
          <w:rFonts w:ascii="ＭＳ 明朝" w:eastAsia="ＭＳ 明朝" w:hAnsi="Century" w:cs="Times New Roman"/>
          <w:kern w:val="0"/>
          <w:szCs w:val="21"/>
        </w:rPr>
        <w:t>(</w:t>
      </w:r>
      <w:r w:rsidRPr="006F6953">
        <w:rPr>
          <w:rFonts w:ascii="ＭＳ 明朝" w:eastAsia="ＭＳ 明朝" w:hAnsi="Century" w:cs="Times New Roman" w:hint="eastAsia"/>
          <w:kern w:val="0"/>
          <w:szCs w:val="21"/>
        </w:rPr>
        <w:t>日本自動販売機工業会作成</w:t>
      </w:r>
      <w:r w:rsidRPr="006F6953">
        <w:rPr>
          <w:rFonts w:ascii="ＭＳ 明朝" w:eastAsia="ＭＳ 明朝" w:hAnsi="Century" w:cs="Times New Roman"/>
          <w:kern w:val="0"/>
          <w:szCs w:val="21"/>
        </w:rPr>
        <w:t>)</w:t>
      </w:r>
      <w:r w:rsidRPr="006F6953">
        <w:rPr>
          <w:rFonts w:ascii="ＭＳ 明朝" w:eastAsia="ＭＳ 明朝" w:hAnsi="Century" w:cs="Times New Roman" w:hint="eastAsia"/>
          <w:kern w:val="0"/>
          <w:szCs w:val="21"/>
        </w:rPr>
        <w:t>を遵守した措置を講じるものとする。</w:t>
      </w:r>
    </w:p>
    <w:p w14:paraId="40727F50" w14:textId="77777777" w:rsidR="00AA0513" w:rsidRPr="006F695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② </w:t>
      </w:r>
      <w:r w:rsidRPr="006F695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038B0897"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kern w:val="0"/>
          <w:szCs w:val="21"/>
        </w:rPr>
        <w:t>(2)</w:t>
      </w:r>
      <w:r w:rsidRPr="006F6953">
        <w:rPr>
          <w:rFonts w:ascii="ＭＳ ゴシック" w:eastAsia="ＭＳ ゴシック" w:hAnsi="ＭＳ ゴシック" w:cs="Times New Roman" w:hint="eastAsia"/>
          <w:kern w:val="0"/>
          <w:szCs w:val="21"/>
        </w:rPr>
        <w:t xml:space="preserve">　使用済み容器の回収</w:t>
      </w:r>
    </w:p>
    <w:p w14:paraId="07D54B3F" w14:textId="77777777" w:rsidR="00AA0513" w:rsidRPr="006F695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① 回収ボックスは、原則として自動販売機１台に１個、</w:t>
      </w:r>
      <w:r w:rsidRPr="006F6953">
        <w:rPr>
          <w:rFonts w:ascii="ＭＳ 明朝" w:eastAsia="ＭＳ 明朝" w:hAnsi="Courier New" w:cs="Times New Roman" w:hint="eastAsia"/>
          <w:kern w:val="0"/>
          <w:szCs w:val="20"/>
        </w:rPr>
        <w:t>貸付面積を超えない範囲で</w:t>
      </w:r>
      <w:r w:rsidRPr="006F6953">
        <w:rPr>
          <w:rFonts w:ascii="ＭＳ 明朝" w:eastAsia="ＭＳ 明朝" w:hAnsi="Century" w:cs="Times New Roman" w:hint="eastAsia"/>
          <w:kern w:val="0"/>
          <w:szCs w:val="21"/>
        </w:rPr>
        <w:t>自動販売機脇に設置する。</w:t>
      </w:r>
    </w:p>
    <w:p w14:paraId="1CB460D1" w14:textId="77777777" w:rsidR="00AA0513" w:rsidRPr="006F695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② 回収ボックスの規格</w:t>
      </w:r>
    </w:p>
    <w:p w14:paraId="4EF2FCDA" w14:textId="77777777" w:rsidR="00AA0513" w:rsidRPr="006F695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ア　素材は、プラスチック製又は金属製とする。</w:t>
      </w:r>
    </w:p>
    <w:p w14:paraId="5ADB299C" w14:textId="77777777" w:rsidR="00AA0513" w:rsidRPr="006F695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24D82D86" w14:textId="77777777" w:rsidR="00AA0513" w:rsidRPr="006F695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14573E15" w14:textId="77777777" w:rsidR="009F08DC" w:rsidRPr="006F695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kern w:val="0"/>
          <w:szCs w:val="21"/>
        </w:rPr>
        <w:t>(3)</w:t>
      </w:r>
      <w:r w:rsidRPr="006F6953">
        <w:rPr>
          <w:rFonts w:ascii="ＭＳ ゴシック" w:eastAsia="ＭＳ ゴシック" w:hAnsi="ＭＳ ゴシック" w:cs="Times New Roman" w:hint="eastAsia"/>
          <w:kern w:val="0"/>
          <w:szCs w:val="21"/>
        </w:rPr>
        <w:t xml:space="preserve">　自動販売機の管理運営</w:t>
      </w:r>
    </w:p>
    <w:p w14:paraId="71F55B48" w14:textId="77777777" w:rsidR="00AA0513" w:rsidRPr="006F695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6F6953">
        <w:rPr>
          <w:rFonts w:ascii="ＭＳ 明朝" w:eastAsia="ＭＳ 明朝" w:hAnsi="Century" w:cs="Times New Roman" w:hint="eastAsia"/>
          <w:kern w:val="0"/>
          <w:szCs w:val="21"/>
        </w:rPr>
        <w:t>① 設置者は、</w:t>
      </w:r>
      <w:r w:rsidRPr="006F6953">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6CBBC713" w14:textId="77777777" w:rsidR="009F08DC" w:rsidRPr="006F6953"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6F6953">
        <w:rPr>
          <w:rFonts w:ascii="ＭＳ 明朝" w:eastAsia="ＭＳ 明朝" w:hAnsi="Century" w:cs="Times New Roman" w:hint="eastAsia"/>
          <w:kern w:val="0"/>
          <w:szCs w:val="21"/>
        </w:rPr>
        <w:t>② 設置者は、</w:t>
      </w:r>
      <w:r w:rsidRPr="006F695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sidRPr="006F6953">
        <w:rPr>
          <w:rFonts w:ascii="ＭＳ 明朝" w:eastAsia="ＭＳ 明朝" w:hAnsi="Century" w:cs="Times New Roman" w:hint="eastAsia"/>
          <w:kern w:val="0"/>
          <w:szCs w:val="20"/>
        </w:rPr>
        <w:t>。</w:t>
      </w:r>
      <w:r w:rsidR="009F08DC" w:rsidRPr="006F6953">
        <w:rPr>
          <w:rFonts w:ascii="ＭＳ 明朝" w:eastAsia="ＭＳ 明朝" w:hAnsi="Century" w:cs="Times New Roman"/>
          <w:kern w:val="0"/>
          <w:szCs w:val="20"/>
        </w:rPr>
        <w:br w:type="page"/>
      </w:r>
    </w:p>
    <w:p w14:paraId="7AD10FB9" w14:textId="77777777" w:rsidR="00FF3AD9" w:rsidRPr="006F695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6F6953" w:rsidSect="00AA0513">
          <w:footerReference w:type="even" r:id="rId8"/>
          <w:footerReference w:type="default" r:id="rId9"/>
          <w:type w:val="continuous"/>
          <w:pgSz w:w="11904" w:h="16836"/>
          <w:pgMar w:top="1418" w:right="1701" w:bottom="1418" w:left="1701" w:header="284" w:footer="284" w:gutter="0"/>
          <w:cols w:space="425"/>
          <w:docGrid w:type="linesAndChars" w:linePitch="335"/>
        </w:sectPr>
      </w:pPr>
    </w:p>
    <w:p w14:paraId="415514BB" w14:textId="77777777" w:rsidR="00AA0513" w:rsidRPr="006F695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6F6953">
        <w:rPr>
          <w:rFonts w:ascii="Times New Roman" w:eastAsia="ＭＳ 明朝" w:hAnsi="Times New Roman" w:cs="ＭＳ 明朝" w:hint="eastAsia"/>
          <w:kern w:val="0"/>
          <w:szCs w:val="21"/>
        </w:rPr>
        <w:lastRenderedPageBreak/>
        <w:t>（付表１－２）</w:t>
      </w:r>
    </w:p>
    <w:p w14:paraId="780932C1" w14:textId="3C34CCEA"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6F6953">
        <w:rPr>
          <w:rFonts w:ascii="ＭＳ 明朝" w:eastAsia="ＭＳ 明朝" w:hAnsi="Century" w:cs="Times New Roman" w:hint="eastAsia"/>
          <w:kern w:val="0"/>
          <w:sz w:val="22"/>
        </w:rPr>
        <w:t>県　有　財　産　賃　貸　借　契　約　書</w:t>
      </w:r>
      <w:r w:rsidR="006F6953">
        <w:rPr>
          <w:rFonts w:ascii="ＭＳ 明朝" w:eastAsia="ＭＳ 明朝" w:hAnsi="Century" w:cs="Times New Roman" w:hint="eastAsia"/>
          <w:kern w:val="0"/>
          <w:sz w:val="22"/>
        </w:rPr>
        <w:t>（案）</w:t>
      </w:r>
    </w:p>
    <w:p w14:paraId="13ED1ABD"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19176C80"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貸主　長野県</w:t>
      </w:r>
      <w:r w:rsidR="005E30A3" w:rsidRPr="006F6953">
        <w:rPr>
          <w:rFonts w:ascii="ＭＳ 明朝" w:eastAsia="ＭＳ 明朝" w:hAnsi="Century" w:cs="Times New Roman" w:hint="eastAsia"/>
          <w:kern w:val="0"/>
          <w:szCs w:val="21"/>
        </w:rPr>
        <w:t>諏訪地域振興局長　竹花　顕宏</w:t>
      </w:r>
      <w:r w:rsidRPr="006F6953">
        <w:rPr>
          <w:rFonts w:ascii="ＭＳ 明朝" w:eastAsia="ＭＳ 明朝" w:hAnsi="Century" w:cs="Times New Roman" w:hint="eastAsia"/>
          <w:kern w:val="0"/>
          <w:szCs w:val="21"/>
        </w:rPr>
        <w:t>（以下「甲」という。）、借主○○○○（以下「乙」という。）及び維持管理者○○○○（以下「丙」という。）は、次の条項により、県有財産の賃貸借契約を締結する。</w:t>
      </w:r>
    </w:p>
    <w:p w14:paraId="2A2406C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（信義誠実の義務）</w:t>
      </w:r>
    </w:p>
    <w:p w14:paraId="61286100"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第１条</w:t>
      </w:r>
      <w:r w:rsidRPr="006F695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（賃貸借物件）</w:t>
      </w:r>
    </w:p>
    <w:p w14:paraId="0A8C5BD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第２条</w:t>
      </w:r>
      <w:r w:rsidRPr="006F695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6F6953" w:rsidRPr="006F6953" w14:paraId="313B6A64" w14:textId="77777777" w:rsidTr="005E30A3">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6F6953">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6F6953">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6F6953">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6F6953">
              <w:rPr>
                <w:rFonts w:ascii="ＭＳ 明朝" w:eastAsia="ＭＳ 明朝" w:hAnsi="Century" w:cs="Times New Roman" w:hint="eastAsia"/>
                <w:szCs w:val="21"/>
              </w:rPr>
              <w:t>貸付面積</w:t>
            </w:r>
          </w:p>
          <w:p w14:paraId="38F52FE6" w14:textId="77777777" w:rsidR="00AA0513" w:rsidRPr="006F6953"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6F6953">
              <w:rPr>
                <w:rFonts w:ascii="ＭＳ 明朝" w:eastAsia="ＭＳ 明朝" w:hAnsi="Century" w:cs="Times New Roman" w:hint="eastAsia"/>
                <w:szCs w:val="21"/>
              </w:rPr>
              <w:t>㎡</w:t>
            </w:r>
          </w:p>
        </w:tc>
      </w:tr>
      <w:tr w:rsidR="00AA0513" w:rsidRPr="006F6953" w14:paraId="10ACFB07" w14:textId="77777777" w:rsidTr="005E30A3">
        <w:trPr>
          <w:trHeight w:val="525"/>
        </w:trPr>
        <w:tc>
          <w:tcPr>
            <w:tcW w:w="2748" w:type="dxa"/>
            <w:tcBorders>
              <w:top w:val="single" w:sz="4" w:space="0" w:color="auto"/>
              <w:left w:val="single" w:sz="4" w:space="0" w:color="auto"/>
              <w:bottom w:val="single" w:sz="4" w:space="0" w:color="auto"/>
              <w:right w:val="single" w:sz="4" w:space="0" w:color="auto"/>
            </w:tcBorders>
            <w:vAlign w:val="center"/>
          </w:tcPr>
          <w:p w14:paraId="4F6D3E04" w14:textId="1C0EDF5F" w:rsidR="00AA0513" w:rsidRPr="006F6953" w:rsidRDefault="005E30A3" w:rsidP="00AA0513">
            <w:pPr>
              <w:wordWrap w:val="0"/>
              <w:overflowPunct w:val="0"/>
              <w:autoSpaceDE w:val="0"/>
              <w:autoSpaceDN w:val="0"/>
              <w:adjustRightInd w:val="0"/>
              <w:spacing w:line="340" w:lineRule="exact"/>
              <w:rPr>
                <w:rFonts w:ascii="ＭＳ 明朝" w:eastAsia="ＭＳ 明朝" w:hAnsi="Century" w:cs="Times New Roman"/>
                <w:szCs w:val="21"/>
              </w:rPr>
            </w:pPr>
            <w:r w:rsidRPr="006F6953">
              <w:rPr>
                <w:rFonts w:ascii="ＭＳ 明朝" w:eastAsia="ＭＳ 明朝" w:hAnsi="Century" w:cs="Times New Roman" w:hint="eastAsia"/>
                <w:szCs w:val="21"/>
              </w:rPr>
              <w:t>諏訪市上川1-1644-10</w:t>
            </w:r>
          </w:p>
        </w:tc>
        <w:tc>
          <w:tcPr>
            <w:tcW w:w="2748" w:type="dxa"/>
            <w:tcBorders>
              <w:top w:val="single" w:sz="4" w:space="0" w:color="auto"/>
              <w:left w:val="single" w:sz="4" w:space="0" w:color="auto"/>
              <w:bottom w:val="single" w:sz="4" w:space="0" w:color="auto"/>
              <w:right w:val="single" w:sz="4" w:space="0" w:color="auto"/>
            </w:tcBorders>
            <w:vAlign w:val="center"/>
          </w:tcPr>
          <w:p w14:paraId="2CF1086E" w14:textId="1D94165E" w:rsidR="00AA0513" w:rsidRPr="006F6953" w:rsidRDefault="005E30A3" w:rsidP="00AA0513">
            <w:pPr>
              <w:wordWrap w:val="0"/>
              <w:overflowPunct w:val="0"/>
              <w:autoSpaceDE w:val="0"/>
              <w:autoSpaceDN w:val="0"/>
              <w:adjustRightInd w:val="0"/>
              <w:spacing w:line="340" w:lineRule="exact"/>
              <w:rPr>
                <w:rFonts w:ascii="ＭＳ 明朝" w:eastAsia="ＭＳ 明朝" w:hAnsi="Century" w:cs="Times New Roman"/>
                <w:szCs w:val="21"/>
              </w:rPr>
            </w:pPr>
            <w:r w:rsidRPr="006F6953">
              <w:rPr>
                <w:rFonts w:ascii="ＭＳ 明朝" w:eastAsia="ＭＳ 明朝" w:hAnsi="Century" w:cs="Times New Roman" w:hint="eastAsia"/>
                <w:szCs w:val="21"/>
              </w:rPr>
              <w:t>諏訪合同庁舎（　　階）</w:t>
            </w:r>
          </w:p>
        </w:tc>
        <w:tc>
          <w:tcPr>
            <w:tcW w:w="1498" w:type="dxa"/>
            <w:tcBorders>
              <w:top w:val="single" w:sz="4" w:space="0" w:color="auto"/>
              <w:left w:val="single" w:sz="4" w:space="0" w:color="auto"/>
              <w:bottom w:val="single" w:sz="4" w:space="0" w:color="auto"/>
              <w:right w:val="single" w:sz="4" w:space="0" w:color="auto"/>
            </w:tcBorders>
            <w:vAlign w:val="center"/>
          </w:tcPr>
          <w:p w14:paraId="35DD29CC" w14:textId="42CF34AD" w:rsidR="00AA0513" w:rsidRPr="006F6953" w:rsidRDefault="005E30A3" w:rsidP="00AA0513">
            <w:pPr>
              <w:wordWrap w:val="0"/>
              <w:overflowPunct w:val="0"/>
              <w:autoSpaceDE w:val="0"/>
              <w:autoSpaceDN w:val="0"/>
              <w:adjustRightInd w:val="0"/>
              <w:spacing w:line="340" w:lineRule="exact"/>
              <w:rPr>
                <w:rFonts w:ascii="ＭＳ 明朝" w:eastAsia="ＭＳ 明朝" w:hAnsi="Century" w:cs="Times New Roman"/>
                <w:szCs w:val="21"/>
              </w:rPr>
            </w:pPr>
            <w:r w:rsidRPr="006F6953">
              <w:rPr>
                <w:rFonts w:ascii="ＭＳ 明朝" w:eastAsia="ＭＳ 明朝" w:hAnsi="Century" w:cs="Times New Roman" w:hint="eastAsia"/>
                <w:szCs w:val="21"/>
              </w:rPr>
              <w:t>建物</w:t>
            </w:r>
          </w:p>
        </w:tc>
        <w:tc>
          <w:tcPr>
            <w:tcW w:w="1498" w:type="dxa"/>
            <w:tcBorders>
              <w:top w:val="single" w:sz="4" w:space="0" w:color="auto"/>
              <w:left w:val="single" w:sz="4" w:space="0" w:color="auto"/>
              <w:bottom w:val="single" w:sz="4" w:space="0" w:color="auto"/>
              <w:right w:val="single" w:sz="4" w:space="0" w:color="auto"/>
            </w:tcBorders>
            <w:vAlign w:val="center"/>
          </w:tcPr>
          <w:p w14:paraId="009935AE" w14:textId="3BF1C670" w:rsidR="00AA0513" w:rsidRPr="006F6953" w:rsidRDefault="005E30A3" w:rsidP="00AA0513">
            <w:pPr>
              <w:wordWrap w:val="0"/>
              <w:overflowPunct w:val="0"/>
              <w:autoSpaceDE w:val="0"/>
              <w:autoSpaceDN w:val="0"/>
              <w:adjustRightInd w:val="0"/>
              <w:spacing w:line="340" w:lineRule="exact"/>
              <w:rPr>
                <w:rFonts w:ascii="ＭＳ 明朝" w:eastAsia="ＭＳ 明朝" w:hAnsi="Century" w:cs="Times New Roman"/>
                <w:szCs w:val="21"/>
              </w:rPr>
            </w:pPr>
            <w:r w:rsidRPr="006F6953">
              <w:rPr>
                <w:rFonts w:ascii="ＭＳ 明朝" w:eastAsia="ＭＳ 明朝" w:hAnsi="Century" w:cs="Times New Roman" w:hint="eastAsia"/>
                <w:szCs w:val="21"/>
              </w:rPr>
              <w:t>○○㎡</w:t>
            </w:r>
          </w:p>
        </w:tc>
      </w:tr>
    </w:tbl>
    <w:p w14:paraId="187FE95F"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（指定用途等）</w:t>
      </w:r>
    </w:p>
    <w:p w14:paraId="78F38808"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第３条</w:t>
      </w:r>
      <w:r w:rsidRPr="006F695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（指定期日）</w:t>
      </w:r>
    </w:p>
    <w:p w14:paraId="48388835" w14:textId="067C7E56"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ゴシック" w:eastAsia="ＭＳ ゴシック" w:hAnsi="Century" w:cs="ＭＳ ゴシック" w:hint="eastAsia"/>
          <w:snapToGrid w:val="0"/>
          <w:kern w:val="0"/>
          <w:szCs w:val="20"/>
        </w:rPr>
        <w:t>第４条</w:t>
      </w:r>
      <w:r w:rsidRPr="006F6953">
        <w:rPr>
          <w:rFonts w:ascii="ＭＳ 明朝" w:eastAsia="ＭＳ 明朝" w:hAnsi="Century" w:cs="Times New Roman" w:hint="eastAsia"/>
          <w:snapToGrid w:val="0"/>
          <w:kern w:val="0"/>
          <w:szCs w:val="20"/>
        </w:rPr>
        <w:t xml:space="preserve">　乙は、賃貸借物件を</w:t>
      </w:r>
      <w:r w:rsidR="005E30A3" w:rsidRPr="006F6953">
        <w:rPr>
          <w:rFonts w:ascii="ＭＳ 明朝" w:eastAsia="ＭＳ 明朝" w:hAnsi="Century" w:cs="Times New Roman" w:hint="eastAsia"/>
          <w:snapToGrid w:val="0"/>
          <w:kern w:val="0"/>
          <w:szCs w:val="20"/>
        </w:rPr>
        <w:t>令和８</w:t>
      </w:r>
      <w:r w:rsidRPr="006F6953">
        <w:rPr>
          <w:rFonts w:ascii="ＭＳ 明朝" w:eastAsia="ＭＳ 明朝" w:hAnsi="Century" w:cs="Times New Roman" w:hint="eastAsia"/>
          <w:snapToGrid w:val="0"/>
          <w:kern w:val="0"/>
          <w:szCs w:val="20"/>
        </w:rPr>
        <w:t>年（20</w:t>
      </w:r>
      <w:r w:rsidR="005E30A3" w:rsidRPr="006F6953">
        <w:rPr>
          <w:rFonts w:ascii="ＭＳ 明朝" w:eastAsia="ＭＳ 明朝" w:hAnsi="Century" w:cs="Times New Roman" w:hint="eastAsia"/>
          <w:snapToGrid w:val="0"/>
          <w:kern w:val="0"/>
          <w:szCs w:val="20"/>
        </w:rPr>
        <w:t>26</w:t>
      </w:r>
      <w:r w:rsidRPr="006F6953">
        <w:rPr>
          <w:rFonts w:ascii="ＭＳ 明朝" w:eastAsia="ＭＳ 明朝" w:hAnsi="Century" w:cs="Times New Roman" w:hint="eastAsia"/>
          <w:snapToGrid w:val="0"/>
          <w:kern w:val="0"/>
          <w:szCs w:val="20"/>
        </w:rPr>
        <w:t>年）４月１日までに指定用途に供しなければならない。</w:t>
      </w:r>
    </w:p>
    <w:p w14:paraId="3BCE4035"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（指定期間）</w:t>
      </w:r>
    </w:p>
    <w:p w14:paraId="7F7DC595"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Century" w:cs="ＭＳ ゴシック" w:hint="eastAsia"/>
          <w:snapToGrid w:val="0"/>
          <w:kern w:val="0"/>
          <w:szCs w:val="20"/>
        </w:rPr>
        <w:t>第５条</w:t>
      </w:r>
      <w:r w:rsidRPr="006F695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（指定期日の変更等）</w:t>
      </w:r>
    </w:p>
    <w:p w14:paraId="79017EB8"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Century" w:cs="ＭＳ ゴシック" w:hint="eastAsia"/>
          <w:snapToGrid w:val="0"/>
          <w:kern w:val="0"/>
          <w:szCs w:val="20"/>
        </w:rPr>
        <w:t>第６条</w:t>
      </w:r>
      <w:r w:rsidRPr="006F695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6F695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（賃貸借期間）</w:t>
      </w:r>
    </w:p>
    <w:p w14:paraId="6770F01C" w14:textId="36AC58E3"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lastRenderedPageBreak/>
        <w:t>第７条</w:t>
      </w:r>
      <w:r w:rsidRPr="006F6953">
        <w:rPr>
          <w:rFonts w:ascii="ＭＳ 明朝" w:eastAsia="ＭＳ 明朝" w:hAnsi="Century" w:cs="Times New Roman" w:hint="eastAsia"/>
          <w:kern w:val="0"/>
          <w:szCs w:val="21"/>
        </w:rPr>
        <w:t xml:space="preserve">　賃貸借期間は、</w:t>
      </w:r>
      <w:r w:rsidR="005E30A3" w:rsidRPr="006F6953">
        <w:rPr>
          <w:rFonts w:ascii="ＭＳ 明朝" w:eastAsia="ＭＳ 明朝" w:hAnsi="Century" w:cs="Times New Roman" w:hint="eastAsia"/>
          <w:kern w:val="0"/>
          <w:szCs w:val="21"/>
        </w:rPr>
        <w:t>令和８</w:t>
      </w:r>
      <w:r w:rsidRPr="006F6953">
        <w:rPr>
          <w:rFonts w:ascii="ＭＳ 明朝" w:eastAsia="ＭＳ 明朝" w:hAnsi="Century" w:cs="Times New Roman" w:hint="eastAsia"/>
          <w:kern w:val="0"/>
          <w:szCs w:val="21"/>
        </w:rPr>
        <w:t>年</w:t>
      </w:r>
      <w:r w:rsidRPr="006F6953">
        <w:rPr>
          <w:rFonts w:ascii="ＭＳ 明朝" w:eastAsia="ＭＳ 明朝" w:hAnsi="Century" w:cs="Times New Roman" w:hint="eastAsia"/>
          <w:snapToGrid w:val="0"/>
          <w:kern w:val="0"/>
          <w:szCs w:val="20"/>
        </w:rPr>
        <w:t>（20</w:t>
      </w:r>
      <w:r w:rsidR="005E30A3" w:rsidRPr="006F6953">
        <w:rPr>
          <w:rFonts w:ascii="ＭＳ 明朝" w:eastAsia="ＭＳ 明朝" w:hAnsi="Century" w:cs="Times New Roman" w:hint="eastAsia"/>
          <w:snapToGrid w:val="0"/>
          <w:kern w:val="0"/>
          <w:szCs w:val="20"/>
        </w:rPr>
        <w:t>26</w:t>
      </w:r>
      <w:r w:rsidRPr="006F6953">
        <w:rPr>
          <w:rFonts w:ascii="ＭＳ 明朝" w:eastAsia="ＭＳ 明朝" w:hAnsi="Century" w:cs="Times New Roman" w:hint="eastAsia"/>
          <w:snapToGrid w:val="0"/>
          <w:kern w:val="0"/>
          <w:szCs w:val="20"/>
        </w:rPr>
        <w:t>年）</w:t>
      </w:r>
      <w:r w:rsidR="005E30A3" w:rsidRPr="006F6953">
        <w:rPr>
          <w:rFonts w:ascii="ＭＳ 明朝" w:eastAsia="ＭＳ 明朝" w:hAnsi="Century" w:cs="Times New Roman" w:hint="eastAsia"/>
          <w:snapToGrid w:val="0"/>
          <w:kern w:val="0"/>
          <w:szCs w:val="20"/>
        </w:rPr>
        <w:t>４</w:t>
      </w:r>
      <w:r w:rsidRPr="006F6953">
        <w:rPr>
          <w:rFonts w:ascii="ＭＳ 明朝" w:eastAsia="ＭＳ 明朝" w:hAnsi="Century" w:cs="Times New Roman" w:hint="eastAsia"/>
          <w:kern w:val="0"/>
          <w:szCs w:val="21"/>
        </w:rPr>
        <w:t>月</w:t>
      </w:r>
      <w:r w:rsidR="005E30A3" w:rsidRPr="006F6953">
        <w:rPr>
          <w:rFonts w:ascii="ＭＳ 明朝" w:eastAsia="ＭＳ 明朝" w:hAnsi="Century" w:cs="Times New Roman" w:hint="eastAsia"/>
          <w:kern w:val="0"/>
          <w:szCs w:val="21"/>
        </w:rPr>
        <w:t>１</w:t>
      </w:r>
      <w:r w:rsidRPr="006F6953">
        <w:rPr>
          <w:rFonts w:ascii="ＭＳ 明朝" w:eastAsia="ＭＳ 明朝" w:hAnsi="Century" w:cs="Times New Roman" w:hint="eastAsia"/>
          <w:kern w:val="0"/>
          <w:szCs w:val="21"/>
        </w:rPr>
        <w:t>日から</w:t>
      </w:r>
      <w:r w:rsidR="005E30A3" w:rsidRPr="006F6953">
        <w:rPr>
          <w:rFonts w:ascii="ＭＳ 明朝" w:eastAsia="ＭＳ 明朝" w:hAnsi="Century" w:cs="Times New Roman" w:hint="eastAsia"/>
          <w:kern w:val="0"/>
          <w:szCs w:val="21"/>
        </w:rPr>
        <w:t>令和11</w:t>
      </w:r>
      <w:r w:rsidRPr="006F6953">
        <w:rPr>
          <w:rFonts w:ascii="ＭＳ 明朝" w:eastAsia="ＭＳ 明朝" w:hAnsi="Century" w:cs="Times New Roman" w:hint="eastAsia"/>
          <w:kern w:val="0"/>
          <w:szCs w:val="21"/>
        </w:rPr>
        <w:t>年</w:t>
      </w:r>
      <w:r w:rsidRPr="006F6953">
        <w:rPr>
          <w:rFonts w:ascii="ＭＳ 明朝" w:eastAsia="ＭＳ 明朝" w:hAnsi="Century" w:cs="Times New Roman" w:hint="eastAsia"/>
          <w:snapToGrid w:val="0"/>
          <w:kern w:val="0"/>
          <w:szCs w:val="20"/>
        </w:rPr>
        <w:t>（20</w:t>
      </w:r>
      <w:r w:rsidR="005E30A3" w:rsidRPr="006F6953">
        <w:rPr>
          <w:rFonts w:ascii="ＭＳ 明朝" w:eastAsia="ＭＳ 明朝" w:hAnsi="Century" w:cs="Times New Roman" w:hint="eastAsia"/>
          <w:snapToGrid w:val="0"/>
          <w:kern w:val="0"/>
          <w:szCs w:val="20"/>
        </w:rPr>
        <w:t>29</w:t>
      </w:r>
      <w:r w:rsidRPr="006F6953">
        <w:rPr>
          <w:rFonts w:ascii="ＭＳ 明朝" w:eastAsia="ＭＳ 明朝" w:hAnsi="Century" w:cs="Times New Roman" w:hint="eastAsia"/>
          <w:snapToGrid w:val="0"/>
          <w:kern w:val="0"/>
          <w:szCs w:val="20"/>
        </w:rPr>
        <w:t>年）</w:t>
      </w:r>
      <w:r w:rsidR="005E30A3" w:rsidRPr="006F6953">
        <w:rPr>
          <w:rFonts w:ascii="ＭＳ 明朝" w:eastAsia="ＭＳ 明朝" w:hAnsi="Century" w:cs="Times New Roman" w:hint="eastAsia"/>
          <w:snapToGrid w:val="0"/>
          <w:kern w:val="0"/>
          <w:szCs w:val="20"/>
        </w:rPr>
        <w:t>３</w:t>
      </w:r>
      <w:r w:rsidRPr="006F6953">
        <w:rPr>
          <w:rFonts w:ascii="ＭＳ 明朝" w:eastAsia="ＭＳ 明朝" w:hAnsi="Century" w:cs="Times New Roman" w:hint="eastAsia"/>
          <w:kern w:val="0"/>
          <w:szCs w:val="21"/>
        </w:rPr>
        <w:t>月</w:t>
      </w:r>
      <w:r w:rsidR="005E30A3" w:rsidRPr="006F6953">
        <w:rPr>
          <w:rFonts w:ascii="ＭＳ 明朝" w:eastAsia="ＭＳ 明朝" w:hAnsi="Century" w:cs="Times New Roman" w:hint="eastAsia"/>
          <w:kern w:val="0"/>
          <w:szCs w:val="21"/>
        </w:rPr>
        <w:t>31</w:t>
      </w:r>
      <w:r w:rsidRPr="006F6953">
        <w:rPr>
          <w:rFonts w:ascii="ＭＳ 明朝" w:eastAsia="ＭＳ 明朝" w:hAnsi="Century" w:cs="Times New Roman" w:hint="eastAsia"/>
          <w:kern w:val="0"/>
          <w:szCs w:val="21"/>
        </w:rPr>
        <w:t>日までとする。</w:t>
      </w:r>
    </w:p>
    <w:p w14:paraId="72B858A1"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（賃貸借料の額）</w:t>
      </w:r>
    </w:p>
    <w:p w14:paraId="4F18E476"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第８条</w:t>
      </w:r>
      <w:r w:rsidRPr="006F6953">
        <w:rPr>
          <w:rFonts w:ascii="ＭＳ 明朝" w:eastAsia="ＭＳ 明朝" w:hAnsi="Century" w:cs="Times New Roman" w:hint="eastAsia"/>
          <w:kern w:val="0"/>
          <w:szCs w:val="21"/>
        </w:rPr>
        <w:t xml:space="preserve">　賃貸借料は、年額金○○○○円（うち取引に係る消費税及び地方消費税の額○○○円）とする。</w:t>
      </w:r>
    </w:p>
    <w:p w14:paraId="09016D1F"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（賃料および諸費用の改定）</w:t>
      </w:r>
    </w:p>
    <w:p w14:paraId="4B190F8A"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第９条</w:t>
      </w:r>
      <w:r w:rsidRPr="006F695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（賃貸借料の支払）</w:t>
      </w:r>
    </w:p>
    <w:p w14:paraId="13DDE19E"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第10条</w:t>
      </w:r>
      <w:r w:rsidRPr="006F695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6F6953"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（遅延損害</w:t>
      </w:r>
      <w:r w:rsidR="00AA0513" w:rsidRPr="006F6953">
        <w:rPr>
          <w:rFonts w:ascii="ＭＳ 明朝" w:eastAsia="ＭＳ 明朝" w:hAnsi="Century" w:cs="Times New Roman" w:hint="eastAsia"/>
          <w:snapToGrid w:val="0"/>
          <w:kern w:val="0"/>
          <w:szCs w:val="20"/>
        </w:rPr>
        <w:t>金）</w:t>
      </w:r>
    </w:p>
    <w:p w14:paraId="4BAC0493"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Century" w:cs="ＭＳ ゴシック" w:hint="eastAsia"/>
          <w:snapToGrid w:val="0"/>
          <w:kern w:val="0"/>
          <w:szCs w:val="20"/>
        </w:rPr>
        <w:t>第11条</w:t>
      </w:r>
      <w:r w:rsidRPr="006F6953">
        <w:rPr>
          <w:rFonts w:ascii="ＭＳ 明朝" w:eastAsia="ＭＳ 明朝" w:hAnsi="Century" w:cs="Times New Roman" w:hint="eastAsia"/>
          <w:snapToGrid w:val="0"/>
          <w:kern w:val="0"/>
          <w:szCs w:val="20"/>
        </w:rPr>
        <w:t xml:space="preserve">　乙</w:t>
      </w:r>
      <w:r w:rsidR="007E36BC" w:rsidRPr="006F6953">
        <w:rPr>
          <w:rFonts w:ascii="ＭＳ 明朝" w:eastAsia="ＭＳ 明朝" w:hAnsi="Century" w:cs="Times New Roman" w:hint="eastAsia"/>
          <w:snapToGrid w:val="0"/>
          <w:kern w:val="0"/>
          <w:szCs w:val="20"/>
        </w:rPr>
        <w:t>は、前条に定める納入期限までに、賃貸借料を支払わないときは、遅延損害</w:t>
      </w:r>
      <w:r w:rsidRPr="006F6953">
        <w:rPr>
          <w:rFonts w:ascii="ＭＳ 明朝" w:eastAsia="ＭＳ 明朝" w:hAnsi="Century" w:cs="Times New Roman" w:hint="eastAsia"/>
          <w:snapToGrid w:val="0"/>
          <w:kern w:val="0"/>
          <w:szCs w:val="20"/>
        </w:rPr>
        <w:t>金を甲に支払わなければならない。</w:t>
      </w:r>
    </w:p>
    <w:p w14:paraId="213855EB"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6F6953">
        <w:rPr>
          <w:rFonts w:ascii="ＭＳ 明朝" w:eastAsia="ＭＳ 明朝" w:hAnsi="ＭＳ 明朝" w:cs="ＭＳ Ｐゴシック" w:hint="eastAsia"/>
          <w:kern w:val="0"/>
          <w:szCs w:val="21"/>
        </w:rPr>
        <w:t xml:space="preserve">２ </w:t>
      </w:r>
      <w:r w:rsidR="007E36BC" w:rsidRPr="006F6953">
        <w:rPr>
          <w:rFonts w:ascii="ＭＳ 明朝" w:eastAsia="ＭＳ 明朝" w:hAnsi="ＭＳ 明朝" w:cs="ＭＳ Ｐゴシック" w:hint="eastAsia"/>
          <w:kern w:val="0"/>
          <w:szCs w:val="21"/>
        </w:rPr>
        <w:t>甲は、前項の規定による遅延損害</w:t>
      </w:r>
      <w:r w:rsidRPr="006F6953">
        <w:rPr>
          <w:rFonts w:ascii="ＭＳ 明朝" w:eastAsia="ＭＳ 明朝" w:hAnsi="ＭＳ 明朝" w:cs="ＭＳ Ｐゴシック" w:hint="eastAsia"/>
          <w:kern w:val="0"/>
          <w:szCs w:val="21"/>
        </w:rPr>
        <w:t>金を、県税外収入金の延滞金徴収条例（昭和39年３月30日条例第12号）に準じて徴収するものとする。</w:t>
      </w:r>
    </w:p>
    <w:p w14:paraId="0944DC09"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（電気料及びその支払）</w:t>
      </w:r>
    </w:p>
    <w:p w14:paraId="46A827A3"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第12条</w:t>
      </w:r>
      <w:r w:rsidRPr="006F695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（費用負担）</w:t>
      </w:r>
    </w:p>
    <w:p w14:paraId="5A36C498"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第13条</w:t>
      </w:r>
      <w:r w:rsidRPr="006F695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6F6953" w:rsidRDefault="0006683C" w:rsidP="0006683C">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（契約不適合責任等）</w:t>
      </w:r>
    </w:p>
    <w:p w14:paraId="32A48840"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第14条</w:t>
      </w:r>
      <w:r w:rsidRPr="006F6953">
        <w:rPr>
          <w:rFonts w:ascii="ＭＳ 明朝" w:eastAsia="ＭＳ 明朝" w:hAnsi="Century" w:cs="Times New Roman" w:hint="eastAsia"/>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（賃貸借物件の引渡し）</w:t>
      </w:r>
    </w:p>
    <w:p w14:paraId="033F6EE1"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第15条</w:t>
      </w:r>
      <w:r w:rsidRPr="006F695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（転貸の禁止）</w:t>
      </w:r>
    </w:p>
    <w:p w14:paraId="616A2B82"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第16条</w:t>
      </w:r>
      <w:r w:rsidRPr="006F695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（委託の禁止）</w:t>
      </w:r>
    </w:p>
    <w:p w14:paraId="39F81BB1"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第17条</w:t>
      </w:r>
      <w:r w:rsidRPr="006F695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（使用上の制限）</w:t>
      </w:r>
    </w:p>
    <w:p w14:paraId="1593C95D"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第18条</w:t>
      </w:r>
      <w:r w:rsidRPr="006F695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Pr="006F6953" w:rsidRDefault="005E1D5A"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216FF7"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（商品等の盗難又は損傷）</w:t>
      </w:r>
    </w:p>
    <w:p w14:paraId="36D13D88"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第19条</w:t>
      </w:r>
      <w:r w:rsidRPr="006F695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（賃貸借物件の損壊による被害の補償義務）</w:t>
      </w:r>
    </w:p>
    <w:p w14:paraId="711D7187"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第20条</w:t>
      </w:r>
      <w:r w:rsidRPr="006F695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（滅失又は損傷の通知）</w:t>
      </w:r>
    </w:p>
    <w:p w14:paraId="2CE08AFD"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第21条</w:t>
      </w:r>
      <w:r w:rsidRPr="006F695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（実地調査等）</w:t>
      </w:r>
    </w:p>
    <w:p w14:paraId="3770047D"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第22条</w:t>
      </w:r>
      <w:r w:rsidRPr="006F695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（違約金）</w:t>
      </w:r>
    </w:p>
    <w:p w14:paraId="4EEA5855"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lastRenderedPageBreak/>
        <w:t>第23条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6F695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6F695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（契約の解除）</w:t>
      </w:r>
    </w:p>
    <w:p w14:paraId="7887FDD5"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t>第24条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6F695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6F695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6F6953" w:rsidDel="000242F9">
        <w:rPr>
          <w:rFonts w:ascii="ＭＳ 明朝" w:eastAsia="ＭＳ 明朝" w:hAnsi="Century" w:cs="Times New Roman"/>
          <w:snapToGrid w:val="0"/>
          <w:kern w:val="0"/>
          <w:szCs w:val="20"/>
        </w:rPr>
        <w:t xml:space="preserve"> </w:t>
      </w:r>
    </w:p>
    <w:p w14:paraId="5BF875BE" w14:textId="77777777" w:rsidR="00AA0513" w:rsidRPr="006F695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6F695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（賃貸借物件の返還）</w:t>
      </w:r>
    </w:p>
    <w:p w14:paraId="7F601DB2"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第25条</w:t>
      </w:r>
      <w:r w:rsidRPr="006F695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（原状回復義務）</w:t>
      </w:r>
    </w:p>
    <w:p w14:paraId="0C05D90F"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t>第26条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6F695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6F695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6F695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（損害賠償）</w:t>
      </w:r>
    </w:p>
    <w:p w14:paraId="7CD850D9"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lastRenderedPageBreak/>
        <w:t>第27条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（有益費等の請求権の放棄）</w:t>
      </w:r>
    </w:p>
    <w:p w14:paraId="0BE71321"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第28条</w:t>
      </w:r>
      <w:r w:rsidRPr="006F695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（契約の費用）</w:t>
      </w:r>
    </w:p>
    <w:p w14:paraId="16A4CF89"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第29条</w:t>
      </w:r>
      <w:r w:rsidRPr="006F695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6F695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（貸付料の還付）</w:t>
      </w:r>
    </w:p>
    <w:p w14:paraId="7A6D5162" w14:textId="05DFB48E" w:rsidR="005313A8" w:rsidRPr="006F6953"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w:t>
      </w:r>
      <w:r w:rsidRPr="006F6953">
        <w:rPr>
          <w:rFonts w:ascii="ＭＳ ゴシック" w:eastAsia="ＭＳ ゴシック" w:hAnsi="ＭＳ ゴシック" w:cs="Times New Roman"/>
          <w:kern w:val="0"/>
          <w:szCs w:val="21"/>
        </w:rPr>
        <w:t>30条</w:t>
      </w:r>
      <w:r w:rsidRPr="006F6953">
        <w:rPr>
          <w:rFonts w:ascii="ＭＳ 明朝" w:eastAsia="ＭＳ 明朝" w:hAnsi="Century" w:cs="Times New Roman"/>
          <w:kern w:val="0"/>
          <w:szCs w:val="21"/>
        </w:rPr>
        <w:t xml:space="preserve">　第24条</w:t>
      </w:r>
      <w:r w:rsidR="007E7321" w:rsidRPr="006F6953">
        <w:rPr>
          <w:rFonts w:ascii="ＭＳ 明朝" w:eastAsia="ＭＳ 明朝" w:hAnsi="Century" w:cs="Times New Roman" w:hint="eastAsia"/>
          <w:kern w:val="0"/>
          <w:szCs w:val="21"/>
        </w:rPr>
        <w:t>第３号</w:t>
      </w:r>
      <w:r w:rsidRPr="006F6953">
        <w:rPr>
          <w:rFonts w:ascii="ＭＳ 明朝" w:eastAsia="ＭＳ 明朝" w:hAnsi="Century" w:cs="Times New Roman"/>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6F695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２　還付する額の計算は、日割計算によるものとする。</w:t>
      </w:r>
    </w:p>
    <w:p w14:paraId="5004888E" w14:textId="77777777" w:rsidR="00410605" w:rsidRPr="006F6953" w:rsidRDefault="005313A8" w:rsidP="005313A8">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３　乙が還付を望まない場合は、還付しないことができる。</w:t>
      </w:r>
    </w:p>
    <w:p w14:paraId="58F77DA9" w14:textId="77777777" w:rsidR="005313A8" w:rsidRPr="006F6953"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6F695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6F6953">
        <w:rPr>
          <w:rFonts w:ascii="ＭＳ ゴシック" w:eastAsia="ＭＳ ゴシック" w:hAnsi="ＭＳ ゴシック" w:cs="Times New Roman" w:hint="eastAsia"/>
          <w:kern w:val="0"/>
          <w:szCs w:val="21"/>
        </w:rPr>
        <w:t>第</w:t>
      </w:r>
      <w:r w:rsidR="00410605" w:rsidRPr="006F6953">
        <w:rPr>
          <w:rFonts w:ascii="ＭＳ ゴシック" w:eastAsia="ＭＳ ゴシック" w:hAnsi="ＭＳ ゴシック" w:cs="Times New Roman"/>
          <w:kern w:val="0"/>
          <w:szCs w:val="21"/>
        </w:rPr>
        <w:t>31</w:t>
      </w:r>
      <w:r w:rsidRPr="006F6953">
        <w:rPr>
          <w:rFonts w:ascii="ＭＳ ゴシック" w:eastAsia="ＭＳ ゴシック" w:hAnsi="ＭＳ ゴシック" w:cs="Times New Roman" w:hint="eastAsia"/>
          <w:kern w:val="0"/>
          <w:szCs w:val="21"/>
        </w:rPr>
        <w:t>条</w:t>
      </w:r>
      <w:r w:rsidRPr="006F695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（疑義の決定）</w:t>
      </w:r>
    </w:p>
    <w:p w14:paraId="31D4127A"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ゴシック" w:eastAsia="ＭＳ ゴシック" w:hAnsi="ＭＳ ゴシック" w:cs="Times New Roman" w:hint="eastAsia"/>
          <w:kern w:val="0"/>
          <w:szCs w:val="21"/>
        </w:rPr>
        <w:t>第</w:t>
      </w:r>
      <w:r w:rsidR="00410605" w:rsidRPr="006F6953">
        <w:rPr>
          <w:rFonts w:ascii="ＭＳ ゴシック" w:eastAsia="ＭＳ ゴシック" w:hAnsi="ＭＳ ゴシック" w:cs="Times New Roman"/>
          <w:kern w:val="0"/>
          <w:szCs w:val="21"/>
        </w:rPr>
        <w:t>32</w:t>
      </w:r>
      <w:r w:rsidRPr="006F6953">
        <w:rPr>
          <w:rFonts w:ascii="ＭＳ ゴシック" w:eastAsia="ＭＳ ゴシック" w:hAnsi="ＭＳ ゴシック" w:cs="Times New Roman" w:hint="eastAsia"/>
          <w:kern w:val="0"/>
          <w:szCs w:val="21"/>
        </w:rPr>
        <w:t>条</w:t>
      </w:r>
      <w:r w:rsidRPr="006F6953">
        <w:rPr>
          <w:rFonts w:ascii="ＭＳ 明朝" w:eastAsia="ＭＳ 明朝" w:hAnsi="Century" w:cs="Times New Roman" w:hint="eastAsia"/>
          <w:kern w:val="0"/>
          <w:szCs w:val="21"/>
        </w:rPr>
        <w:t xml:space="preserve">　</w:t>
      </w:r>
      <w:r w:rsidRPr="006F695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6F695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6F695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6F6953">
        <w:rPr>
          <w:rFonts w:ascii="ＭＳ 明朝" w:eastAsia="ＭＳ 明朝" w:hAnsi="Century" w:cs="Times New Roman" w:hint="eastAsia"/>
          <w:snapToGrid w:val="0"/>
          <w:kern w:val="0"/>
          <w:szCs w:val="20"/>
        </w:rPr>
        <w:t>（裁判の管轄）</w:t>
      </w:r>
    </w:p>
    <w:p w14:paraId="4D391316" w14:textId="53DF6398" w:rsidR="00AA0513" w:rsidRPr="006F695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6F6953">
        <w:rPr>
          <w:rFonts w:ascii="ＭＳ ゴシック" w:eastAsia="ＭＳ ゴシック" w:hAnsi="Century" w:cs="ＭＳ ゴシック" w:hint="eastAsia"/>
          <w:snapToGrid w:val="0"/>
          <w:kern w:val="0"/>
          <w:szCs w:val="20"/>
        </w:rPr>
        <w:t>第</w:t>
      </w:r>
      <w:r w:rsidRPr="006F6953">
        <w:rPr>
          <w:rFonts w:ascii="ＭＳ ゴシック" w:eastAsia="ＭＳ ゴシック" w:hAnsi="ＭＳ ゴシック" w:cs="Times New Roman"/>
          <w:kern w:val="0"/>
          <w:szCs w:val="21"/>
        </w:rPr>
        <w:t>3</w:t>
      </w:r>
      <w:r w:rsidR="00410605" w:rsidRPr="006F6953">
        <w:rPr>
          <w:rFonts w:ascii="ＭＳ ゴシック" w:eastAsia="ＭＳ ゴシック" w:hAnsi="ＭＳ ゴシック" w:cs="Times New Roman" w:hint="eastAsia"/>
          <w:kern w:val="0"/>
          <w:szCs w:val="21"/>
        </w:rPr>
        <w:t>3</w:t>
      </w:r>
      <w:r w:rsidRPr="006F6953">
        <w:rPr>
          <w:rFonts w:ascii="ＭＳ ゴシック" w:eastAsia="ＭＳ ゴシック" w:hAnsi="Century" w:cs="ＭＳ ゴシック" w:hint="eastAsia"/>
          <w:snapToGrid w:val="0"/>
          <w:kern w:val="0"/>
          <w:szCs w:val="20"/>
        </w:rPr>
        <w:t>条</w:t>
      </w:r>
      <w:r w:rsidRPr="006F6953">
        <w:rPr>
          <w:rFonts w:ascii="ＭＳ 明朝" w:eastAsia="ＭＳ 明朝" w:hAnsi="Century" w:cs="Times New Roman" w:hint="eastAsia"/>
          <w:snapToGrid w:val="0"/>
          <w:kern w:val="0"/>
          <w:szCs w:val="20"/>
        </w:rPr>
        <w:t xml:space="preserve">　本契約に関する訴訟は、</w:t>
      </w:r>
      <w:r w:rsidR="00AE0D29">
        <w:rPr>
          <w:rFonts w:ascii="ＭＳ 明朝" w:eastAsia="ＭＳ 明朝" w:hAnsi="Century" w:cs="Times New Roman" w:hint="eastAsia"/>
          <w:snapToGrid w:val="0"/>
          <w:kern w:val="0"/>
          <w:szCs w:val="20"/>
        </w:rPr>
        <w:t>諏訪合同庁舎</w:t>
      </w:r>
      <w:r w:rsidRPr="006F6953">
        <w:rPr>
          <w:rFonts w:ascii="ＭＳ 明朝" w:eastAsia="ＭＳ 明朝" w:hAnsi="Century" w:cs="Times New Roman" w:hint="eastAsia"/>
          <w:snapToGrid w:val="0"/>
          <w:kern w:val="0"/>
          <w:szCs w:val="20"/>
        </w:rPr>
        <w:t>所在地を管轄する</w:t>
      </w:r>
      <w:r w:rsidR="00693A74" w:rsidRPr="006F6953">
        <w:rPr>
          <w:rFonts w:ascii="ＭＳ 明朝" w:eastAsia="ＭＳ 明朝" w:hAnsi="Century" w:cs="Times New Roman" w:hint="eastAsia"/>
          <w:snapToGrid w:val="0"/>
          <w:kern w:val="0"/>
          <w:szCs w:val="20"/>
        </w:rPr>
        <w:t>長野地方</w:t>
      </w:r>
      <w:r w:rsidRPr="006F6953">
        <w:rPr>
          <w:rFonts w:ascii="ＭＳ 明朝" w:eastAsia="ＭＳ 明朝" w:hAnsi="Century" w:cs="Times New Roman" w:hint="eastAsia"/>
          <w:snapToGrid w:val="0"/>
          <w:kern w:val="0"/>
          <w:szCs w:val="20"/>
        </w:rPr>
        <w:t>裁判所に提訴するものとする。</w:t>
      </w:r>
    </w:p>
    <w:p w14:paraId="219E032B"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75CE96CA" w14:textId="77777777" w:rsidR="00693A74" w:rsidRPr="006F6953" w:rsidRDefault="00693A74"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551F16D3" w14:textId="77777777" w:rsidR="00693A74" w:rsidRPr="00AE0D29" w:rsidRDefault="00693A74"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BBAE3" w14:textId="77777777" w:rsidR="00693A74" w:rsidRPr="006F6953" w:rsidRDefault="00693A74"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24BB7106" w:rsidR="00AA0513" w:rsidRPr="006F695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lastRenderedPageBreak/>
        <w:t>上記契約の締結を証するため、契約書３通を作成し、甲乙丙記名押印のうえ、各自その１通を保有するものとする。</w:t>
      </w:r>
    </w:p>
    <w:p w14:paraId="14D58538"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E64799A" w14:textId="2D5BCCDA" w:rsidR="00AA0513" w:rsidRPr="006F6953" w:rsidRDefault="00693A74"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令和８</w:t>
      </w:r>
      <w:r w:rsidR="00AA0513" w:rsidRPr="006F6953">
        <w:rPr>
          <w:rFonts w:ascii="ＭＳ 明朝" w:eastAsia="ＭＳ 明朝" w:hAnsi="Century" w:cs="Times New Roman" w:hint="eastAsia"/>
          <w:kern w:val="0"/>
          <w:szCs w:val="21"/>
        </w:rPr>
        <w:t>年</w:t>
      </w:r>
      <w:r w:rsidR="00AA0513" w:rsidRPr="006F6953">
        <w:rPr>
          <w:rFonts w:ascii="ＭＳ 明朝" w:eastAsia="ＭＳ 明朝" w:hAnsi="Century" w:cs="Times New Roman" w:hint="eastAsia"/>
          <w:snapToGrid w:val="0"/>
          <w:kern w:val="0"/>
          <w:szCs w:val="20"/>
        </w:rPr>
        <w:t>（20</w:t>
      </w:r>
      <w:r w:rsidRPr="006F6953">
        <w:rPr>
          <w:rFonts w:ascii="ＭＳ 明朝" w:eastAsia="ＭＳ 明朝" w:hAnsi="Century" w:cs="Times New Roman" w:hint="eastAsia"/>
          <w:snapToGrid w:val="0"/>
          <w:kern w:val="0"/>
          <w:szCs w:val="20"/>
        </w:rPr>
        <w:t>26</w:t>
      </w:r>
      <w:r w:rsidR="00AA0513" w:rsidRPr="006F6953">
        <w:rPr>
          <w:rFonts w:ascii="ＭＳ 明朝" w:eastAsia="ＭＳ 明朝" w:hAnsi="Century" w:cs="Times New Roman" w:hint="eastAsia"/>
          <w:snapToGrid w:val="0"/>
          <w:kern w:val="0"/>
          <w:szCs w:val="20"/>
        </w:rPr>
        <w:t>年）</w:t>
      </w:r>
      <w:r w:rsidR="00AA0513" w:rsidRPr="006F6953">
        <w:rPr>
          <w:rFonts w:ascii="ＭＳ 明朝" w:eastAsia="ＭＳ 明朝" w:hAnsi="Century" w:cs="Times New Roman" w:hint="eastAsia"/>
          <w:kern w:val="0"/>
          <w:szCs w:val="21"/>
        </w:rPr>
        <w:t>○月○日</w:t>
      </w:r>
    </w:p>
    <w:p w14:paraId="4F99F4FE"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0588B43" w14:textId="019107A2"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　　主　　　長野県</w:t>
      </w:r>
      <w:r w:rsidR="00693A74" w:rsidRPr="006F6953">
        <w:rPr>
          <w:rFonts w:ascii="ＭＳ 明朝" w:eastAsia="ＭＳ 明朝" w:hAnsi="Century" w:cs="Times New Roman" w:hint="eastAsia"/>
          <w:kern w:val="0"/>
          <w:szCs w:val="21"/>
        </w:rPr>
        <w:t>諏訪市上川1-1644-10</w:t>
      </w:r>
    </w:p>
    <w:p w14:paraId="3FE3851F" w14:textId="1E262089" w:rsidR="00AA0513" w:rsidRPr="006F6953" w:rsidRDefault="00693A74" w:rsidP="00AA0513">
      <w:pPr>
        <w:wordWrap w:val="0"/>
        <w:overflowPunct w:val="0"/>
        <w:autoSpaceDE w:val="0"/>
        <w:autoSpaceDN w:val="0"/>
        <w:adjustRightInd w:val="0"/>
        <w:spacing w:line="340" w:lineRule="exact"/>
        <w:ind w:firstLineChars="1300" w:firstLine="273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　　　　　　　　</w:t>
      </w:r>
      <w:r w:rsidR="00687801">
        <w:rPr>
          <w:rFonts w:ascii="ＭＳ 明朝" w:eastAsia="ＭＳ 明朝" w:hAnsi="Century" w:cs="Times New Roman" w:hint="eastAsia"/>
          <w:kern w:val="0"/>
          <w:szCs w:val="21"/>
        </w:rPr>
        <w:t>長野県</w:t>
      </w:r>
      <w:r w:rsidRPr="006F6953">
        <w:rPr>
          <w:rFonts w:ascii="ＭＳ 明朝" w:eastAsia="ＭＳ 明朝" w:hAnsi="Century" w:cs="Times New Roman" w:hint="eastAsia"/>
          <w:kern w:val="0"/>
          <w:szCs w:val="21"/>
        </w:rPr>
        <w:t>諏訪地域振興局長</w:t>
      </w:r>
    </w:p>
    <w:p w14:paraId="1676D2CD" w14:textId="0F0C158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　　　　　　　　　　　　　　　　　　　　　　　　　　　</w:t>
      </w:r>
      <w:r w:rsidR="00693A74" w:rsidRPr="006F6953">
        <w:rPr>
          <w:rFonts w:ascii="ＭＳ 明朝" w:eastAsia="ＭＳ 明朝" w:hAnsi="Century" w:cs="Times New Roman" w:hint="eastAsia"/>
          <w:kern w:val="0"/>
          <w:szCs w:val="21"/>
        </w:rPr>
        <w:t xml:space="preserve">竹花　顕宏　　</w:t>
      </w:r>
      <w:r w:rsidRPr="006F6953">
        <w:rPr>
          <w:rFonts w:ascii="ＭＳ 明朝" w:eastAsia="ＭＳ 明朝" w:hAnsi="Century" w:cs="Times New Roman" w:hint="eastAsia"/>
          <w:kern w:val="0"/>
          <w:szCs w:val="21"/>
        </w:rPr>
        <w:t xml:space="preserve">　　　　㊞</w:t>
      </w:r>
    </w:p>
    <w:p w14:paraId="6781C276"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借　　主　　　住　所</w:t>
      </w:r>
    </w:p>
    <w:p w14:paraId="4D3CE368" w14:textId="77777777"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　　　　　　　　　　　　　氏　　　　　名　　　　㊞</w:t>
      </w:r>
    </w:p>
    <w:p w14:paraId="33ECF336" w14:textId="77777777"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維持管理者　　住　所</w:t>
      </w:r>
    </w:p>
    <w:p w14:paraId="211B96C6" w14:textId="77777777" w:rsidR="00AA0513" w:rsidRPr="006F695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　　　　　　　　　　　　　氏　　　　　名　　　　㊞</w:t>
      </w:r>
    </w:p>
    <w:p w14:paraId="3A73E580" w14:textId="77777777" w:rsidR="00AA0513" w:rsidRPr="006F695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6F6953">
        <w:rPr>
          <w:rFonts w:ascii="ＭＳ 明朝" w:eastAsia="ＭＳ 明朝" w:hAnsi="Century" w:cs="Times New Roman"/>
          <w:kern w:val="0"/>
          <w:szCs w:val="21"/>
        </w:rPr>
        <w:br w:type="page"/>
      </w:r>
      <w:r w:rsidRPr="006F6953">
        <w:rPr>
          <w:rFonts w:ascii="ＭＳ 明朝" w:eastAsia="ＭＳ 明朝" w:hAnsi="Century" w:cs="Times New Roman" w:hint="eastAsia"/>
          <w:kern w:val="0"/>
          <w:szCs w:val="21"/>
        </w:rPr>
        <w:lastRenderedPageBreak/>
        <w:t>別紙</w:t>
      </w:r>
    </w:p>
    <w:p w14:paraId="0B38227D" w14:textId="77777777" w:rsidR="00AA0513" w:rsidRPr="006F695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6F695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6F695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１　自動販売機の規格及び条件</w:t>
      </w:r>
    </w:p>
    <w:p w14:paraId="63DBC474"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(1)　規　格</w:t>
      </w:r>
    </w:p>
    <w:p w14:paraId="010C8830" w14:textId="0ACBCFAC" w:rsidR="00AA0513" w:rsidRPr="006F695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貸付面積内に自動販売機・</w:t>
      </w:r>
      <w:r w:rsidRPr="006F6953">
        <w:rPr>
          <w:rFonts w:ascii="Times New Roman" w:eastAsia="ＭＳ 明朝" w:hAnsi="Times New Roman" w:cs="ＭＳ 明朝" w:hint="eastAsia"/>
          <w:kern w:val="0"/>
          <w:szCs w:val="21"/>
        </w:rPr>
        <w:t>転倒防止器具・放熱余地・回収ボックスの全てが収まる大きさの自動販売機とし、高さは</w:t>
      </w:r>
      <w:r w:rsidR="00693A74" w:rsidRPr="006F6953">
        <w:rPr>
          <w:rFonts w:ascii="Times New Roman" w:eastAsia="ＭＳ 明朝" w:hAnsi="Times New Roman" w:cs="ＭＳ 明朝" w:hint="eastAsia"/>
          <w:kern w:val="0"/>
          <w:szCs w:val="21"/>
        </w:rPr>
        <w:t>２００</w:t>
      </w:r>
      <w:r w:rsidRPr="006F6953">
        <w:rPr>
          <w:rFonts w:ascii="ＭＳ 明朝" w:eastAsia="ＭＳ 明朝" w:hAnsi="Century" w:cs="Times New Roman" w:hint="eastAsia"/>
          <w:kern w:val="0"/>
          <w:szCs w:val="21"/>
        </w:rPr>
        <w:t>㎝ 以内とする。</w:t>
      </w:r>
    </w:p>
    <w:p w14:paraId="58D13815"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(2) 環境対策</w:t>
      </w:r>
    </w:p>
    <w:p w14:paraId="6D6162A2" w14:textId="77777777" w:rsidR="00AA0513" w:rsidRPr="006F695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6F695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(3) デザイン等</w:t>
      </w:r>
    </w:p>
    <w:p w14:paraId="60114003" w14:textId="77777777" w:rsidR="00AA0513" w:rsidRPr="006F695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6F695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6F695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6F6953">
        <w:rPr>
          <w:rFonts w:ascii="Times New Roman" w:eastAsia="ＭＳ 明朝" w:hAnsi="Times New Roman" w:cs="ＭＳ 明朝" w:hint="eastAsia"/>
          <w:kern w:val="0"/>
          <w:szCs w:val="21"/>
        </w:rPr>
        <w:t xml:space="preserve">　</w:t>
      </w:r>
      <w:r w:rsidRPr="006F695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6F6953" w:rsidRPr="006F6953"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6F695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6F6953">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6F695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6F6953">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6F695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6F6953">
              <w:rPr>
                <w:rFonts w:ascii="ＭＳ 明朝" w:eastAsia="ＭＳ 明朝" w:hAnsi="ＭＳ 明朝" w:cs="ＭＳ 明朝" w:hint="eastAsia"/>
                <w:szCs w:val="21"/>
              </w:rPr>
              <w:t>単     価</w:t>
            </w:r>
          </w:p>
        </w:tc>
      </w:tr>
      <w:tr w:rsidR="006F6953" w:rsidRPr="006F6953"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6F6953"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6F6953">
              <w:rPr>
                <w:rFonts w:ascii="ＭＳ 明朝" w:eastAsia="ＭＳ 明朝" w:hAnsi="Century" w:cs="Times New Roman" w:hint="eastAsia"/>
                <w:sz w:val="18"/>
                <w:szCs w:val="18"/>
              </w:rPr>
              <w:t>清涼飲料</w:t>
            </w:r>
          </w:p>
          <w:p w14:paraId="653663EA" w14:textId="77777777" w:rsidR="00AA0513" w:rsidRPr="006F6953"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6F6953">
              <w:rPr>
                <w:rFonts w:ascii="ＭＳ 明朝" w:eastAsia="ＭＳ 明朝" w:hAnsi="Century" w:cs="Times New Roman" w:hint="eastAsia"/>
                <w:sz w:val="18"/>
                <w:szCs w:val="18"/>
              </w:rPr>
              <w:t>(缶・ペットボトル)</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15414651" w14:textId="4689845A" w:rsidR="00AA0513" w:rsidRPr="006F6953" w:rsidRDefault="00614D29" w:rsidP="00AA0513">
            <w:pPr>
              <w:wordWrap w:val="0"/>
              <w:overflowPunct w:val="0"/>
              <w:autoSpaceDE w:val="0"/>
              <w:autoSpaceDN w:val="0"/>
              <w:adjustRightInd w:val="0"/>
              <w:textAlignment w:val="baseline"/>
              <w:rPr>
                <w:rFonts w:ascii="ＭＳ 明朝" w:eastAsia="ＭＳ 明朝" w:hAnsi="ＭＳ 明朝" w:cs="ＭＳ 明朝"/>
                <w:szCs w:val="21"/>
              </w:rPr>
            </w:pPr>
            <w:r>
              <w:rPr>
                <w:rFonts w:ascii="ＭＳ 明朝" w:eastAsia="ＭＳ 明朝" w:hAnsi="ＭＳ 明朝" w:cs="ＭＳ 明朝" w:hint="eastAsia"/>
                <w:szCs w:val="21"/>
              </w:rPr>
              <w:t>全容量販売可</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6F6953" w:rsidRDefault="004A6EAC" w:rsidP="004A6EAC">
            <w:pPr>
              <w:overflowPunct w:val="0"/>
              <w:autoSpaceDE w:val="0"/>
              <w:autoSpaceDN w:val="0"/>
              <w:adjustRightInd w:val="0"/>
              <w:jc w:val="center"/>
              <w:textAlignment w:val="baseline"/>
              <w:rPr>
                <w:rFonts w:ascii="ＭＳ 明朝" w:eastAsia="ＭＳ 明朝" w:hAnsi="ＭＳ 明朝" w:cs="ＭＳ 明朝"/>
                <w:szCs w:val="21"/>
              </w:rPr>
            </w:pPr>
            <w:r w:rsidRPr="006F6953">
              <w:rPr>
                <w:rFonts w:ascii="ＭＳ 明朝" w:eastAsia="ＭＳ 明朝" w:hAnsi="ＭＳ 明朝" w:cs="ＭＳ 明朝" w:hint="eastAsia"/>
                <w:szCs w:val="21"/>
              </w:rPr>
              <w:t>標準販売価格</w:t>
            </w:r>
          </w:p>
          <w:p w14:paraId="3E152185" w14:textId="57672295" w:rsidR="00AA0513" w:rsidRPr="006F6953" w:rsidRDefault="004A6EAC" w:rsidP="004A6EAC">
            <w:pPr>
              <w:wordWrap w:val="0"/>
              <w:overflowPunct w:val="0"/>
              <w:autoSpaceDE w:val="0"/>
              <w:autoSpaceDN w:val="0"/>
              <w:adjustRightInd w:val="0"/>
              <w:jc w:val="center"/>
              <w:textAlignment w:val="baseline"/>
              <w:rPr>
                <w:rFonts w:ascii="ＭＳ 明朝" w:eastAsia="ＭＳ 明朝" w:hAnsi="ＭＳ 明朝" w:cs="ＭＳ 明朝"/>
                <w:szCs w:val="21"/>
              </w:rPr>
            </w:pPr>
            <w:r w:rsidRPr="006F6953">
              <w:rPr>
                <w:rFonts w:ascii="ＭＳ 明朝" w:eastAsia="ＭＳ 明朝" w:hAnsi="ＭＳ 明朝" w:cs="ＭＳ 明朝" w:hint="eastAsia"/>
                <w:szCs w:val="21"/>
              </w:rPr>
              <w:t>の</w:t>
            </w:r>
            <w:r w:rsidR="00693A74" w:rsidRPr="006F6953">
              <w:rPr>
                <w:rFonts w:ascii="ＭＳ 明朝" w:eastAsia="ＭＳ 明朝" w:hAnsi="ＭＳ 明朝" w:cs="ＭＳ 明朝" w:hint="eastAsia"/>
                <w:szCs w:val="21"/>
              </w:rPr>
              <w:t>95</w:t>
            </w:r>
            <w:r w:rsidRPr="006F6953">
              <w:rPr>
                <w:rFonts w:ascii="ＭＳ 明朝" w:eastAsia="ＭＳ 明朝" w:hAnsi="ＭＳ 明朝" w:cs="ＭＳ 明朝" w:hint="eastAsia"/>
                <w:szCs w:val="21"/>
              </w:rPr>
              <w:t>%以下</w:t>
            </w:r>
          </w:p>
        </w:tc>
      </w:tr>
      <w:tr w:rsidR="006F6953" w:rsidRPr="006F6953"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6F6953" w:rsidRDefault="00AA0513" w:rsidP="00AA0513">
            <w:pPr>
              <w:widowControl/>
              <w:jc w:val="left"/>
              <w:rPr>
                <w:rFonts w:ascii="ＭＳ 明朝" w:eastAsia="ＭＳ 明朝" w:hAnsi="Century"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6F6953" w:rsidRDefault="00AA0513" w:rsidP="00AA0513">
            <w:pPr>
              <w:widowControl/>
              <w:jc w:val="left"/>
              <w:rPr>
                <w:rFonts w:ascii="ＭＳ 明朝" w:eastAsia="ＭＳ 明朝" w:hAnsi="ＭＳ 明朝" w:cs="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6F6953" w:rsidRDefault="00AA0513" w:rsidP="00AA0513">
            <w:pPr>
              <w:widowControl/>
              <w:jc w:val="left"/>
              <w:rPr>
                <w:rFonts w:ascii="ＭＳ 明朝" w:eastAsia="ＭＳ 明朝" w:hAnsi="ＭＳ 明朝" w:cs="ＭＳ 明朝"/>
                <w:szCs w:val="21"/>
              </w:rPr>
            </w:pPr>
          </w:p>
        </w:tc>
      </w:tr>
    </w:tbl>
    <w:p w14:paraId="064F86E5" w14:textId="77777777" w:rsidR="00AA0513" w:rsidRPr="006F695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２　遵守事項</w:t>
      </w:r>
    </w:p>
    <w:p w14:paraId="33F6B79D"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(1)　安全対策</w:t>
      </w:r>
    </w:p>
    <w:p w14:paraId="1AEED343" w14:textId="77777777" w:rsidR="00AA0513" w:rsidRPr="006F695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6F695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 xml:space="preserve">② </w:t>
      </w:r>
      <w:r w:rsidRPr="006F695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6F695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(2)　使用済み容器の回収</w:t>
      </w:r>
    </w:p>
    <w:p w14:paraId="36F67FA8" w14:textId="77777777" w:rsidR="00AA0513" w:rsidRPr="006F695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① 回収ボックスは、原則として自動販売機１台に１個、</w:t>
      </w:r>
      <w:r w:rsidRPr="006F6953">
        <w:rPr>
          <w:rFonts w:ascii="ＭＳ 明朝" w:eastAsia="ＭＳ 明朝" w:hAnsi="Courier New" w:cs="Times New Roman" w:hint="eastAsia"/>
          <w:kern w:val="0"/>
          <w:szCs w:val="20"/>
        </w:rPr>
        <w:t>貸付面積を超えない範囲で</w:t>
      </w:r>
      <w:r w:rsidRPr="006F6953">
        <w:rPr>
          <w:rFonts w:ascii="ＭＳ 明朝" w:eastAsia="ＭＳ 明朝" w:hAnsi="Century" w:cs="Times New Roman" w:hint="eastAsia"/>
          <w:kern w:val="0"/>
          <w:szCs w:val="21"/>
        </w:rPr>
        <w:t>自動販売機脇に設置する。</w:t>
      </w:r>
    </w:p>
    <w:p w14:paraId="298C3124" w14:textId="77777777" w:rsidR="00AA0513" w:rsidRPr="006F695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② 回収ボックスの規格</w:t>
      </w:r>
    </w:p>
    <w:p w14:paraId="0245F525" w14:textId="77777777" w:rsidR="00AA0513" w:rsidRPr="006F695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ア　素材は、プラスチック製又は金属製とする。</w:t>
      </w:r>
    </w:p>
    <w:p w14:paraId="50DA2F5B" w14:textId="77777777" w:rsidR="00AA0513" w:rsidRPr="006F695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6F695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6F695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6F695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6F6953">
        <w:rPr>
          <w:rFonts w:ascii="ＭＳ ゴシック" w:eastAsia="ＭＳ ゴシック" w:hAnsi="ＭＳ ゴシック" w:cs="Times New Roman" w:hint="eastAsia"/>
          <w:kern w:val="0"/>
          <w:szCs w:val="21"/>
        </w:rPr>
        <w:t>(3)　自動販売機の管理運営</w:t>
      </w:r>
    </w:p>
    <w:p w14:paraId="49A24EAD" w14:textId="77777777" w:rsidR="00AA0513" w:rsidRPr="006F695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6F6953">
        <w:rPr>
          <w:rFonts w:ascii="ＭＳ 明朝" w:eastAsia="ＭＳ 明朝" w:hAnsi="Century" w:cs="Times New Roman" w:hint="eastAsia"/>
          <w:kern w:val="0"/>
          <w:szCs w:val="21"/>
        </w:rPr>
        <w:t>① 維持管理者は、</w:t>
      </w:r>
      <w:r w:rsidRPr="006F6953">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6F6953"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6F6953">
        <w:rPr>
          <w:rFonts w:ascii="ＭＳ 明朝" w:eastAsia="ＭＳ 明朝" w:hAnsi="Century" w:cs="Times New Roman" w:hint="eastAsia"/>
          <w:kern w:val="0"/>
          <w:szCs w:val="21"/>
        </w:rPr>
        <w:t>② 設置者及び維持管理者は、</w:t>
      </w:r>
      <w:r w:rsidRPr="006F695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p>
    <w:sectPr w:rsidR="003B2550" w:rsidRPr="006F6953"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2C2F8638"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0074F">
      <w:rPr>
        <w:rStyle w:val="a9"/>
        <w:noProof/>
      </w:rPr>
      <w:t>1</w:t>
    </w:r>
    <w:r>
      <w:rPr>
        <w:rStyle w:val="a9"/>
      </w:rPr>
      <w:fldChar w:fldCharType="end"/>
    </w:r>
  </w:p>
  <w:p w14:paraId="58D8929D"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1161ED"/>
    <w:rsid w:val="00132A37"/>
    <w:rsid w:val="001879E3"/>
    <w:rsid w:val="001A6931"/>
    <w:rsid w:val="001D2C49"/>
    <w:rsid w:val="00253647"/>
    <w:rsid w:val="002579D7"/>
    <w:rsid w:val="0026653E"/>
    <w:rsid w:val="00266A0E"/>
    <w:rsid w:val="00272293"/>
    <w:rsid w:val="00273E5D"/>
    <w:rsid w:val="00274A2F"/>
    <w:rsid w:val="00277FF9"/>
    <w:rsid w:val="002F47A8"/>
    <w:rsid w:val="002F5D69"/>
    <w:rsid w:val="00320D2F"/>
    <w:rsid w:val="00341208"/>
    <w:rsid w:val="00364ADE"/>
    <w:rsid w:val="00386FF0"/>
    <w:rsid w:val="003951DD"/>
    <w:rsid w:val="00397094"/>
    <w:rsid w:val="00397156"/>
    <w:rsid w:val="003B2550"/>
    <w:rsid w:val="00410605"/>
    <w:rsid w:val="004536EB"/>
    <w:rsid w:val="004A6ACB"/>
    <w:rsid w:val="004A6EAC"/>
    <w:rsid w:val="004B2FCC"/>
    <w:rsid w:val="004E57D0"/>
    <w:rsid w:val="004F3C6C"/>
    <w:rsid w:val="005313A8"/>
    <w:rsid w:val="00550F46"/>
    <w:rsid w:val="00554539"/>
    <w:rsid w:val="0058760D"/>
    <w:rsid w:val="005B6222"/>
    <w:rsid w:val="005E1D5A"/>
    <w:rsid w:val="005E30A3"/>
    <w:rsid w:val="005F042A"/>
    <w:rsid w:val="005F3934"/>
    <w:rsid w:val="00614D29"/>
    <w:rsid w:val="006751E5"/>
    <w:rsid w:val="00681BB2"/>
    <w:rsid w:val="00687801"/>
    <w:rsid w:val="00693A74"/>
    <w:rsid w:val="00694134"/>
    <w:rsid w:val="006B1BD1"/>
    <w:rsid w:val="006C1F09"/>
    <w:rsid w:val="006D2340"/>
    <w:rsid w:val="006D7CAE"/>
    <w:rsid w:val="006F6953"/>
    <w:rsid w:val="00707281"/>
    <w:rsid w:val="00780DC7"/>
    <w:rsid w:val="0079536D"/>
    <w:rsid w:val="007D00BD"/>
    <w:rsid w:val="007E3615"/>
    <w:rsid w:val="007E36BC"/>
    <w:rsid w:val="007E7321"/>
    <w:rsid w:val="00840486"/>
    <w:rsid w:val="00852715"/>
    <w:rsid w:val="00870B4C"/>
    <w:rsid w:val="00885550"/>
    <w:rsid w:val="008F6C1C"/>
    <w:rsid w:val="0090700E"/>
    <w:rsid w:val="0091382B"/>
    <w:rsid w:val="00914B21"/>
    <w:rsid w:val="009705D6"/>
    <w:rsid w:val="00977738"/>
    <w:rsid w:val="009805A0"/>
    <w:rsid w:val="009B5490"/>
    <w:rsid w:val="009F08DC"/>
    <w:rsid w:val="00A57AD6"/>
    <w:rsid w:val="00A622EE"/>
    <w:rsid w:val="00A965B3"/>
    <w:rsid w:val="00AA0513"/>
    <w:rsid w:val="00AA2C78"/>
    <w:rsid w:val="00AD079A"/>
    <w:rsid w:val="00AD4BD8"/>
    <w:rsid w:val="00AE0D29"/>
    <w:rsid w:val="00AF5FBD"/>
    <w:rsid w:val="00B0074F"/>
    <w:rsid w:val="00B00A60"/>
    <w:rsid w:val="00B4424F"/>
    <w:rsid w:val="00B76DEB"/>
    <w:rsid w:val="00B935CA"/>
    <w:rsid w:val="00BA70F9"/>
    <w:rsid w:val="00CD18C7"/>
    <w:rsid w:val="00CF2104"/>
    <w:rsid w:val="00CF6A69"/>
    <w:rsid w:val="00D231B8"/>
    <w:rsid w:val="00D45088"/>
    <w:rsid w:val="00DC01F4"/>
    <w:rsid w:val="00E05845"/>
    <w:rsid w:val="00E57F19"/>
    <w:rsid w:val="00E72100"/>
    <w:rsid w:val="00E83773"/>
    <w:rsid w:val="00E94694"/>
    <w:rsid w:val="00F1256F"/>
    <w:rsid w:val="00F12D28"/>
    <w:rsid w:val="00F32A77"/>
    <w:rsid w:val="00F406B0"/>
    <w:rsid w:val="00F448AE"/>
    <w:rsid w:val="00F95581"/>
    <w:rsid w:val="00FE0278"/>
    <w:rsid w:val="00FE1892"/>
    <w:rsid w:val="00FE6E9A"/>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14</Pages>
  <Words>1582</Words>
  <Characters>9023</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松倉　弘枝</cp:lastModifiedBy>
  <cp:revision>70</cp:revision>
  <cp:lastPrinted>2019-12-10T02:29:00Z</cp:lastPrinted>
  <dcterms:created xsi:type="dcterms:W3CDTF">2018-11-19T01:14:00Z</dcterms:created>
  <dcterms:modified xsi:type="dcterms:W3CDTF">2025-12-09T01:18:00Z</dcterms:modified>
</cp:coreProperties>
</file>