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EF3" w14:textId="56BAC1CD" w:rsidR="00224CB0" w:rsidRPr="009A4100" w:rsidRDefault="003179E2" w:rsidP="003179E2">
      <w:pPr>
        <w:jc w:val="center"/>
        <w:rPr>
          <w:b/>
          <w:sz w:val="28"/>
          <w:szCs w:val="28"/>
        </w:rPr>
      </w:pPr>
      <w:r w:rsidRPr="009A4100">
        <w:rPr>
          <w:rFonts w:hint="eastAsia"/>
          <w:b/>
          <w:sz w:val="28"/>
          <w:szCs w:val="28"/>
        </w:rPr>
        <w:t>長野県食と農業農村振興審議会諏訪地区部会委員公募要領</w:t>
      </w:r>
    </w:p>
    <w:p w14:paraId="655784AE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１　趣　旨</w:t>
      </w:r>
    </w:p>
    <w:p w14:paraId="6989F055" w14:textId="77777777" w:rsidR="003179E2" w:rsidRPr="00B0472C" w:rsidRDefault="003179E2" w:rsidP="00221945">
      <w:pPr>
        <w:spacing w:line="60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　農業農村振興に関する幅広い意見を</w:t>
      </w:r>
      <w:r w:rsidR="00221945" w:rsidRPr="00B0472C">
        <w:rPr>
          <w:rFonts w:ascii="ＭＳ 明朝" w:eastAsia="ＭＳ 明朝" w:hAnsi="ＭＳ 明朝" w:hint="eastAsia"/>
          <w:sz w:val="22"/>
        </w:rPr>
        <w:t>本県</w:t>
      </w:r>
      <w:r w:rsidRPr="00B0472C">
        <w:rPr>
          <w:rFonts w:ascii="ＭＳ 明朝" w:eastAsia="ＭＳ 明朝" w:hAnsi="ＭＳ 明朝" w:hint="eastAsia"/>
          <w:sz w:val="22"/>
        </w:rPr>
        <w:t>農業振興行政に反映させるため、「長野県食と農業農村振興審議会諏訪地区部会」の委員を公募します。</w:t>
      </w:r>
    </w:p>
    <w:p w14:paraId="6BD5E702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080C3AC8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２　募集人員</w:t>
      </w:r>
    </w:p>
    <w:p w14:paraId="5837B24B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　</w:t>
      </w:r>
      <w:r w:rsidR="0034687C" w:rsidRPr="00B0472C">
        <w:rPr>
          <w:rFonts w:ascii="ＭＳ 明朝" w:eastAsia="ＭＳ 明朝" w:hAnsi="ＭＳ 明朝" w:hint="eastAsia"/>
          <w:sz w:val="22"/>
        </w:rPr>
        <w:t>２名（</w:t>
      </w:r>
      <w:r w:rsidR="00221945" w:rsidRPr="00B0472C">
        <w:rPr>
          <w:rFonts w:ascii="ＭＳ 明朝" w:eastAsia="ＭＳ 明朝" w:hAnsi="ＭＳ 明朝" w:hint="eastAsia"/>
          <w:sz w:val="22"/>
        </w:rPr>
        <w:t>農業者の代表</w:t>
      </w:r>
      <w:r w:rsidRPr="00B0472C">
        <w:rPr>
          <w:rFonts w:ascii="ＭＳ 明朝" w:eastAsia="ＭＳ 明朝" w:hAnsi="ＭＳ 明朝" w:hint="eastAsia"/>
          <w:sz w:val="22"/>
        </w:rPr>
        <w:t>１名</w:t>
      </w:r>
      <w:r w:rsidR="0034687C" w:rsidRPr="00B0472C">
        <w:rPr>
          <w:rFonts w:ascii="ＭＳ 明朝" w:eastAsia="ＭＳ 明朝" w:hAnsi="ＭＳ 明朝" w:hint="eastAsia"/>
          <w:sz w:val="22"/>
        </w:rPr>
        <w:t>、消費者の代表１名）</w:t>
      </w:r>
    </w:p>
    <w:p w14:paraId="6BBFC474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36E094D8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３　応募資格</w:t>
      </w:r>
    </w:p>
    <w:p w14:paraId="60BB024D" w14:textId="0DD7B058" w:rsidR="003179E2" w:rsidRPr="00B0472C" w:rsidRDefault="003179E2" w:rsidP="00221945">
      <w:pPr>
        <w:spacing w:line="60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（１）</w:t>
      </w:r>
      <w:r w:rsidR="00221945" w:rsidRPr="00B0472C">
        <w:rPr>
          <w:rFonts w:ascii="ＭＳ 明朝" w:eastAsia="ＭＳ 明朝" w:hAnsi="ＭＳ 明朝" w:hint="eastAsia"/>
          <w:sz w:val="22"/>
        </w:rPr>
        <w:t>諏訪</w:t>
      </w:r>
      <w:r w:rsidR="00F7116F">
        <w:rPr>
          <w:rFonts w:ascii="ＭＳ 明朝" w:eastAsia="ＭＳ 明朝" w:hAnsi="ＭＳ 明朝" w:hint="eastAsia"/>
          <w:sz w:val="22"/>
        </w:rPr>
        <w:t>地域振興局</w:t>
      </w:r>
      <w:r w:rsidR="00221945" w:rsidRPr="00B0472C">
        <w:rPr>
          <w:rFonts w:ascii="ＭＳ 明朝" w:eastAsia="ＭＳ 明朝" w:hAnsi="ＭＳ 明朝" w:hint="eastAsia"/>
          <w:sz w:val="22"/>
        </w:rPr>
        <w:t>管内に在住</w:t>
      </w:r>
      <w:r w:rsidR="00B0472C">
        <w:rPr>
          <w:rFonts w:ascii="ＭＳ 明朝" w:eastAsia="ＭＳ 明朝" w:hAnsi="ＭＳ 明朝" w:hint="eastAsia"/>
          <w:sz w:val="22"/>
        </w:rPr>
        <w:t>し</w:t>
      </w:r>
      <w:r w:rsidR="00221945" w:rsidRPr="00B0472C">
        <w:rPr>
          <w:rFonts w:ascii="ＭＳ 明朝" w:eastAsia="ＭＳ 明朝" w:hAnsi="ＭＳ 明朝" w:hint="eastAsia"/>
          <w:sz w:val="22"/>
        </w:rPr>
        <w:t>、</w:t>
      </w:r>
      <w:r w:rsidR="001C407A">
        <w:rPr>
          <w:rFonts w:ascii="ＭＳ 明朝" w:eastAsia="ＭＳ 明朝" w:hAnsi="ＭＳ 明朝" w:hint="eastAsia"/>
          <w:sz w:val="22"/>
        </w:rPr>
        <w:t>令和５</w:t>
      </w:r>
      <w:r w:rsidRPr="00B0472C">
        <w:rPr>
          <w:rFonts w:ascii="ＭＳ 明朝" w:eastAsia="ＭＳ 明朝" w:hAnsi="ＭＳ 明朝" w:hint="eastAsia"/>
          <w:sz w:val="22"/>
        </w:rPr>
        <w:t>年</w:t>
      </w:r>
      <w:r w:rsidR="00F7116F">
        <w:rPr>
          <w:rFonts w:ascii="ＭＳ 明朝" w:eastAsia="ＭＳ 明朝" w:hAnsi="ＭＳ 明朝" w:hint="eastAsia"/>
          <w:sz w:val="22"/>
        </w:rPr>
        <w:t>（20</w:t>
      </w:r>
      <w:r w:rsidR="001C407A">
        <w:rPr>
          <w:rFonts w:ascii="ＭＳ 明朝" w:eastAsia="ＭＳ 明朝" w:hAnsi="ＭＳ 明朝" w:hint="eastAsia"/>
          <w:sz w:val="22"/>
        </w:rPr>
        <w:t>23</w:t>
      </w:r>
      <w:r w:rsidR="00F7116F">
        <w:rPr>
          <w:rFonts w:ascii="ＭＳ 明朝" w:eastAsia="ＭＳ 明朝" w:hAnsi="ＭＳ 明朝" w:hint="eastAsia"/>
          <w:sz w:val="22"/>
        </w:rPr>
        <w:t>年）</w:t>
      </w:r>
      <w:r w:rsidRPr="00B0472C">
        <w:rPr>
          <w:rFonts w:ascii="ＭＳ 明朝" w:eastAsia="ＭＳ 明朝" w:hAnsi="ＭＳ 明朝" w:hint="eastAsia"/>
          <w:sz w:val="22"/>
        </w:rPr>
        <w:t>４月１日現在で満</w:t>
      </w:r>
      <w:r w:rsidR="00B0472C">
        <w:rPr>
          <w:rFonts w:ascii="ＭＳ 明朝" w:eastAsia="ＭＳ 明朝" w:hAnsi="ＭＳ 明朝" w:hint="eastAsia"/>
          <w:sz w:val="22"/>
        </w:rPr>
        <w:t>20</w:t>
      </w:r>
      <w:r w:rsidRPr="00B0472C">
        <w:rPr>
          <w:rFonts w:ascii="ＭＳ 明朝" w:eastAsia="ＭＳ 明朝" w:hAnsi="ＭＳ 明朝" w:hint="eastAsia"/>
          <w:sz w:val="22"/>
        </w:rPr>
        <w:t>歳以上の方</w:t>
      </w:r>
    </w:p>
    <w:p w14:paraId="01542A07" w14:textId="77777777" w:rsidR="003179E2" w:rsidRPr="00B0472C" w:rsidRDefault="003179E2" w:rsidP="00221945">
      <w:pPr>
        <w:spacing w:line="60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（２）</w:t>
      </w:r>
      <w:r w:rsidR="0042511B" w:rsidRPr="00B0472C">
        <w:rPr>
          <w:rFonts w:ascii="ＭＳ 明朝" w:eastAsia="ＭＳ 明朝" w:hAnsi="ＭＳ 明朝" w:hint="eastAsia"/>
          <w:sz w:val="22"/>
        </w:rPr>
        <w:t>諏訪地域の農業政策に関心を持ち、今後の諏訪地域の農業施策について、農業者</w:t>
      </w:r>
      <w:r w:rsidR="0034687C" w:rsidRPr="00B0472C">
        <w:rPr>
          <w:rFonts w:ascii="ＭＳ 明朝" w:eastAsia="ＭＳ 明朝" w:hAnsi="ＭＳ 明朝" w:hint="eastAsia"/>
          <w:sz w:val="22"/>
        </w:rPr>
        <w:t>又は消費者</w:t>
      </w:r>
      <w:r w:rsidR="0042511B" w:rsidRPr="00B0472C">
        <w:rPr>
          <w:rFonts w:ascii="ＭＳ 明朝" w:eastAsia="ＭＳ 明朝" w:hAnsi="ＭＳ 明朝" w:hint="eastAsia"/>
          <w:sz w:val="22"/>
        </w:rPr>
        <w:t>の立場</w:t>
      </w:r>
      <w:r w:rsidR="0034687C" w:rsidRPr="00B0472C">
        <w:rPr>
          <w:rFonts w:ascii="ＭＳ 明朝" w:eastAsia="ＭＳ 明朝" w:hAnsi="ＭＳ 明朝" w:hint="eastAsia"/>
          <w:sz w:val="22"/>
        </w:rPr>
        <w:t>から</w:t>
      </w:r>
      <w:r w:rsidR="0042511B" w:rsidRPr="00B0472C">
        <w:rPr>
          <w:rFonts w:ascii="ＭＳ 明朝" w:eastAsia="ＭＳ 明朝" w:hAnsi="ＭＳ 明朝" w:hint="eastAsia"/>
          <w:sz w:val="22"/>
        </w:rPr>
        <w:t>意見を述べることができる方</w:t>
      </w:r>
    </w:p>
    <w:p w14:paraId="14DD1128" w14:textId="77777777" w:rsidR="003179E2" w:rsidRPr="00B0472C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（３）年</w:t>
      </w:r>
      <w:r w:rsidR="00221945" w:rsidRPr="00B0472C">
        <w:rPr>
          <w:rFonts w:ascii="ＭＳ 明朝" w:eastAsia="ＭＳ 明朝" w:hAnsi="ＭＳ 明朝" w:hint="eastAsia"/>
          <w:sz w:val="22"/>
        </w:rPr>
        <w:t>間</w:t>
      </w:r>
      <w:r w:rsidRPr="00B0472C">
        <w:rPr>
          <w:rFonts w:ascii="ＭＳ 明朝" w:eastAsia="ＭＳ 明朝" w:hAnsi="ＭＳ 明朝" w:hint="eastAsia"/>
          <w:sz w:val="22"/>
        </w:rPr>
        <w:t>１～２回程度開催される</w:t>
      </w:r>
      <w:r w:rsidR="00221945" w:rsidRPr="00B0472C">
        <w:rPr>
          <w:rFonts w:ascii="ＭＳ 明朝" w:eastAsia="ＭＳ 明朝" w:hAnsi="ＭＳ 明朝" w:hint="eastAsia"/>
          <w:sz w:val="22"/>
        </w:rPr>
        <w:t>諏訪</w:t>
      </w:r>
      <w:r w:rsidRPr="00B0472C">
        <w:rPr>
          <w:rFonts w:ascii="ＭＳ 明朝" w:eastAsia="ＭＳ 明朝" w:hAnsi="ＭＳ 明朝" w:hint="eastAsia"/>
          <w:sz w:val="22"/>
        </w:rPr>
        <w:t>地区部会に出席できる方</w:t>
      </w:r>
    </w:p>
    <w:p w14:paraId="7FE7F15D" w14:textId="77777777" w:rsidR="003179E2" w:rsidRPr="00B0472C" w:rsidRDefault="003179E2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00236D38" w14:textId="77777777" w:rsidR="0042511B" w:rsidRPr="00B0472C" w:rsidRDefault="0042511B" w:rsidP="00DE6C8D">
      <w:pPr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４　任　期</w:t>
      </w:r>
    </w:p>
    <w:p w14:paraId="6A21B2EA" w14:textId="1393856A" w:rsidR="0042511B" w:rsidRPr="00B0472C" w:rsidRDefault="00221945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　</w:t>
      </w:r>
      <w:r w:rsidR="001C407A">
        <w:rPr>
          <w:rFonts w:ascii="ＭＳ 明朝" w:eastAsia="ＭＳ 明朝" w:hAnsi="ＭＳ 明朝" w:hint="eastAsia"/>
          <w:sz w:val="22"/>
        </w:rPr>
        <w:t>令和５</w:t>
      </w:r>
      <w:r w:rsidR="00FD077A" w:rsidRPr="00B0472C">
        <w:rPr>
          <w:rFonts w:ascii="ＭＳ 明朝" w:eastAsia="ＭＳ 明朝" w:hAnsi="ＭＳ 明朝" w:hint="eastAsia"/>
          <w:sz w:val="22"/>
        </w:rPr>
        <w:t>年</w:t>
      </w:r>
      <w:r w:rsidR="00F7116F">
        <w:rPr>
          <w:rFonts w:ascii="ＭＳ 明朝" w:eastAsia="ＭＳ 明朝" w:hAnsi="ＭＳ 明朝" w:hint="eastAsia"/>
          <w:sz w:val="22"/>
        </w:rPr>
        <w:t>（20</w:t>
      </w:r>
      <w:r w:rsidR="001C407A">
        <w:rPr>
          <w:rFonts w:ascii="ＭＳ 明朝" w:eastAsia="ＭＳ 明朝" w:hAnsi="ＭＳ 明朝" w:hint="eastAsia"/>
          <w:sz w:val="22"/>
        </w:rPr>
        <w:t>23</w:t>
      </w:r>
      <w:r w:rsidR="00F7116F">
        <w:rPr>
          <w:rFonts w:ascii="ＭＳ 明朝" w:eastAsia="ＭＳ 明朝" w:hAnsi="ＭＳ 明朝" w:hint="eastAsia"/>
          <w:sz w:val="22"/>
        </w:rPr>
        <w:t>年）</w:t>
      </w:r>
      <w:r w:rsidR="00B0472C">
        <w:rPr>
          <w:rFonts w:ascii="ＭＳ 明朝" w:eastAsia="ＭＳ 明朝" w:hAnsi="ＭＳ 明朝" w:hint="eastAsia"/>
          <w:sz w:val="22"/>
        </w:rPr>
        <w:t>７</w:t>
      </w:r>
      <w:r w:rsidR="0042511B" w:rsidRPr="00B0472C">
        <w:rPr>
          <w:rFonts w:ascii="ＭＳ 明朝" w:eastAsia="ＭＳ 明朝" w:hAnsi="ＭＳ 明朝" w:hint="eastAsia"/>
          <w:sz w:val="22"/>
        </w:rPr>
        <w:t>月</w:t>
      </w:r>
      <w:r w:rsidR="00B0472C">
        <w:rPr>
          <w:rFonts w:ascii="ＭＳ 明朝" w:eastAsia="ＭＳ 明朝" w:hAnsi="ＭＳ 明朝" w:hint="eastAsia"/>
          <w:sz w:val="22"/>
        </w:rPr>
        <w:t>の委嘱日から２年間</w:t>
      </w:r>
    </w:p>
    <w:p w14:paraId="29D9B658" w14:textId="77777777" w:rsidR="0042511B" w:rsidRPr="001C407A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20350F15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５　応募方法</w:t>
      </w:r>
    </w:p>
    <w:p w14:paraId="2E906C8D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（１）申込書に農業振興に関する提言等、必要事項を記入</w:t>
      </w:r>
      <w:r w:rsidR="00221945" w:rsidRPr="00B0472C">
        <w:rPr>
          <w:rFonts w:ascii="ＭＳ 明朝" w:eastAsia="ＭＳ 明朝" w:hAnsi="ＭＳ 明朝" w:hint="eastAsia"/>
          <w:sz w:val="22"/>
        </w:rPr>
        <w:t>の上</w:t>
      </w:r>
      <w:r w:rsidRPr="00B0472C">
        <w:rPr>
          <w:rFonts w:ascii="ＭＳ 明朝" w:eastAsia="ＭＳ 明朝" w:hAnsi="ＭＳ 明朝" w:hint="eastAsia"/>
          <w:sz w:val="22"/>
        </w:rPr>
        <w:t>お申し込みください。</w:t>
      </w:r>
    </w:p>
    <w:p w14:paraId="75A1217B" w14:textId="77777777" w:rsidR="0042511B" w:rsidRPr="00B0472C" w:rsidRDefault="0042511B" w:rsidP="00221945">
      <w:pPr>
        <w:spacing w:line="60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（２）応募は、郵送（募集期間最終</w:t>
      </w:r>
      <w:r w:rsidR="00221945" w:rsidRPr="00B0472C">
        <w:rPr>
          <w:rFonts w:ascii="ＭＳ 明朝" w:eastAsia="ＭＳ 明朝" w:hAnsi="ＭＳ 明朝" w:hint="eastAsia"/>
          <w:sz w:val="22"/>
        </w:rPr>
        <w:t>日</w:t>
      </w:r>
      <w:r w:rsidRPr="00B0472C">
        <w:rPr>
          <w:rFonts w:ascii="ＭＳ 明朝" w:eastAsia="ＭＳ 明朝" w:hAnsi="ＭＳ 明朝" w:hint="eastAsia"/>
          <w:sz w:val="22"/>
        </w:rPr>
        <w:t>の消印有効）、持参のほか、ＦＡＸ</w:t>
      </w:r>
      <w:r w:rsidR="00E526E8">
        <w:rPr>
          <w:rFonts w:ascii="ＭＳ 明朝" w:eastAsia="ＭＳ 明朝" w:hAnsi="ＭＳ 明朝" w:hint="eastAsia"/>
          <w:sz w:val="22"/>
        </w:rPr>
        <w:t>また</w:t>
      </w:r>
      <w:r w:rsidR="00221945" w:rsidRPr="00B0472C">
        <w:rPr>
          <w:rFonts w:ascii="ＭＳ 明朝" w:eastAsia="ＭＳ 明朝" w:hAnsi="ＭＳ 明朝" w:hint="eastAsia"/>
          <w:sz w:val="22"/>
        </w:rPr>
        <w:t>は</w:t>
      </w:r>
      <w:r w:rsidRPr="00B0472C">
        <w:rPr>
          <w:rFonts w:ascii="ＭＳ 明朝" w:eastAsia="ＭＳ 明朝" w:hAnsi="ＭＳ 明朝" w:hint="eastAsia"/>
          <w:sz w:val="22"/>
        </w:rPr>
        <w:t>電子メール</w:t>
      </w:r>
      <w:r w:rsidR="00E526E8">
        <w:rPr>
          <w:rFonts w:ascii="ＭＳ 明朝" w:eastAsia="ＭＳ 明朝" w:hAnsi="ＭＳ 明朝" w:hint="eastAsia"/>
          <w:sz w:val="22"/>
        </w:rPr>
        <w:t>のい</w:t>
      </w:r>
      <w:r w:rsidR="00FD2897">
        <w:rPr>
          <w:rFonts w:ascii="ＭＳ 明朝" w:eastAsia="ＭＳ 明朝" w:hAnsi="ＭＳ 明朝" w:hint="eastAsia"/>
          <w:sz w:val="22"/>
        </w:rPr>
        <w:t>ず</w:t>
      </w:r>
      <w:r w:rsidR="00E526E8">
        <w:rPr>
          <w:rFonts w:ascii="ＭＳ 明朝" w:eastAsia="ＭＳ 明朝" w:hAnsi="ＭＳ 明朝" w:hint="eastAsia"/>
          <w:sz w:val="22"/>
        </w:rPr>
        <w:t>れかの方法で受け付けます。</w:t>
      </w:r>
    </w:p>
    <w:p w14:paraId="418E57BB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（３）提出いただいた書類は返却しません。</w:t>
      </w:r>
    </w:p>
    <w:p w14:paraId="0CC87814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01B35443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６　募集期間</w:t>
      </w:r>
    </w:p>
    <w:p w14:paraId="57B43C45" w14:textId="028147EC" w:rsidR="0042511B" w:rsidRPr="00B0472C" w:rsidRDefault="00A13B9C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　</w:t>
      </w:r>
      <w:r w:rsidR="001C407A">
        <w:rPr>
          <w:rFonts w:ascii="ＭＳ 明朝" w:eastAsia="ＭＳ 明朝" w:hAnsi="ＭＳ 明朝" w:hint="eastAsia"/>
          <w:sz w:val="22"/>
        </w:rPr>
        <w:t>令和５</w:t>
      </w:r>
      <w:r w:rsidR="0042511B" w:rsidRPr="00B0472C">
        <w:rPr>
          <w:rFonts w:ascii="ＭＳ 明朝" w:eastAsia="ＭＳ 明朝" w:hAnsi="ＭＳ 明朝" w:hint="eastAsia"/>
          <w:sz w:val="22"/>
        </w:rPr>
        <w:t>年</w:t>
      </w:r>
      <w:r w:rsidR="001C407A">
        <w:rPr>
          <w:rFonts w:ascii="ＭＳ 明朝" w:eastAsia="ＭＳ 明朝" w:hAnsi="ＭＳ 明朝" w:hint="eastAsia"/>
          <w:sz w:val="22"/>
        </w:rPr>
        <w:t>５</w:t>
      </w:r>
      <w:r w:rsidR="0042511B" w:rsidRPr="00B0472C">
        <w:rPr>
          <w:rFonts w:ascii="ＭＳ 明朝" w:eastAsia="ＭＳ 明朝" w:hAnsi="ＭＳ 明朝" w:hint="eastAsia"/>
          <w:sz w:val="22"/>
        </w:rPr>
        <w:t>月</w:t>
      </w:r>
      <w:r w:rsidR="00A74E38">
        <w:rPr>
          <w:rFonts w:ascii="ＭＳ 明朝" w:eastAsia="ＭＳ 明朝" w:hAnsi="ＭＳ 明朝" w:hint="eastAsia"/>
          <w:sz w:val="22"/>
        </w:rPr>
        <w:t>17</w:t>
      </w:r>
      <w:r w:rsidRPr="00B0472C">
        <w:rPr>
          <w:rFonts w:ascii="ＭＳ 明朝" w:eastAsia="ＭＳ 明朝" w:hAnsi="ＭＳ 明朝" w:hint="eastAsia"/>
          <w:sz w:val="22"/>
        </w:rPr>
        <w:t>日（</w:t>
      </w:r>
      <w:r w:rsidR="00A74E38">
        <w:rPr>
          <w:rFonts w:ascii="ＭＳ 明朝" w:eastAsia="ＭＳ 明朝" w:hAnsi="ＭＳ 明朝" w:hint="eastAsia"/>
          <w:sz w:val="22"/>
        </w:rPr>
        <w:t>水</w:t>
      </w:r>
      <w:r w:rsidRPr="00B0472C">
        <w:rPr>
          <w:rFonts w:ascii="ＭＳ 明朝" w:eastAsia="ＭＳ 明朝" w:hAnsi="ＭＳ 明朝" w:hint="eastAsia"/>
          <w:sz w:val="22"/>
        </w:rPr>
        <w:t>）から</w:t>
      </w:r>
      <w:r w:rsidR="00A74E38">
        <w:rPr>
          <w:rFonts w:ascii="ＭＳ 明朝" w:eastAsia="ＭＳ 明朝" w:hAnsi="ＭＳ 明朝" w:hint="eastAsia"/>
          <w:sz w:val="22"/>
        </w:rPr>
        <w:t>５</w:t>
      </w:r>
      <w:r w:rsidR="00383D2A" w:rsidRPr="00B0472C">
        <w:rPr>
          <w:rFonts w:ascii="ＭＳ 明朝" w:eastAsia="ＭＳ 明朝" w:hAnsi="ＭＳ 明朝" w:hint="eastAsia"/>
          <w:sz w:val="22"/>
        </w:rPr>
        <w:t>月</w:t>
      </w:r>
      <w:r w:rsidR="00A74E38">
        <w:rPr>
          <w:rFonts w:ascii="ＭＳ 明朝" w:eastAsia="ＭＳ 明朝" w:hAnsi="ＭＳ 明朝" w:hint="eastAsia"/>
          <w:sz w:val="22"/>
        </w:rPr>
        <w:t>30</w:t>
      </w:r>
      <w:r w:rsidR="00383D2A" w:rsidRPr="00B0472C">
        <w:rPr>
          <w:rFonts w:ascii="ＭＳ 明朝" w:eastAsia="ＭＳ 明朝" w:hAnsi="ＭＳ 明朝" w:hint="eastAsia"/>
          <w:sz w:val="22"/>
        </w:rPr>
        <w:t>日（</w:t>
      </w:r>
      <w:r w:rsidR="00A74E38">
        <w:rPr>
          <w:rFonts w:ascii="ＭＳ 明朝" w:eastAsia="ＭＳ 明朝" w:hAnsi="ＭＳ 明朝" w:hint="eastAsia"/>
          <w:sz w:val="22"/>
        </w:rPr>
        <w:t>火</w:t>
      </w:r>
      <w:r w:rsidR="00F7116F">
        <w:rPr>
          <w:rFonts w:ascii="ＭＳ 明朝" w:eastAsia="ＭＳ 明朝" w:hAnsi="ＭＳ 明朝" w:hint="eastAsia"/>
          <w:sz w:val="22"/>
        </w:rPr>
        <w:t>）</w:t>
      </w:r>
      <w:r w:rsidR="00383D2A" w:rsidRPr="00B0472C">
        <w:rPr>
          <w:rFonts w:ascii="ＭＳ 明朝" w:eastAsia="ＭＳ 明朝" w:hAnsi="ＭＳ 明朝" w:hint="eastAsia"/>
          <w:sz w:val="22"/>
        </w:rPr>
        <w:t>まで</w:t>
      </w:r>
      <w:r w:rsidR="001C407A">
        <w:rPr>
          <w:rFonts w:ascii="ＭＳ 明朝" w:eastAsia="ＭＳ 明朝" w:hAnsi="ＭＳ 明朝" w:hint="eastAsia"/>
          <w:sz w:val="22"/>
        </w:rPr>
        <w:t>（14日間）</w:t>
      </w:r>
    </w:p>
    <w:p w14:paraId="38790A2C" w14:textId="77777777" w:rsidR="0042511B" w:rsidRPr="001C407A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16880211" w14:textId="77777777" w:rsidR="0042511B" w:rsidRPr="00B0472C" w:rsidRDefault="00383D2A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７　選考方法</w:t>
      </w:r>
    </w:p>
    <w:p w14:paraId="7AC415F9" w14:textId="77777777" w:rsidR="0042511B" w:rsidRPr="00B0472C" w:rsidRDefault="00A13B9C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（１）書類</w:t>
      </w:r>
      <w:r w:rsidR="00383D2A" w:rsidRPr="00B0472C">
        <w:rPr>
          <w:rFonts w:ascii="ＭＳ 明朝" w:eastAsia="ＭＳ 明朝" w:hAnsi="ＭＳ 明朝" w:hint="eastAsia"/>
          <w:sz w:val="22"/>
        </w:rPr>
        <w:t>審査</w:t>
      </w:r>
      <w:r w:rsidRPr="00B0472C">
        <w:rPr>
          <w:rFonts w:ascii="ＭＳ 明朝" w:eastAsia="ＭＳ 明朝" w:hAnsi="ＭＳ 明朝" w:hint="eastAsia"/>
          <w:sz w:val="22"/>
        </w:rPr>
        <w:t>等</w:t>
      </w:r>
      <w:r w:rsidR="00383D2A" w:rsidRPr="00B0472C">
        <w:rPr>
          <w:rFonts w:ascii="ＭＳ 明朝" w:eastAsia="ＭＳ 明朝" w:hAnsi="ＭＳ 明朝" w:hint="eastAsia"/>
          <w:sz w:val="22"/>
        </w:rPr>
        <w:t>により</w:t>
      </w:r>
      <w:r w:rsidRPr="00B0472C">
        <w:rPr>
          <w:rFonts w:ascii="ＭＳ 明朝" w:eastAsia="ＭＳ 明朝" w:hAnsi="ＭＳ 明朝" w:hint="eastAsia"/>
          <w:sz w:val="22"/>
        </w:rPr>
        <w:t>選考のうえ</w:t>
      </w:r>
      <w:r w:rsidR="00383D2A" w:rsidRPr="00B0472C">
        <w:rPr>
          <w:rFonts w:ascii="ＭＳ 明朝" w:eastAsia="ＭＳ 明朝" w:hAnsi="ＭＳ 明朝" w:hint="eastAsia"/>
          <w:sz w:val="22"/>
        </w:rPr>
        <w:t>委員を決定します。</w:t>
      </w:r>
    </w:p>
    <w:p w14:paraId="4F8BDC74" w14:textId="77777777" w:rsidR="0042511B" w:rsidRPr="00B0472C" w:rsidRDefault="00A13B9C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（２）選考の結果は</w:t>
      </w:r>
      <w:r w:rsidR="00B0472C">
        <w:rPr>
          <w:rFonts w:ascii="ＭＳ 明朝" w:eastAsia="ＭＳ 明朝" w:hAnsi="ＭＳ 明朝" w:hint="eastAsia"/>
          <w:sz w:val="22"/>
        </w:rPr>
        <w:t>７</w:t>
      </w:r>
      <w:r w:rsidR="00383D2A" w:rsidRPr="00B0472C">
        <w:rPr>
          <w:rFonts w:ascii="ＭＳ 明朝" w:eastAsia="ＭＳ 明朝" w:hAnsi="ＭＳ 明朝" w:hint="eastAsia"/>
          <w:sz w:val="22"/>
        </w:rPr>
        <w:t>月</w:t>
      </w:r>
      <w:r w:rsidR="00B0472C">
        <w:rPr>
          <w:rFonts w:ascii="ＭＳ 明朝" w:eastAsia="ＭＳ 明朝" w:hAnsi="ＭＳ 明朝" w:hint="eastAsia"/>
          <w:sz w:val="22"/>
        </w:rPr>
        <w:t>上</w:t>
      </w:r>
      <w:r w:rsidR="00383D2A" w:rsidRPr="00B0472C">
        <w:rPr>
          <w:rFonts w:ascii="ＭＳ 明朝" w:eastAsia="ＭＳ 明朝" w:hAnsi="ＭＳ 明朝" w:hint="eastAsia"/>
          <w:sz w:val="22"/>
        </w:rPr>
        <w:t>旬（予定）に応募者に通知します。</w:t>
      </w:r>
    </w:p>
    <w:p w14:paraId="439536AA" w14:textId="77777777" w:rsidR="0042511B" w:rsidRPr="00B0472C" w:rsidRDefault="0042511B" w:rsidP="003151E8">
      <w:pPr>
        <w:spacing w:line="60" w:lineRule="auto"/>
        <w:rPr>
          <w:rFonts w:ascii="ＭＳ 明朝" w:eastAsia="ＭＳ 明朝" w:hAnsi="ＭＳ 明朝"/>
          <w:sz w:val="22"/>
        </w:rPr>
      </w:pPr>
    </w:p>
    <w:p w14:paraId="4E5F0082" w14:textId="77777777" w:rsidR="0042511B" w:rsidRPr="00B0472C" w:rsidRDefault="00383D2A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８　応募先・問い合わせ先</w:t>
      </w:r>
    </w:p>
    <w:p w14:paraId="4F9B432E" w14:textId="77777777" w:rsidR="001C407A" w:rsidRDefault="00D06B2A" w:rsidP="00D06B2A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</w:t>
      </w:r>
      <w:r w:rsidR="00383D2A" w:rsidRPr="00B0472C">
        <w:rPr>
          <w:rFonts w:ascii="ＭＳ 明朝" w:eastAsia="ＭＳ 明朝" w:hAnsi="ＭＳ 明朝" w:hint="eastAsia"/>
          <w:sz w:val="22"/>
        </w:rPr>
        <w:t xml:space="preserve">〒392-8601長野県諏訪市上川1-1644-10　</w:t>
      </w:r>
    </w:p>
    <w:p w14:paraId="2DA35285" w14:textId="0C21A02B" w:rsidR="0042511B" w:rsidRPr="00B0472C" w:rsidRDefault="00383D2A" w:rsidP="001C407A">
      <w:pPr>
        <w:spacing w:line="60" w:lineRule="auto"/>
        <w:ind w:firstLineChars="600" w:firstLine="132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長野県諏訪</w:t>
      </w:r>
      <w:r w:rsidR="00F7116F">
        <w:rPr>
          <w:rFonts w:ascii="ＭＳ 明朝" w:eastAsia="ＭＳ 明朝" w:hAnsi="ＭＳ 明朝" w:hint="eastAsia"/>
          <w:sz w:val="22"/>
        </w:rPr>
        <w:t>地域振興局</w:t>
      </w:r>
      <w:r w:rsidR="001C407A">
        <w:rPr>
          <w:rFonts w:ascii="ＭＳ 明朝" w:eastAsia="ＭＳ 明朝" w:hAnsi="ＭＳ 明朝" w:hint="eastAsia"/>
          <w:sz w:val="22"/>
        </w:rPr>
        <w:t xml:space="preserve">　諏訪農業農村支援センター農業</w:t>
      </w:r>
      <w:r w:rsidRPr="00B0472C">
        <w:rPr>
          <w:rFonts w:ascii="ＭＳ 明朝" w:eastAsia="ＭＳ 明朝" w:hAnsi="ＭＳ 明朝" w:hint="eastAsia"/>
          <w:sz w:val="22"/>
        </w:rPr>
        <w:t>振興係</w:t>
      </w:r>
    </w:p>
    <w:p w14:paraId="6DA1833E" w14:textId="77777777" w:rsidR="0000626F" w:rsidRPr="00B0472C" w:rsidRDefault="00D06B2A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 xml:space="preserve">　</w:t>
      </w:r>
      <w:r w:rsidR="00383D2A" w:rsidRPr="00B0472C">
        <w:rPr>
          <w:rFonts w:ascii="ＭＳ 明朝" w:eastAsia="ＭＳ 明朝" w:hAnsi="ＭＳ 明朝" w:hint="eastAsia"/>
          <w:sz w:val="22"/>
        </w:rPr>
        <w:t>電話：0266-57-2913</w:t>
      </w:r>
      <w:r w:rsidR="00A13B9C" w:rsidRPr="00B0472C">
        <w:rPr>
          <w:rFonts w:ascii="ＭＳ 明朝" w:eastAsia="ＭＳ 明朝" w:hAnsi="ＭＳ 明朝" w:hint="eastAsia"/>
          <w:sz w:val="22"/>
        </w:rPr>
        <w:t>（直通）</w:t>
      </w:r>
      <w:r w:rsidR="00383D2A" w:rsidRPr="00B0472C">
        <w:rPr>
          <w:rFonts w:ascii="ＭＳ 明朝" w:eastAsia="ＭＳ 明朝" w:hAnsi="ＭＳ 明朝" w:hint="eastAsia"/>
          <w:sz w:val="22"/>
        </w:rPr>
        <w:t xml:space="preserve">　FAX：0266-52-2295</w:t>
      </w:r>
    </w:p>
    <w:p w14:paraId="6834D3F0" w14:textId="1B80A2BF" w:rsidR="0042511B" w:rsidRPr="00B0472C" w:rsidRDefault="00383D2A" w:rsidP="00221945">
      <w:pPr>
        <w:spacing w:line="60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B0472C">
        <w:rPr>
          <w:rFonts w:ascii="ＭＳ 明朝" w:eastAsia="ＭＳ 明朝" w:hAnsi="ＭＳ 明朝" w:hint="eastAsia"/>
          <w:sz w:val="22"/>
        </w:rPr>
        <w:t>電子メール：</w:t>
      </w:r>
      <w:hyperlink r:id="rId8" w:history="1">
        <w:r w:rsidR="001C407A" w:rsidRPr="007741D6">
          <w:rPr>
            <w:rStyle w:val="a4"/>
            <w:rFonts w:ascii="ＭＳ 明朝" w:eastAsia="ＭＳ 明朝" w:hAnsi="ＭＳ 明朝" w:hint="eastAsia"/>
            <w:sz w:val="22"/>
          </w:rPr>
          <w:t>suwa-nosei@pref.nagano.lg.jp</w:t>
        </w:r>
      </w:hyperlink>
    </w:p>
    <w:p w14:paraId="4DB3861D" w14:textId="77777777" w:rsidR="0000626F" w:rsidRPr="001C407A" w:rsidRDefault="0000626F" w:rsidP="00A13B9C">
      <w:pPr>
        <w:spacing w:line="60" w:lineRule="auto"/>
        <w:rPr>
          <w:rFonts w:ascii="ＭＳ 明朝" w:eastAsia="ＭＳ 明朝" w:hAnsi="ＭＳ 明朝"/>
          <w:sz w:val="22"/>
          <w:u w:val="single"/>
        </w:rPr>
      </w:pPr>
    </w:p>
    <w:p w14:paraId="7B2CDDE6" w14:textId="77777777" w:rsidR="00E305FC" w:rsidRPr="00B0472C" w:rsidRDefault="00E305FC" w:rsidP="003151E8">
      <w:pPr>
        <w:spacing w:line="60" w:lineRule="auto"/>
        <w:rPr>
          <w:rFonts w:ascii="ＭＳ 明朝" w:eastAsia="ＭＳ 明朝" w:hAnsi="ＭＳ 明朝"/>
          <w:b/>
          <w:sz w:val="22"/>
        </w:rPr>
      </w:pPr>
      <w:r w:rsidRPr="00B0472C">
        <w:rPr>
          <w:rFonts w:ascii="ＭＳ 明朝" w:eastAsia="ＭＳ 明朝" w:hAnsi="ＭＳ 明朝" w:hint="eastAsia"/>
          <w:b/>
          <w:sz w:val="22"/>
        </w:rPr>
        <w:t>９　その他</w:t>
      </w:r>
    </w:p>
    <w:p w14:paraId="0349B8D2" w14:textId="77777777" w:rsidR="00E305FC" w:rsidRPr="00B0472C" w:rsidRDefault="00A13B9C" w:rsidP="00221945">
      <w:pPr>
        <w:spacing w:line="60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（１）審議会は</w:t>
      </w:r>
      <w:r w:rsidR="00E305FC" w:rsidRPr="00B0472C">
        <w:rPr>
          <w:rFonts w:ascii="ＭＳ 明朝" w:eastAsia="ＭＳ 明朝" w:hAnsi="ＭＳ 明朝" w:hint="eastAsia"/>
          <w:sz w:val="22"/>
        </w:rPr>
        <w:t>原則として公開で行い、議事録及び会議資料は県のホームページで公表されます。</w:t>
      </w:r>
    </w:p>
    <w:p w14:paraId="3E43F1EF" w14:textId="77777777" w:rsidR="00E305FC" w:rsidRPr="00B0472C" w:rsidRDefault="00E305FC" w:rsidP="003151E8">
      <w:pPr>
        <w:spacing w:line="60" w:lineRule="auto"/>
        <w:rPr>
          <w:rFonts w:ascii="ＭＳ 明朝" w:eastAsia="ＭＳ 明朝" w:hAnsi="ＭＳ 明朝"/>
          <w:sz w:val="22"/>
        </w:rPr>
      </w:pPr>
      <w:r w:rsidRPr="00B0472C">
        <w:rPr>
          <w:rFonts w:ascii="ＭＳ 明朝" w:eastAsia="ＭＳ 明朝" w:hAnsi="ＭＳ 明朝" w:hint="eastAsia"/>
          <w:sz w:val="22"/>
        </w:rPr>
        <w:t>（２）委員には、長野県の規程に基づいて報酬及び旅費が支給されます。</w:t>
      </w:r>
    </w:p>
    <w:p w14:paraId="4FA526A8" w14:textId="77777777" w:rsidR="003151E8" w:rsidRPr="00B0472C" w:rsidRDefault="00E305FC" w:rsidP="00221945">
      <w:pPr>
        <w:spacing w:line="60" w:lineRule="auto"/>
        <w:ind w:leftChars="7" w:left="455" w:hangingChars="200" w:hanging="440"/>
        <w:rPr>
          <w:rFonts w:ascii="ＭＳ 明朝" w:eastAsia="ＭＳ 明朝" w:hAnsi="ＭＳ 明朝"/>
          <w:szCs w:val="21"/>
        </w:rPr>
      </w:pPr>
      <w:r w:rsidRPr="00B0472C">
        <w:rPr>
          <w:rFonts w:ascii="ＭＳ 明朝" w:eastAsia="ＭＳ 明朝" w:hAnsi="ＭＳ 明朝" w:hint="eastAsia"/>
          <w:sz w:val="22"/>
        </w:rPr>
        <w:t>（３）応募書類等の個人情報は、選考の目的</w:t>
      </w:r>
      <w:r w:rsidR="00A13B9C" w:rsidRPr="00B0472C">
        <w:rPr>
          <w:rFonts w:ascii="ＭＳ 明朝" w:eastAsia="ＭＳ 明朝" w:hAnsi="ＭＳ 明朝" w:hint="eastAsia"/>
          <w:sz w:val="22"/>
        </w:rPr>
        <w:t>に</w:t>
      </w:r>
      <w:r w:rsidRPr="00B0472C">
        <w:rPr>
          <w:rFonts w:ascii="ＭＳ 明朝" w:eastAsia="ＭＳ 明朝" w:hAnsi="ＭＳ 明朝" w:hint="eastAsia"/>
          <w:sz w:val="22"/>
        </w:rPr>
        <w:t>のみ使用します。また、長野県個人情報保護条例に基づき適切に取り扱います。</w:t>
      </w:r>
    </w:p>
    <w:sectPr w:rsidR="003151E8" w:rsidRPr="00B0472C" w:rsidSect="001C407A">
      <w:pgSz w:w="11906" w:h="16838"/>
      <w:pgMar w:top="709" w:right="1701" w:bottom="426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47E9" w14:textId="77777777" w:rsidR="006445CB" w:rsidRDefault="006445CB" w:rsidP="003151E8">
      <w:r>
        <w:separator/>
      </w:r>
    </w:p>
  </w:endnote>
  <w:endnote w:type="continuationSeparator" w:id="0">
    <w:p w14:paraId="78AD0DF7" w14:textId="77777777" w:rsidR="006445CB" w:rsidRDefault="006445CB" w:rsidP="003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DACB" w14:textId="77777777" w:rsidR="006445CB" w:rsidRDefault="006445CB" w:rsidP="003151E8">
      <w:r>
        <w:separator/>
      </w:r>
    </w:p>
  </w:footnote>
  <w:footnote w:type="continuationSeparator" w:id="0">
    <w:p w14:paraId="22C80054" w14:textId="77777777" w:rsidR="006445CB" w:rsidRDefault="006445CB" w:rsidP="0031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644"/>
    <w:multiLevelType w:val="hybridMultilevel"/>
    <w:tmpl w:val="71C871BA"/>
    <w:lvl w:ilvl="0" w:tplc="A89838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2"/>
    <w:rsid w:val="0000626F"/>
    <w:rsid w:val="000220AC"/>
    <w:rsid w:val="0009767B"/>
    <w:rsid w:val="000D220B"/>
    <w:rsid w:val="000D7054"/>
    <w:rsid w:val="001C407A"/>
    <w:rsid w:val="001F2A92"/>
    <w:rsid w:val="00221945"/>
    <w:rsid w:val="00224CB0"/>
    <w:rsid w:val="002F0B5E"/>
    <w:rsid w:val="003151E8"/>
    <w:rsid w:val="003179E2"/>
    <w:rsid w:val="0034687C"/>
    <w:rsid w:val="00383D2A"/>
    <w:rsid w:val="003B6868"/>
    <w:rsid w:val="00410DA7"/>
    <w:rsid w:val="0042511B"/>
    <w:rsid w:val="004E11E8"/>
    <w:rsid w:val="00541CB3"/>
    <w:rsid w:val="005E2D82"/>
    <w:rsid w:val="006445CB"/>
    <w:rsid w:val="007E7DA7"/>
    <w:rsid w:val="008219A5"/>
    <w:rsid w:val="00887624"/>
    <w:rsid w:val="009A4100"/>
    <w:rsid w:val="00A13B9C"/>
    <w:rsid w:val="00A74E38"/>
    <w:rsid w:val="00AD7BF9"/>
    <w:rsid w:val="00B0472C"/>
    <w:rsid w:val="00C33ECE"/>
    <w:rsid w:val="00C66940"/>
    <w:rsid w:val="00D06B2A"/>
    <w:rsid w:val="00D51F30"/>
    <w:rsid w:val="00D77233"/>
    <w:rsid w:val="00DE6C8D"/>
    <w:rsid w:val="00E305FC"/>
    <w:rsid w:val="00E47307"/>
    <w:rsid w:val="00E526E8"/>
    <w:rsid w:val="00EE0CFE"/>
    <w:rsid w:val="00F647DC"/>
    <w:rsid w:val="00F7116F"/>
    <w:rsid w:val="00FA5B52"/>
    <w:rsid w:val="00FB1C7B"/>
    <w:rsid w:val="00FD077A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5AE7E"/>
  <w15:docId w15:val="{EF03E1DB-0BEF-49B5-8D80-6E22C3B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E2"/>
    <w:pPr>
      <w:ind w:leftChars="400" w:left="840"/>
    </w:pPr>
  </w:style>
  <w:style w:type="character" w:styleId="a4">
    <w:name w:val="Hyperlink"/>
    <w:basedOn w:val="a0"/>
    <w:uiPriority w:val="99"/>
    <w:unhideWhenUsed/>
    <w:rsid w:val="000062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5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1E8"/>
  </w:style>
  <w:style w:type="paragraph" w:styleId="a7">
    <w:name w:val="footer"/>
    <w:basedOn w:val="a"/>
    <w:link w:val="a8"/>
    <w:uiPriority w:val="99"/>
    <w:unhideWhenUsed/>
    <w:rsid w:val="00315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1E8"/>
  </w:style>
  <w:style w:type="character" w:styleId="a9">
    <w:name w:val="Unresolved Mention"/>
    <w:basedOn w:val="a0"/>
    <w:uiPriority w:val="99"/>
    <w:semiHidden/>
    <w:unhideWhenUsed/>
    <w:rsid w:val="001C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a-nosei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B4CE-F2D9-4075-AD7B-FED3A69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N0204404</dc:creator>
  <cp:lastModifiedBy>田中　登美雄</cp:lastModifiedBy>
  <cp:revision>3</cp:revision>
  <cp:lastPrinted>2023-05-09T02:29:00Z</cp:lastPrinted>
  <dcterms:created xsi:type="dcterms:W3CDTF">2023-05-17T04:15:00Z</dcterms:created>
  <dcterms:modified xsi:type="dcterms:W3CDTF">2023-05-17T04:28:00Z</dcterms:modified>
</cp:coreProperties>
</file>