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5F02B" w14:textId="77777777" w:rsidR="002243DA" w:rsidRDefault="00574C56">
      <w:pPr>
        <w:rPr>
          <w:rFonts w:asciiTheme="majorEastAsia" w:eastAsiaTheme="majorEastAsia" w:hAnsiTheme="majorEastAsia"/>
        </w:rPr>
      </w:pPr>
      <w:r>
        <w:rPr>
          <w:rFonts w:asciiTheme="majorEastAsia" w:eastAsiaTheme="majorEastAsia" w:hAnsiTheme="majorEastAsia" w:hint="eastAsia"/>
        </w:rPr>
        <w:t>（</w:t>
      </w:r>
      <w:r w:rsidR="007F20EF" w:rsidRPr="001A5F92">
        <w:rPr>
          <w:rFonts w:asciiTheme="majorEastAsia" w:eastAsiaTheme="majorEastAsia" w:hAnsiTheme="majorEastAsia" w:hint="eastAsia"/>
        </w:rPr>
        <w:t>様式１）</w:t>
      </w:r>
    </w:p>
    <w:p w14:paraId="7D6BA531" w14:textId="77777777" w:rsidR="00607661" w:rsidRPr="001A5F92" w:rsidRDefault="00607661">
      <w:pPr>
        <w:rPr>
          <w:rFonts w:asciiTheme="majorEastAsia" w:eastAsiaTheme="majorEastAsia" w:hAnsiTheme="majorEastAsia"/>
        </w:rPr>
      </w:pPr>
      <w:r>
        <w:rPr>
          <w:rFonts w:asciiTheme="majorEastAsia" w:eastAsiaTheme="majorEastAsia" w:hAnsiTheme="majorEastAsia" w:hint="eastAsia"/>
        </w:rPr>
        <w:t xml:space="preserve">　　　　　　　　　　　　　　　　　　　　　　　　　　　　　令和　　年　 月　  日</w:t>
      </w:r>
    </w:p>
    <w:p w14:paraId="039CFFB3" w14:textId="56CA1ACE" w:rsidR="007F20EF" w:rsidRDefault="007F20EF" w:rsidP="00F47049">
      <w:pPr>
        <w:rPr>
          <w:rFonts w:asciiTheme="majorEastAsia" w:eastAsiaTheme="majorEastAsia" w:hAnsiTheme="majorEastAsia"/>
        </w:rPr>
      </w:pPr>
    </w:p>
    <w:p w14:paraId="227332C5" w14:textId="31DA960A" w:rsidR="00F47049" w:rsidRPr="00F47049" w:rsidRDefault="00F47049" w:rsidP="00F47049">
      <w:pPr>
        <w:jc w:val="center"/>
        <w:rPr>
          <w:rFonts w:asciiTheme="majorEastAsia" w:eastAsiaTheme="majorEastAsia" w:hAnsiTheme="majorEastAsia"/>
          <w:b/>
          <w:kern w:val="0"/>
          <w:sz w:val="24"/>
          <w:szCs w:val="24"/>
        </w:rPr>
      </w:pPr>
      <w:r w:rsidRPr="00F47049">
        <w:rPr>
          <w:rFonts w:asciiTheme="majorEastAsia" w:eastAsiaTheme="majorEastAsia" w:hAnsiTheme="majorEastAsia" w:hint="eastAsia"/>
          <w:sz w:val="24"/>
          <w:szCs w:val="24"/>
        </w:rPr>
        <w:t>公募型見積合わせ参加にかかる説明書</w:t>
      </w:r>
    </w:p>
    <w:p w14:paraId="390A35B8" w14:textId="77777777" w:rsidR="00DE0032" w:rsidRPr="001A5F92" w:rsidRDefault="00DE0032" w:rsidP="001A5F92">
      <w:pPr>
        <w:jc w:val="center"/>
        <w:rPr>
          <w:rFonts w:asciiTheme="majorEastAsia" w:eastAsiaTheme="majorEastAsia" w:hAnsiTheme="majorEastAsia"/>
          <w:b/>
          <w:sz w:val="28"/>
          <w:szCs w:val="28"/>
        </w:rPr>
      </w:pPr>
    </w:p>
    <w:p w14:paraId="57BB9674" w14:textId="77777777" w:rsidR="007F20EF" w:rsidRDefault="00DE0032">
      <w:pPr>
        <w:rPr>
          <w:rFonts w:asciiTheme="majorEastAsia" w:eastAsiaTheme="majorEastAsia" w:hAnsiTheme="majorEastAsia"/>
        </w:rPr>
      </w:pPr>
      <w:r>
        <w:rPr>
          <w:rFonts w:asciiTheme="majorEastAsia" w:eastAsiaTheme="majorEastAsia" w:hAnsiTheme="majorEastAsia" w:hint="eastAsia"/>
        </w:rPr>
        <w:t xml:space="preserve">　長野県北信保健福祉事務所長　様</w:t>
      </w:r>
    </w:p>
    <w:p w14:paraId="5287CC56" w14:textId="77777777" w:rsidR="00DE0032" w:rsidRDefault="00DE0032" w:rsidP="001A5F92">
      <w:pPr>
        <w:ind w:firstLineChars="2400" w:firstLine="5040"/>
        <w:rPr>
          <w:rFonts w:asciiTheme="majorEastAsia" w:eastAsiaTheme="majorEastAsia" w:hAnsiTheme="majorEastAsia"/>
        </w:rPr>
      </w:pPr>
    </w:p>
    <w:p w14:paraId="3EB6E42C" w14:textId="77777777" w:rsidR="00DE0032" w:rsidRDefault="00567327" w:rsidP="00567327">
      <w:pPr>
        <w:ind w:firstLineChars="2000" w:firstLine="4200"/>
        <w:rPr>
          <w:rFonts w:asciiTheme="majorEastAsia" w:eastAsiaTheme="majorEastAsia" w:hAnsiTheme="majorEastAsia"/>
        </w:rPr>
      </w:pPr>
      <w:r>
        <w:rPr>
          <w:rFonts w:asciiTheme="majorEastAsia" w:eastAsiaTheme="majorEastAsia" w:hAnsiTheme="majorEastAsia" w:hint="eastAsia"/>
        </w:rPr>
        <w:t>申込人</w:t>
      </w:r>
    </w:p>
    <w:p w14:paraId="095C392A" w14:textId="77777777" w:rsidR="007F20EF" w:rsidRPr="001A5F92" w:rsidRDefault="007F20EF" w:rsidP="00567327">
      <w:pPr>
        <w:ind w:firstLineChars="2000" w:firstLine="4200"/>
        <w:rPr>
          <w:rFonts w:asciiTheme="majorEastAsia" w:eastAsiaTheme="majorEastAsia" w:hAnsiTheme="majorEastAsia"/>
        </w:rPr>
      </w:pPr>
      <w:r w:rsidRPr="001A5F92">
        <w:rPr>
          <w:rFonts w:asciiTheme="majorEastAsia" w:eastAsiaTheme="majorEastAsia" w:hAnsiTheme="majorEastAsia" w:hint="eastAsia"/>
        </w:rPr>
        <w:t>住</w:t>
      </w:r>
      <w:r w:rsidR="00567327">
        <w:rPr>
          <w:rFonts w:asciiTheme="majorEastAsia" w:eastAsiaTheme="majorEastAsia" w:hAnsiTheme="majorEastAsia" w:hint="eastAsia"/>
        </w:rPr>
        <w:t xml:space="preserve">　　</w:t>
      </w:r>
      <w:r w:rsidR="001A5F92">
        <w:rPr>
          <w:rFonts w:asciiTheme="majorEastAsia" w:eastAsiaTheme="majorEastAsia" w:hAnsiTheme="majorEastAsia" w:hint="eastAsia"/>
        </w:rPr>
        <w:t xml:space="preserve">　</w:t>
      </w:r>
      <w:r w:rsidRPr="001A5F92">
        <w:rPr>
          <w:rFonts w:asciiTheme="majorEastAsia" w:eastAsiaTheme="majorEastAsia" w:hAnsiTheme="majorEastAsia" w:hint="eastAsia"/>
        </w:rPr>
        <w:t>所</w:t>
      </w:r>
    </w:p>
    <w:p w14:paraId="3209B72E" w14:textId="77777777" w:rsidR="007F20EF" w:rsidRPr="001A5F92" w:rsidRDefault="00567327" w:rsidP="00567327">
      <w:pPr>
        <w:ind w:firstLineChars="2000" w:firstLine="4200"/>
        <w:rPr>
          <w:rFonts w:asciiTheme="majorEastAsia" w:eastAsiaTheme="majorEastAsia" w:hAnsiTheme="majorEastAsia"/>
        </w:rPr>
      </w:pPr>
      <w:r>
        <w:rPr>
          <w:rFonts w:asciiTheme="majorEastAsia" w:eastAsiaTheme="majorEastAsia" w:hAnsiTheme="majorEastAsia" w:hint="eastAsia"/>
        </w:rPr>
        <w:t>商号及び</w:t>
      </w:r>
      <w:r w:rsidR="007F20EF" w:rsidRPr="001A5F92">
        <w:rPr>
          <w:rFonts w:asciiTheme="majorEastAsia" w:eastAsiaTheme="majorEastAsia" w:hAnsiTheme="majorEastAsia" w:hint="eastAsia"/>
        </w:rPr>
        <w:t>名称</w:t>
      </w:r>
    </w:p>
    <w:p w14:paraId="39C53F05" w14:textId="77777777" w:rsidR="007F20EF" w:rsidRDefault="007F20EF" w:rsidP="00567327">
      <w:pPr>
        <w:ind w:firstLineChars="2000" w:firstLine="4200"/>
        <w:rPr>
          <w:rFonts w:asciiTheme="majorEastAsia" w:eastAsiaTheme="majorEastAsia" w:hAnsiTheme="majorEastAsia"/>
        </w:rPr>
      </w:pPr>
      <w:r w:rsidRPr="001A5F92">
        <w:rPr>
          <w:rFonts w:asciiTheme="majorEastAsia" w:eastAsiaTheme="majorEastAsia" w:hAnsiTheme="majorEastAsia" w:hint="eastAsia"/>
        </w:rPr>
        <w:t>代表者</w:t>
      </w:r>
      <w:r w:rsidR="00567327">
        <w:rPr>
          <w:rFonts w:asciiTheme="majorEastAsia" w:eastAsiaTheme="majorEastAsia" w:hAnsiTheme="majorEastAsia" w:hint="eastAsia"/>
        </w:rPr>
        <w:t>氏名</w:t>
      </w:r>
      <w:r w:rsidR="001A5F92">
        <w:rPr>
          <w:rFonts w:asciiTheme="majorEastAsia" w:eastAsiaTheme="majorEastAsia" w:hAnsiTheme="majorEastAsia" w:hint="eastAsia"/>
        </w:rPr>
        <w:t xml:space="preserve">　　　　　　　　　　　</w:t>
      </w:r>
      <w:r w:rsidR="00DE0032">
        <w:rPr>
          <w:rFonts w:asciiTheme="majorEastAsia" w:eastAsiaTheme="majorEastAsia" w:hAnsiTheme="majorEastAsia" w:hint="eastAsia"/>
        </w:rPr>
        <w:t xml:space="preserve">　　</w:t>
      </w:r>
      <w:r w:rsidR="001A5F92">
        <w:rPr>
          <w:rFonts w:asciiTheme="majorEastAsia" w:eastAsiaTheme="majorEastAsia" w:hAnsiTheme="majorEastAsia" w:hint="eastAsia"/>
        </w:rPr>
        <w:t xml:space="preserve">　印</w:t>
      </w:r>
    </w:p>
    <w:p w14:paraId="5F0F7E74" w14:textId="77777777" w:rsidR="00DE0032" w:rsidRDefault="00DE0032" w:rsidP="001A5F92">
      <w:pPr>
        <w:ind w:firstLineChars="2400" w:firstLine="5040"/>
        <w:rPr>
          <w:rFonts w:asciiTheme="majorEastAsia" w:eastAsiaTheme="majorEastAsia" w:hAnsiTheme="majorEastAsia"/>
        </w:rPr>
      </w:pPr>
    </w:p>
    <w:p w14:paraId="70730799" w14:textId="77777777" w:rsidR="00567327" w:rsidRPr="001A5F92" w:rsidRDefault="00567327" w:rsidP="001A5F92">
      <w:pPr>
        <w:ind w:firstLineChars="2400" w:firstLine="5040"/>
        <w:rPr>
          <w:rFonts w:asciiTheme="majorEastAsia" w:eastAsiaTheme="majorEastAsia" w:hAnsiTheme="majorEastAsia"/>
        </w:rPr>
      </w:pPr>
    </w:p>
    <w:p w14:paraId="07F76229" w14:textId="376C3A4C" w:rsidR="00772D9C" w:rsidRDefault="00F47049" w:rsidP="00F47049">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令和</w:t>
      </w:r>
      <w:r w:rsidR="00200871">
        <w:rPr>
          <w:rFonts w:asciiTheme="majorEastAsia" w:eastAsiaTheme="majorEastAsia" w:hAnsiTheme="majorEastAsia" w:hint="eastAsia"/>
        </w:rPr>
        <w:t>６</w:t>
      </w:r>
      <w:r>
        <w:rPr>
          <w:rFonts w:asciiTheme="majorEastAsia" w:eastAsiaTheme="majorEastAsia" w:hAnsiTheme="majorEastAsia" w:hint="eastAsia"/>
        </w:rPr>
        <w:t>年度</w:t>
      </w:r>
      <w:r w:rsidR="00772D9C">
        <w:rPr>
          <w:rFonts w:asciiTheme="majorEastAsia" w:eastAsiaTheme="majorEastAsia" w:hAnsiTheme="majorEastAsia" w:hint="eastAsia"/>
        </w:rPr>
        <w:t>飯山庁舎エレベーター保守管理業務の</w:t>
      </w:r>
      <w:r>
        <w:rPr>
          <w:rFonts w:asciiTheme="majorEastAsia" w:eastAsiaTheme="majorEastAsia" w:hAnsiTheme="majorEastAsia" w:hint="eastAsia"/>
        </w:rPr>
        <w:t>公募型見積合わせ参加にあたり、内容については下記のとおりです</w:t>
      </w:r>
      <w:r w:rsidR="00772D9C">
        <w:rPr>
          <w:rFonts w:asciiTheme="majorEastAsia" w:eastAsiaTheme="majorEastAsia" w:hAnsiTheme="majorEastAsia" w:hint="eastAsia"/>
        </w:rPr>
        <w:t>。</w:t>
      </w:r>
    </w:p>
    <w:p w14:paraId="387D6FD3" w14:textId="77777777" w:rsidR="00DE0032" w:rsidRPr="001A5F92" w:rsidRDefault="00772D9C" w:rsidP="00702EFB">
      <w:pPr>
        <w:ind w:firstLineChars="200" w:firstLine="420"/>
        <w:rPr>
          <w:rFonts w:asciiTheme="majorEastAsia" w:eastAsiaTheme="majorEastAsia" w:hAnsiTheme="majorEastAsia"/>
        </w:rPr>
      </w:pPr>
      <w:r>
        <w:rPr>
          <w:rFonts w:asciiTheme="majorEastAsia" w:eastAsiaTheme="majorEastAsia" w:hAnsiTheme="majorEastAsia" w:hint="eastAsia"/>
        </w:rPr>
        <w:t>また、下記記載事項について事実に相違ありません。</w:t>
      </w:r>
    </w:p>
    <w:p w14:paraId="3F37BC95" w14:textId="77777777" w:rsidR="007F20EF" w:rsidRPr="00DE0032" w:rsidRDefault="007F20EF" w:rsidP="007F20EF">
      <w:pPr>
        <w:ind w:firstLineChars="100" w:firstLine="210"/>
        <w:rPr>
          <w:rFonts w:asciiTheme="majorEastAsia" w:eastAsiaTheme="majorEastAsia" w:hAnsiTheme="majorEastAsia"/>
        </w:rPr>
      </w:pPr>
    </w:p>
    <w:p w14:paraId="584A6C2E" w14:textId="77777777" w:rsidR="007F20EF" w:rsidRDefault="007F20EF" w:rsidP="007F20EF">
      <w:pPr>
        <w:pStyle w:val="a3"/>
        <w:rPr>
          <w:rFonts w:asciiTheme="majorEastAsia" w:eastAsiaTheme="majorEastAsia" w:hAnsiTheme="majorEastAsia"/>
        </w:rPr>
      </w:pPr>
      <w:r w:rsidRPr="001A5F92">
        <w:rPr>
          <w:rFonts w:asciiTheme="majorEastAsia" w:eastAsiaTheme="majorEastAsia" w:hAnsiTheme="majorEastAsia" w:hint="eastAsia"/>
        </w:rPr>
        <w:t>記</w:t>
      </w:r>
    </w:p>
    <w:p w14:paraId="3A250890" w14:textId="77777777" w:rsidR="00BC76F8" w:rsidRPr="00BC76F8" w:rsidRDefault="00BC76F8" w:rsidP="00BC76F8"/>
    <w:tbl>
      <w:tblPr>
        <w:tblStyle w:val="a7"/>
        <w:tblW w:w="0" w:type="auto"/>
        <w:tblLook w:val="04A0" w:firstRow="1" w:lastRow="0" w:firstColumn="1" w:lastColumn="0" w:noHBand="0" w:noVBand="1"/>
      </w:tblPr>
      <w:tblGrid>
        <w:gridCol w:w="4219"/>
        <w:gridCol w:w="4483"/>
      </w:tblGrid>
      <w:tr w:rsidR="003A69C1" w14:paraId="546B6CE6" w14:textId="77777777" w:rsidTr="00BC76F8">
        <w:tc>
          <w:tcPr>
            <w:tcW w:w="4219" w:type="dxa"/>
          </w:tcPr>
          <w:p w14:paraId="39C64CB6" w14:textId="77777777" w:rsidR="003A69C1" w:rsidRDefault="003A69C1" w:rsidP="00772D9C">
            <w:pPr>
              <w:pStyle w:val="a5"/>
              <w:jc w:val="left"/>
              <w:rPr>
                <w:rFonts w:asciiTheme="majorEastAsia" w:eastAsiaTheme="majorEastAsia" w:hAnsiTheme="majorEastAsia"/>
              </w:rPr>
            </w:pPr>
            <w:r>
              <w:rPr>
                <w:rFonts w:asciiTheme="majorEastAsia" w:eastAsiaTheme="majorEastAsia" w:hAnsiTheme="majorEastAsia" w:hint="eastAsia"/>
              </w:rPr>
              <w:t>１　長野県入札参加資格者</w:t>
            </w:r>
          </w:p>
          <w:p w14:paraId="0779B823" w14:textId="77777777" w:rsidR="003A69C1" w:rsidRDefault="00926996" w:rsidP="00772D9C">
            <w:pPr>
              <w:pStyle w:val="a5"/>
              <w:jc w:val="left"/>
              <w:rPr>
                <w:rFonts w:asciiTheme="majorEastAsia" w:eastAsiaTheme="majorEastAsia" w:hAnsiTheme="majorEastAsia"/>
              </w:rPr>
            </w:pPr>
            <w:r>
              <w:rPr>
                <w:rFonts w:asciiTheme="majorEastAsia" w:eastAsiaTheme="majorEastAsia" w:hAnsiTheme="majorEastAsia" w:hint="eastAsia"/>
              </w:rPr>
              <w:t xml:space="preserve">　　登録番号及び等級区分</w:t>
            </w:r>
          </w:p>
        </w:tc>
        <w:tc>
          <w:tcPr>
            <w:tcW w:w="4483" w:type="dxa"/>
          </w:tcPr>
          <w:p w14:paraId="6399DE45" w14:textId="77777777" w:rsidR="003A69C1" w:rsidRDefault="003A69C1" w:rsidP="00772D9C">
            <w:pPr>
              <w:pStyle w:val="a5"/>
              <w:jc w:val="left"/>
              <w:rPr>
                <w:rFonts w:asciiTheme="majorEastAsia" w:eastAsiaTheme="majorEastAsia" w:hAnsiTheme="majorEastAsia"/>
              </w:rPr>
            </w:pPr>
          </w:p>
          <w:p w14:paraId="20F0E8D1" w14:textId="77777777" w:rsidR="00BC76F8" w:rsidRDefault="00BC76F8" w:rsidP="00772D9C">
            <w:pPr>
              <w:pStyle w:val="a5"/>
              <w:jc w:val="left"/>
              <w:rPr>
                <w:rFonts w:asciiTheme="majorEastAsia" w:eastAsiaTheme="majorEastAsia" w:hAnsiTheme="majorEastAsia"/>
              </w:rPr>
            </w:pPr>
          </w:p>
          <w:p w14:paraId="5520550B" w14:textId="77777777" w:rsidR="00BC76F8" w:rsidRDefault="00BC76F8" w:rsidP="00772D9C">
            <w:pPr>
              <w:pStyle w:val="a5"/>
              <w:jc w:val="left"/>
              <w:rPr>
                <w:rFonts w:asciiTheme="majorEastAsia" w:eastAsiaTheme="majorEastAsia" w:hAnsiTheme="majorEastAsia"/>
              </w:rPr>
            </w:pPr>
          </w:p>
        </w:tc>
      </w:tr>
      <w:tr w:rsidR="003A69C1" w14:paraId="4F7CF515" w14:textId="77777777" w:rsidTr="00BC76F8">
        <w:tc>
          <w:tcPr>
            <w:tcW w:w="4219" w:type="dxa"/>
          </w:tcPr>
          <w:p w14:paraId="383D8E98" w14:textId="68C1B564" w:rsidR="00F47049" w:rsidRDefault="003A69C1" w:rsidP="00772D9C">
            <w:pPr>
              <w:pStyle w:val="a5"/>
              <w:jc w:val="left"/>
              <w:rPr>
                <w:rFonts w:asciiTheme="majorEastAsia" w:eastAsiaTheme="majorEastAsia" w:hAnsiTheme="majorEastAsia"/>
              </w:rPr>
            </w:pPr>
            <w:r>
              <w:rPr>
                <w:rFonts w:asciiTheme="majorEastAsia" w:eastAsiaTheme="majorEastAsia" w:hAnsiTheme="majorEastAsia" w:hint="eastAsia"/>
              </w:rPr>
              <w:t xml:space="preserve">２　</w:t>
            </w:r>
            <w:r w:rsidR="00F47049">
              <w:rPr>
                <w:rFonts w:asciiTheme="majorEastAsia" w:eastAsiaTheme="majorEastAsia" w:hAnsiTheme="majorEastAsia" w:hint="eastAsia"/>
              </w:rPr>
              <w:t>本業務履行に係る営業拠点</w:t>
            </w:r>
          </w:p>
        </w:tc>
        <w:tc>
          <w:tcPr>
            <w:tcW w:w="4483" w:type="dxa"/>
          </w:tcPr>
          <w:p w14:paraId="2C942B4C" w14:textId="77777777" w:rsidR="003A69C1" w:rsidRDefault="003A69C1" w:rsidP="00772D9C">
            <w:pPr>
              <w:pStyle w:val="a5"/>
              <w:jc w:val="left"/>
              <w:rPr>
                <w:rFonts w:asciiTheme="majorEastAsia" w:eastAsiaTheme="majorEastAsia" w:hAnsiTheme="majorEastAsia"/>
              </w:rPr>
            </w:pPr>
            <w:r>
              <w:rPr>
                <w:rFonts w:asciiTheme="majorEastAsia" w:eastAsiaTheme="majorEastAsia" w:hAnsiTheme="majorEastAsia" w:hint="eastAsia"/>
              </w:rPr>
              <w:t>（住所）</w:t>
            </w:r>
          </w:p>
          <w:p w14:paraId="4B4DC06D" w14:textId="77777777" w:rsidR="003A69C1" w:rsidRDefault="003A69C1" w:rsidP="00772D9C">
            <w:pPr>
              <w:pStyle w:val="a5"/>
              <w:jc w:val="left"/>
              <w:rPr>
                <w:rFonts w:asciiTheme="majorEastAsia" w:eastAsiaTheme="majorEastAsia" w:hAnsiTheme="majorEastAsia"/>
              </w:rPr>
            </w:pPr>
          </w:p>
          <w:p w14:paraId="00DBE9D2" w14:textId="77777777" w:rsidR="00BC76F8" w:rsidRDefault="00BC76F8" w:rsidP="00772D9C">
            <w:pPr>
              <w:pStyle w:val="a5"/>
              <w:jc w:val="left"/>
              <w:rPr>
                <w:rFonts w:asciiTheme="majorEastAsia" w:eastAsiaTheme="majorEastAsia" w:hAnsiTheme="majorEastAsia"/>
              </w:rPr>
            </w:pPr>
          </w:p>
          <w:p w14:paraId="0FA5D710" w14:textId="77777777" w:rsidR="003A69C1" w:rsidRDefault="003A69C1" w:rsidP="00772D9C">
            <w:pPr>
              <w:pStyle w:val="a5"/>
              <w:jc w:val="left"/>
              <w:rPr>
                <w:rFonts w:asciiTheme="majorEastAsia" w:eastAsiaTheme="majorEastAsia" w:hAnsiTheme="majorEastAsia"/>
              </w:rPr>
            </w:pPr>
            <w:r>
              <w:rPr>
                <w:rFonts w:asciiTheme="majorEastAsia" w:eastAsiaTheme="majorEastAsia" w:hAnsiTheme="majorEastAsia" w:hint="eastAsia"/>
              </w:rPr>
              <w:t>（電話）</w:t>
            </w:r>
          </w:p>
          <w:p w14:paraId="68383603" w14:textId="77777777" w:rsidR="00BC76F8" w:rsidRDefault="00BC76F8" w:rsidP="00772D9C">
            <w:pPr>
              <w:pStyle w:val="a5"/>
              <w:jc w:val="left"/>
              <w:rPr>
                <w:rFonts w:asciiTheme="majorEastAsia" w:eastAsiaTheme="majorEastAsia" w:hAnsiTheme="majorEastAsia"/>
              </w:rPr>
            </w:pPr>
          </w:p>
        </w:tc>
      </w:tr>
      <w:tr w:rsidR="003A69C1" w14:paraId="274BB5FB" w14:textId="77777777" w:rsidTr="00BC76F8">
        <w:tc>
          <w:tcPr>
            <w:tcW w:w="4219" w:type="dxa"/>
          </w:tcPr>
          <w:p w14:paraId="07D2FCA6" w14:textId="77777777" w:rsidR="003A69C1" w:rsidRDefault="003A69C1" w:rsidP="00772D9C">
            <w:pPr>
              <w:pStyle w:val="a5"/>
              <w:jc w:val="left"/>
              <w:rPr>
                <w:rFonts w:asciiTheme="majorEastAsia" w:eastAsiaTheme="majorEastAsia" w:hAnsiTheme="majorEastAsia"/>
              </w:rPr>
            </w:pPr>
            <w:r>
              <w:rPr>
                <w:rFonts w:asciiTheme="majorEastAsia" w:eastAsiaTheme="majorEastAsia" w:hAnsiTheme="majorEastAsia" w:hint="eastAsia"/>
              </w:rPr>
              <w:t>３　上記２</w:t>
            </w:r>
            <w:r w:rsidR="00702EFB">
              <w:rPr>
                <w:rFonts w:asciiTheme="majorEastAsia" w:eastAsiaTheme="majorEastAsia" w:hAnsiTheme="majorEastAsia" w:hint="eastAsia"/>
              </w:rPr>
              <w:t>に</w:t>
            </w:r>
            <w:r>
              <w:rPr>
                <w:rFonts w:asciiTheme="majorEastAsia" w:eastAsiaTheme="majorEastAsia" w:hAnsiTheme="majorEastAsia" w:hint="eastAsia"/>
              </w:rPr>
              <w:t>おける従業員数</w:t>
            </w:r>
          </w:p>
          <w:p w14:paraId="443333DC" w14:textId="7BF2D579" w:rsidR="003A69C1" w:rsidRDefault="003A69C1" w:rsidP="00772D9C">
            <w:pPr>
              <w:pStyle w:val="a5"/>
              <w:jc w:val="left"/>
              <w:rPr>
                <w:rFonts w:asciiTheme="majorEastAsia" w:eastAsiaTheme="majorEastAsia" w:hAnsiTheme="majorEastAsia"/>
              </w:rPr>
            </w:pPr>
            <w:r>
              <w:rPr>
                <w:rFonts w:asciiTheme="majorEastAsia" w:eastAsiaTheme="majorEastAsia" w:hAnsiTheme="majorEastAsia" w:hint="eastAsia"/>
              </w:rPr>
              <w:t xml:space="preserve">　（うち</w:t>
            </w:r>
            <w:r w:rsidR="00F47049">
              <w:rPr>
                <w:rFonts w:asciiTheme="majorEastAsia" w:eastAsiaTheme="majorEastAsia" w:hAnsiTheme="majorEastAsia" w:hint="eastAsia"/>
              </w:rPr>
              <w:t>昇降機等検査員資格者数</w:t>
            </w:r>
            <w:r>
              <w:rPr>
                <w:rFonts w:asciiTheme="majorEastAsia" w:eastAsiaTheme="majorEastAsia" w:hAnsiTheme="majorEastAsia" w:hint="eastAsia"/>
              </w:rPr>
              <w:t>）</w:t>
            </w:r>
          </w:p>
        </w:tc>
        <w:tc>
          <w:tcPr>
            <w:tcW w:w="4483" w:type="dxa"/>
          </w:tcPr>
          <w:p w14:paraId="7B596AAA" w14:textId="77777777" w:rsidR="00BC76F8" w:rsidRDefault="00BC76F8" w:rsidP="00772D9C">
            <w:pPr>
              <w:pStyle w:val="a5"/>
              <w:jc w:val="left"/>
              <w:rPr>
                <w:rFonts w:asciiTheme="majorEastAsia" w:eastAsiaTheme="majorEastAsia" w:hAnsiTheme="majorEastAsia"/>
              </w:rPr>
            </w:pPr>
          </w:p>
          <w:p w14:paraId="305E039B" w14:textId="77777777" w:rsidR="003A69C1" w:rsidRDefault="00BC76F8" w:rsidP="00772D9C">
            <w:pPr>
              <w:pStyle w:val="a5"/>
              <w:jc w:val="left"/>
              <w:rPr>
                <w:rFonts w:asciiTheme="majorEastAsia" w:eastAsiaTheme="majorEastAsia" w:hAnsiTheme="majorEastAsia"/>
              </w:rPr>
            </w:pPr>
            <w:r>
              <w:rPr>
                <w:rFonts w:asciiTheme="majorEastAsia" w:eastAsiaTheme="majorEastAsia" w:hAnsiTheme="majorEastAsia" w:hint="eastAsia"/>
              </w:rPr>
              <w:t xml:space="preserve">　　　　　　　　　　　　　人</w:t>
            </w:r>
          </w:p>
          <w:p w14:paraId="21BD10ED" w14:textId="77777777" w:rsidR="00BC76F8" w:rsidRDefault="00BC76F8" w:rsidP="00772D9C">
            <w:pPr>
              <w:pStyle w:val="a5"/>
              <w:jc w:val="left"/>
              <w:rPr>
                <w:rFonts w:asciiTheme="majorEastAsia" w:eastAsiaTheme="majorEastAsia" w:hAnsiTheme="majorEastAsia"/>
              </w:rPr>
            </w:pPr>
            <w:r>
              <w:rPr>
                <w:rFonts w:asciiTheme="majorEastAsia" w:eastAsiaTheme="majorEastAsia" w:hAnsiTheme="majorEastAsia" w:hint="eastAsia"/>
              </w:rPr>
              <w:t xml:space="preserve">　　　　　　　（うち　　人）</w:t>
            </w:r>
          </w:p>
          <w:p w14:paraId="6D3F0FBD" w14:textId="77777777" w:rsidR="00BC76F8" w:rsidRDefault="00BC76F8" w:rsidP="00772D9C">
            <w:pPr>
              <w:pStyle w:val="a5"/>
              <w:jc w:val="left"/>
              <w:rPr>
                <w:rFonts w:asciiTheme="majorEastAsia" w:eastAsiaTheme="majorEastAsia" w:hAnsiTheme="majorEastAsia"/>
              </w:rPr>
            </w:pPr>
          </w:p>
        </w:tc>
      </w:tr>
      <w:tr w:rsidR="003A69C1" w14:paraId="1A06B91A" w14:textId="77777777" w:rsidTr="00BC76F8">
        <w:tc>
          <w:tcPr>
            <w:tcW w:w="4219" w:type="dxa"/>
          </w:tcPr>
          <w:p w14:paraId="1E911C74" w14:textId="77777777" w:rsidR="003A69C1" w:rsidRDefault="003A69C1" w:rsidP="003A69C1">
            <w:pPr>
              <w:pStyle w:val="a5"/>
              <w:ind w:left="210" w:hangingChars="100" w:hanging="210"/>
              <w:jc w:val="left"/>
              <w:rPr>
                <w:rFonts w:asciiTheme="majorEastAsia" w:eastAsiaTheme="majorEastAsia" w:hAnsiTheme="majorEastAsia"/>
              </w:rPr>
            </w:pPr>
            <w:r>
              <w:rPr>
                <w:rFonts w:asciiTheme="majorEastAsia" w:eastAsiaTheme="majorEastAsia" w:hAnsiTheme="majorEastAsia" w:hint="eastAsia"/>
              </w:rPr>
              <w:t>４　上記２の拠点から飯山庁舎までの平均所要時間</w:t>
            </w:r>
          </w:p>
          <w:p w14:paraId="3FFD3F72" w14:textId="77777777" w:rsidR="00BC76F8" w:rsidRDefault="00BC76F8" w:rsidP="003A69C1">
            <w:pPr>
              <w:pStyle w:val="a5"/>
              <w:ind w:left="210" w:hangingChars="100" w:hanging="210"/>
              <w:jc w:val="left"/>
              <w:rPr>
                <w:rFonts w:asciiTheme="majorEastAsia" w:eastAsiaTheme="majorEastAsia" w:hAnsiTheme="majorEastAsia"/>
              </w:rPr>
            </w:pPr>
          </w:p>
        </w:tc>
        <w:tc>
          <w:tcPr>
            <w:tcW w:w="4483" w:type="dxa"/>
            <w:vAlign w:val="center"/>
          </w:tcPr>
          <w:p w14:paraId="7177BFD1" w14:textId="77777777" w:rsidR="00BC76F8" w:rsidRDefault="00BC76F8" w:rsidP="00BC76F8">
            <w:pPr>
              <w:pStyle w:val="a5"/>
              <w:jc w:val="both"/>
              <w:rPr>
                <w:rFonts w:asciiTheme="majorEastAsia" w:eastAsiaTheme="majorEastAsia" w:hAnsiTheme="majorEastAsia"/>
              </w:rPr>
            </w:pPr>
            <w:r>
              <w:rPr>
                <w:rFonts w:asciiTheme="majorEastAsia" w:eastAsiaTheme="majorEastAsia" w:hAnsiTheme="majorEastAsia" w:hint="eastAsia"/>
              </w:rPr>
              <w:t xml:space="preserve">　　　　　　　　　　　　　分</w:t>
            </w:r>
          </w:p>
        </w:tc>
      </w:tr>
    </w:tbl>
    <w:p w14:paraId="0EF7DDCF" w14:textId="412DA693" w:rsidR="00567327" w:rsidRPr="00987DB7" w:rsidRDefault="00987DB7" w:rsidP="00987DB7">
      <w:pPr>
        <w:jc w:val="left"/>
        <w:rPr>
          <w:rFonts w:ascii="Arial" w:eastAsia="ＭＳ Ｐゴシック" w:hAnsi="Arial"/>
        </w:rPr>
      </w:pPr>
      <w:r>
        <w:rPr>
          <w:rFonts w:asciiTheme="majorEastAsia" w:eastAsiaTheme="majorEastAsia" w:hAnsiTheme="majorEastAsia" w:hint="eastAsia"/>
        </w:rPr>
        <w:t>※</w:t>
      </w:r>
      <w:r w:rsidRPr="00987DB7">
        <w:rPr>
          <w:rFonts w:ascii="Arial" w:eastAsia="ＭＳ Ｐゴシック" w:hAnsi="Arial" w:hint="eastAsia"/>
        </w:rPr>
        <w:t>昇降機等検査員資格者であることを証明できる書類の写しを添付すること。</w:t>
      </w:r>
    </w:p>
    <w:sectPr w:rsidR="00567327" w:rsidRPr="00987DB7" w:rsidSect="001A5F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650A8" w14:textId="77777777" w:rsidR="00035DE9" w:rsidRDefault="00035DE9" w:rsidP="00307EC4">
      <w:r>
        <w:separator/>
      </w:r>
    </w:p>
  </w:endnote>
  <w:endnote w:type="continuationSeparator" w:id="0">
    <w:p w14:paraId="77CB1976" w14:textId="77777777" w:rsidR="00035DE9" w:rsidRDefault="00035DE9" w:rsidP="0030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0CFD" w14:textId="77777777" w:rsidR="00035DE9" w:rsidRDefault="00035DE9" w:rsidP="00307EC4">
      <w:r>
        <w:separator/>
      </w:r>
    </w:p>
  </w:footnote>
  <w:footnote w:type="continuationSeparator" w:id="0">
    <w:p w14:paraId="3E9B0C32" w14:textId="77777777" w:rsidR="00035DE9" w:rsidRDefault="00035DE9" w:rsidP="00307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68C5"/>
    <w:multiLevelType w:val="hybridMultilevel"/>
    <w:tmpl w:val="7AC42E5E"/>
    <w:lvl w:ilvl="0" w:tplc="807CA3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711B81"/>
    <w:multiLevelType w:val="hybridMultilevel"/>
    <w:tmpl w:val="6D88749A"/>
    <w:lvl w:ilvl="0" w:tplc="B054371A">
      <w:start w:val="1"/>
      <w:numFmt w:val="decimal"/>
      <w:lvlText w:val="（%1）"/>
      <w:lvlJc w:val="left"/>
      <w:pPr>
        <w:ind w:left="720" w:hanging="72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7C72"/>
    <w:rsid w:val="00035DE9"/>
    <w:rsid w:val="00166A13"/>
    <w:rsid w:val="001A5F92"/>
    <w:rsid w:val="00200871"/>
    <w:rsid w:val="002243DA"/>
    <w:rsid w:val="00307EC4"/>
    <w:rsid w:val="003404D6"/>
    <w:rsid w:val="003A69C1"/>
    <w:rsid w:val="00440AE2"/>
    <w:rsid w:val="00567327"/>
    <w:rsid w:val="00574C56"/>
    <w:rsid w:val="005B38B8"/>
    <w:rsid w:val="005D606D"/>
    <w:rsid w:val="00607661"/>
    <w:rsid w:val="00702EFB"/>
    <w:rsid w:val="00772D9C"/>
    <w:rsid w:val="007F20EF"/>
    <w:rsid w:val="00926996"/>
    <w:rsid w:val="00987DB7"/>
    <w:rsid w:val="00B61C52"/>
    <w:rsid w:val="00BC76F8"/>
    <w:rsid w:val="00D022E4"/>
    <w:rsid w:val="00D27C72"/>
    <w:rsid w:val="00DE0032"/>
    <w:rsid w:val="00E00CCD"/>
    <w:rsid w:val="00E87CBA"/>
    <w:rsid w:val="00F47049"/>
    <w:rsid w:val="00F9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901B9D"/>
  <w15:docId w15:val="{8F9035E2-DC66-4E42-96A8-F7856886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20EF"/>
    <w:pPr>
      <w:jc w:val="center"/>
    </w:pPr>
  </w:style>
  <w:style w:type="character" w:customStyle="1" w:styleId="a4">
    <w:name w:val="記 (文字)"/>
    <w:basedOn w:val="a0"/>
    <w:link w:val="a3"/>
    <w:uiPriority w:val="99"/>
    <w:rsid w:val="007F20EF"/>
  </w:style>
  <w:style w:type="paragraph" w:styleId="a5">
    <w:name w:val="Closing"/>
    <w:basedOn w:val="a"/>
    <w:link w:val="a6"/>
    <w:uiPriority w:val="99"/>
    <w:unhideWhenUsed/>
    <w:rsid w:val="007F20EF"/>
    <w:pPr>
      <w:jc w:val="right"/>
    </w:pPr>
  </w:style>
  <w:style w:type="character" w:customStyle="1" w:styleId="a6">
    <w:name w:val="結語 (文字)"/>
    <w:basedOn w:val="a0"/>
    <w:link w:val="a5"/>
    <w:uiPriority w:val="99"/>
    <w:rsid w:val="007F20EF"/>
  </w:style>
  <w:style w:type="table" w:styleId="a7">
    <w:name w:val="Table Grid"/>
    <w:basedOn w:val="a1"/>
    <w:uiPriority w:val="59"/>
    <w:rsid w:val="007F2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F20EF"/>
    <w:pPr>
      <w:ind w:leftChars="400" w:left="840"/>
    </w:pPr>
  </w:style>
  <w:style w:type="paragraph" w:styleId="a9">
    <w:name w:val="header"/>
    <w:basedOn w:val="a"/>
    <w:link w:val="aa"/>
    <w:uiPriority w:val="99"/>
    <w:unhideWhenUsed/>
    <w:rsid w:val="00307EC4"/>
    <w:pPr>
      <w:tabs>
        <w:tab w:val="center" w:pos="4252"/>
        <w:tab w:val="right" w:pos="8504"/>
      </w:tabs>
      <w:snapToGrid w:val="0"/>
    </w:pPr>
  </w:style>
  <w:style w:type="character" w:customStyle="1" w:styleId="aa">
    <w:name w:val="ヘッダー (文字)"/>
    <w:basedOn w:val="a0"/>
    <w:link w:val="a9"/>
    <w:uiPriority w:val="99"/>
    <w:rsid w:val="00307EC4"/>
  </w:style>
  <w:style w:type="paragraph" w:styleId="ab">
    <w:name w:val="footer"/>
    <w:basedOn w:val="a"/>
    <w:link w:val="ac"/>
    <w:uiPriority w:val="99"/>
    <w:unhideWhenUsed/>
    <w:rsid w:val="00307EC4"/>
    <w:pPr>
      <w:tabs>
        <w:tab w:val="center" w:pos="4252"/>
        <w:tab w:val="right" w:pos="8504"/>
      </w:tabs>
      <w:snapToGrid w:val="0"/>
    </w:pPr>
  </w:style>
  <w:style w:type="character" w:customStyle="1" w:styleId="ac">
    <w:name w:val="フッター (文字)"/>
    <w:basedOn w:val="a0"/>
    <w:link w:val="ab"/>
    <w:uiPriority w:val="99"/>
    <w:rsid w:val="00307EC4"/>
  </w:style>
  <w:style w:type="paragraph" w:styleId="ad">
    <w:name w:val="Balloon Text"/>
    <w:basedOn w:val="a"/>
    <w:link w:val="ae"/>
    <w:uiPriority w:val="99"/>
    <w:semiHidden/>
    <w:unhideWhenUsed/>
    <w:rsid w:val="00BC76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C76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F56A5-4E2E-41EC-A293-3F5D7676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大川　詩織</cp:lastModifiedBy>
  <cp:revision>19</cp:revision>
  <cp:lastPrinted>2024-02-29T09:33:00Z</cp:lastPrinted>
  <dcterms:created xsi:type="dcterms:W3CDTF">2017-03-24T06:55:00Z</dcterms:created>
  <dcterms:modified xsi:type="dcterms:W3CDTF">2024-02-29T09:33:00Z</dcterms:modified>
</cp:coreProperties>
</file>