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0334" w14:textId="77777777" w:rsidR="00003777" w:rsidRPr="00F5488C" w:rsidRDefault="00003777">
      <w:pPr>
        <w:jc w:val="center"/>
        <w:rPr>
          <w:rFonts w:ascii="ＭＳ ゴシック" w:eastAsia="ＭＳ ゴシック" w:hAnsi="ＭＳ ゴシック"/>
          <w:sz w:val="32"/>
        </w:rPr>
      </w:pPr>
      <w:r w:rsidRPr="00F5488C">
        <w:rPr>
          <w:rFonts w:ascii="ＭＳ ゴシック" w:eastAsia="ＭＳ ゴシック" w:hAnsi="ＭＳ ゴシック" w:hint="eastAsia"/>
          <w:sz w:val="32"/>
        </w:rPr>
        <w:t>入札参加資格要件審査に係る説明書</w:t>
      </w:r>
    </w:p>
    <w:p w14:paraId="66BD9BF5" w14:textId="77777777" w:rsidR="000C2E0F" w:rsidRDefault="000C2E0F" w:rsidP="000C2E0F">
      <w:pPr>
        <w:rPr>
          <w:rFonts w:ascii="ＭＳ 明朝" w:hAnsi="ＭＳ 明朝"/>
          <w:sz w:val="22"/>
        </w:rPr>
      </w:pPr>
    </w:p>
    <w:p w14:paraId="1314FD71" w14:textId="77777777" w:rsidR="000C2E0F" w:rsidRPr="00F03B6A" w:rsidRDefault="000C2E0F" w:rsidP="000C2E0F">
      <w:pPr>
        <w:rPr>
          <w:rFonts w:ascii="ＭＳ 明朝" w:hAnsi="ＭＳ 明朝"/>
          <w:sz w:val="22"/>
        </w:rPr>
      </w:pPr>
    </w:p>
    <w:p w14:paraId="274BA00F" w14:textId="77777777" w:rsidR="00003777" w:rsidRPr="00F03B6A" w:rsidRDefault="004203B0">
      <w:pPr>
        <w:wordWrap w:val="0"/>
        <w:jc w:val="right"/>
        <w:rPr>
          <w:rFonts w:ascii="ＭＳ 明朝" w:hAnsi="ＭＳ 明朝"/>
          <w:sz w:val="22"/>
        </w:rPr>
      </w:pPr>
      <w:r>
        <w:rPr>
          <w:rFonts w:ascii="ＭＳ 明朝" w:hAnsi="ＭＳ 明朝" w:hint="eastAsia"/>
          <w:sz w:val="22"/>
        </w:rPr>
        <w:t>令和</w:t>
      </w:r>
      <w:r w:rsidR="00003777" w:rsidRPr="00F03B6A">
        <w:rPr>
          <w:rFonts w:ascii="ＭＳ 明朝" w:hAnsi="ＭＳ 明朝" w:hint="eastAsia"/>
          <w:sz w:val="22"/>
        </w:rPr>
        <w:t xml:space="preserve">　　　年　　　月　　　日　</w:t>
      </w:r>
    </w:p>
    <w:p w14:paraId="1B482848" w14:textId="77777777" w:rsidR="00003777" w:rsidRPr="00F03B6A" w:rsidRDefault="00003777" w:rsidP="00865110">
      <w:pPr>
        <w:rPr>
          <w:rFonts w:ascii="ＭＳ 明朝" w:hAnsi="ＭＳ 明朝"/>
          <w:sz w:val="22"/>
        </w:rPr>
      </w:pPr>
    </w:p>
    <w:p w14:paraId="3A3E1AEA" w14:textId="77777777" w:rsidR="00003777" w:rsidRPr="00F03B6A" w:rsidRDefault="00680BCC" w:rsidP="00D05AB7">
      <w:pPr>
        <w:ind w:firstLineChars="100" w:firstLine="220"/>
        <w:rPr>
          <w:rFonts w:ascii="ＭＳ 明朝" w:hAnsi="ＭＳ 明朝"/>
          <w:sz w:val="22"/>
        </w:rPr>
      </w:pPr>
      <w:r w:rsidRPr="00F03B6A">
        <w:rPr>
          <w:rFonts w:ascii="ＭＳ 明朝" w:hAnsi="ＭＳ 明朝" w:hint="eastAsia"/>
          <w:sz w:val="22"/>
        </w:rPr>
        <w:t xml:space="preserve">長野県知事　</w:t>
      </w:r>
      <w:r w:rsidR="004E1CEC" w:rsidRPr="00F03B6A">
        <w:rPr>
          <w:rFonts w:ascii="ＭＳ 明朝" w:hAnsi="ＭＳ 明朝" w:hint="eastAsia"/>
          <w:sz w:val="22"/>
        </w:rPr>
        <w:t xml:space="preserve"> 阿　部　守　一 </w:t>
      </w:r>
      <w:r w:rsidR="00C8039A">
        <w:rPr>
          <w:rFonts w:ascii="ＭＳ 明朝" w:hAnsi="ＭＳ 明朝" w:hint="eastAsia"/>
          <w:sz w:val="22"/>
        </w:rPr>
        <w:t xml:space="preserve">　殿</w:t>
      </w:r>
    </w:p>
    <w:p w14:paraId="7B9B44CB" w14:textId="77777777" w:rsidR="00003777" w:rsidRPr="00F03B6A" w:rsidRDefault="00003777" w:rsidP="00865110">
      <w:pPr>
        <w:rPr>
          <w:rFonts w:ascii="ＭＳ 明朝" w:hAnsi="ＭＳ 明朝"/>
          <w:sz w:val="22"/>
        </w:rPr>
      </w:pPr>
    </w:p>
    <w:p w14:paraId="0EAB0C05" w14:textId="77777777" w:rsidR="00003777" w:rsidRPr="00F03B6A" w:rsidRDefault="00003777">
      <w:pPr>
        <w:wordWrap w:val="0"/>
        <w:jc w:val="right"/>
        <w:rPr>
          <w:rFonts w:ascii="ＭＳ 明朝" w:hAnsi="ＭＳ 明朝"/>
          <w:sz w:val="22"/>
        </w:rPr>
      </w:pPr>
    </w:p>
    <w:p w14:paraId="52F8E16D" w14:textId="77777777" w:rsidR="00003777" w:rsidRPr="00F03B6A" w:rsidRDefault="00003777">
      <w:pPr>
        <w:wordWrap w:val="0"/>
        <w:jc w:val="right"/>
        <w:rPr>
          <w:rFonts w:ascii="ＭＳ 明朝" w:hAnsi="ＭＳ 明朝"/>
          <w:sz w:val="22"/>
        </w:rPr>
      </w:pPr>
      <w:r w:rsidRPr="00F03B6A">
        <w:rPr>
          <w:rFonts w:ascii="ＭＳ 明朝" w:hAnsi="ＭＳ 明朝" w:hint="eastAsia"/>
          <w:sz w:val="22"/>
        </w:rPr>
        <w:t xml:space="preserve">住　</w:t>
      </w:r>
      <w:r w:rsidR="00265C9B">
        <w:rPr>
          <w:rFonts w:ascii="ＭＳ 明朝" w:hAnsi="ＭＳ 明朝" w:hint="eastAsia"/>
          <w:sz w:val="22"/>
        </w:rPr>
        <w:t xml:space="preserve">　</w:t>
      </w:r>
      <w:r w:rsidRPr="00F03B6A">
        <w:rPr>
          <w:rFonts w:ascii="ＭＳ 明朝" w:hAnsi="ＭＳ 明朝" w:hint="eastAsia"/>
          <w:sz w:val="22"/>
        </w:rPr>
        <w:t xml:space="preserve">所　　　　　　</w:t>
      </w:r>
      <w:r w:rsidR="00265C9B">
        <w:rPr>
          <w:rFonts w:ascii="ＭＳ 明朝" w:hAnsi="ＭＳ 明朝" w:hint="eastAsia"/>
          <w:sz w:val="22"/>
        </w:rPr>
        <w:t xml:space="preserve">　　</w:t>
      </w:r>
      <w:r w:rsidRPr="00F03B6A">
        <w:rPr>
          <w:rFonts w:ascii="ＭＳ 明朝" w:hAnsi="ＭＳ 明朝" w:hint="eastAsia"/>
          <w:sz w:val="22"/>
        </w:rPr>
        <w:t xml:space="preserve">　　　　　　　　　　</w:t>
      </w:r>
    </w:p>
    <w:p w14:paraId="30ECE29F" w14:textId="77777777" w:rsidR="00003777" w:rsidRPr="00F03B6A" w:rsidRDefault="00003777">
      <w:pPr>
        <w:wordWrap w:val="0"/>
        <w:jc w:val="right"/>
        <w:rPr>
          <w:rFonts w:ascii="ＭＳ 明朝" w:hAnsi="ＭＳ 明朝"/>
          <w:sz w:val="22"/>
        </w:rPr>
      </w:pPr>
      <w:r w:rsidRPr="00F03B6A">
        <w:rPr>
          <w:rFonts w:ascii="ＭＳ 明朝" w:hAnsi="ＭＳ 明朝" w:hint="eastAsia"/>
          <w:sz w:val="22"/>
        </w:rPr>
        <w:t xml:space="preserve">名　</w:t>
      </w:r>
      <w:r w:rsidR="00265C9B">
        <w:rPr>
          <w:rFonts w:ascii="ＭＳ 明朝" w:hAnsi="ＭＳ 明朝" w:hint="eastAsia"/>
          <w:sz w:val="22"/>
        </w:rPr>
        <w:t xml:space="preserve">　</w:t>
      </w:r>
      <w:r w:rsidRPr="00F03B6A">
        <w:rPr>
          <w:rFonts w:ascii="ＭＳ 明朝" w:hAnsi="ＭＳ 明朝" w:hint="eastAsia"/>
          <w:sz w:val="22"/>
        </w:rPr>
        <w:t xml:space="preserve">称　　　　　　</w:t>
      </w:r>
      <w:r w:rsidR="00265C9B">
        <w:rPr>
          <w:rFonts w:ascii="ＭＳ 明朝" w:hAnsi="ＭＳ 明朝" w:hint="eastAsia"/>
          <w:sz w:val="22"/>
        </w:rPr>
        <w:t xml:space="preserve">　　</w:t>
      </w:r>
      <w:r w:rsidRPr="00F03B6A">
        <w:rPr>
          <w:rFonts w:ascii="ＭＳ 明朝" w:hAnsi="ＭＳ 明朝" w:hint="eastAsia"/>
          <w:sz w:val="22"/>
        </w:rPr>
        <w:t xml:space="preserve">　　　　　　　　　　</w:t>
      </w:r>
    </w:p>
    <w:p w14:paraId="0ABEC74E" w14:textId="77777777" w:rsidR="00003777" w:rsidRPr="00F03B6A" w:rsidRDefault="00003777">
      <w:pPr>
        <w:jc w:val="right"/>
        <w:rPr>
          <w:rFonts w:ascii="ＭＳ 明朝" w:hAnsi="ＭＳ 明朝"/>
          <w:sz w:val="22"/>
        </w:rPr>
      </w:pPr>
      <w:r w:rsidRPr="00F03B6A">
        <w:rPr>
          <w:rFonts w:ascii="ＭＳ 明朝" w:hAnsi="ＭＳ 明朝" w:hint="eastAsia"/>
          <w:sz w:val="22"/>
        </w:rPr>
        <w:t>代</w:t>
      </w:r>
      <w:r w:rsidR="00265C9B">
        <w:rPr>
          <w:rFonts w:ascii="ＭＳ 明朝" w:hAnsi="ＭＳ 明朝" w:hint="eastAsia"/>
          <w:sz w:val="22"/>
        </w:rPr>
        <w:t xml:space="preserve"> </w:t>
      </w:r>
      <w:r w:rsidRPr="00F03B6A">
        <w:rPr>
          <w:rFonts w:ascii="ＭＳ 明朝" w:hAnsi="ＭＳ 明朝" w:hint="eastAsia"/>
          <w:sz w:val="22"/>
        </w:rPr>
        <w:t>表</w:t>
      </w:r>
      <w:r w:rsidR="00265C9B">
        <w:rPr>
          <w:rFonts w:ascii="ＭＳ 明朝" w:hAnsi="ＭＳ 明朝" w:hint="eastAsia"/>
          <w:sz w:val="22"/>
        </w:rPr>
        <w:t xml:space="preserve"> </w:t>
      </w:r>
      <w:r w:rsidRPr="00F03B6A">
        <w:rPr>
          <w:rFonts w:ascii="ＭＳ 明朝" w:hAnsi="ＭＳ 明朝" w:hint="eastAsia"/>
          <w:sz w:val="22"/>
        </w:rPr>
        <w:t xml:space="preserve">者　　　　　　</w:t>
      </w:r>
      <w:r w:rsidR="00265C9B">
        <w:rPr>
          <w:rFonts w:ascii="ＭＳ 明朝" w:hAnsi="ＭＳ 明朝" w:hint="eastAsia"/>
          <w:sz w:val="22"/>
        </w:rPr>
        <w:t xml:space="preserve">　　</w:t>
      </w:r>
      <w:r w:rsidRPr="00F03B6A">
        <w:rPr>
          <w:rFonts w:ascii="ＭＳ 明朝" w:hAnsi="ＭＳ 明朝" w:hint="eastAsia"/>
          <w:sz w:val="22"/>
        </w:rPr>
        <w:t xml:space="preserve">　　　　　　　　　印</w:t>
      </w:r>
    </w:p>
    <w:p w14:paraId="53F0B122" w14:textId="77777777" w:rsidR="00003777" w:rsidRPr="00F03B6A" w:rsidRDefault="00003777" w:rsidP="00865110">
      <w:pPr>
        <w:rPr>
          <w:rFonts w:ascii="ＭＳ 明朝" w:hAnsi="ＭＳ 明朝"/>
          <w:sz w:val="22"/>
        </w:rPr>
      </w:pPr>
    </w:p>
    <w:p w14:paraId="53C84F39" w14:textId="77777777" w:rsidR="00003777" w:rsidRPr="00F03B6A" w:rsidRDefault="00003777" w:rsidP="00865110">
      <w:pPr>
        <w:rPr>
          <w:rFonts w:ascii="ＭＳ 明朝" w:hAnsi="ＭＳ 明朝"/>
          <w:sz w:val="22"/>
        </w:rPr>
      </w:pPr>
    </w:p>
    <w:p w14:paraId="469430CC" w14:textId="354476FB" w:rsidR="00003777" w:rsidRPr="00F03B6A" w:rsidRDefault="004203B0" w:rsidP="00F03B6A">
      <w:pPr>
        <w:ind w:firstLineChars="100" w:firstLine="220"/>
        <w:rPr>
          <w:rFonts w:ascii="ＭＳ 明朝" w:hAnsi="ＭＳ 明朝"/>
          <w:sz w:val="22"/>
        </w:rPr>
      </w:pPr>
      <w:r>
        <w:rPr>
          <w:rFonts w:ascii="ＭＳ 明朝" w:hAnsi="ＭＳ 明朝" w:hint="eastAsia"/>
          <w:sz w:val="22"/>
        </w:rPr>
        <w:t>令和</w:t>
      </w:r>
      <w:r w:rsidR="00462BB8" w:rsidRPr="00F03B6A">
        <w:rPr>
          <w:rFonts w:ascii="ＭＳ 明朝" w:hAnsi="ＭＳ 明朝" w:hint="eastAsia"/>
          <w:sz w:val="22"/>
        </w:rPr>
        <w:t xml:space="preserve">　</w:t>
      </w:r>
      <w:r w:rsidR="00865110">
        <w:rPr>
          <w:rFonts w:ascii="ＭＳ 明朝" w:hAnsi="ＭＳ 明朝" w:hint="eastAsia"/>
          <w:sz w:val="22"/>
        </w:rPr>
        <w:t xml:space="preserve">　</w:t>
      </w:r>
      <w:r w:rsidR="00003777" w:rsidRPr="00F03B6A">
        <w:rPr>
          <w:rFonts w:ascii="ＭＳ 明朝" w:hAnsi="ＭＳ 明朝" w:hint="eastAsia"/>
          <w:sz w:val="22"/>
        </w:rPr>
        <w:t>年</w:t>
      </w:r>
      <w:r w:rsidR="00865110">
        <w:rPr>
          <w:rFonts w:ascii="ＭＳ 明朝" w:hAnsi="ＭＳ 明朝" w:hint="eastAsia"/>
          <w:sz w:val="22"/>
        </w:rPr>
        <w:t xml:space="preserve">　</w:t>
      </w:r>
      <w:r w:rsidR="00462BB8" w:rsidRPr="00F03B6A">
        <w:rPr>
          <w:rFonts w:ascii="ＭＳ 明朝" w:hAnsi="ＭＳ 明朝" w:hint="eastAsia"/>
          <w:sz w:val="22"/>
        </w:rPr>
        <w:t xml:space="preserve">　</w:t>
      </w:r>
      <w:r w:rsidR="00003777" w:rsidRPr="00F03B6A">
        <w:rPr>
          <w:rFonts w:ascii="ＭＳ 明朝" w:hAnsi="ＭＳ 明朝" w:hint="eastAsia"/>
          <w:sz w:val="22"/>
        </w:rPr>
        <w:t>月</w:t>
      </w:r>
      <w:r w:rsidR="00865110">
        <w:rPr>
          <w:rFonts w:ascii="ＭＳ 明朝" w:hAnsi="ＭＳ 明朝" w:hint="eastAsia"/>
          <w:sz w:val="22"/>
        </w:rPr>
        <w:t xml:space="preserve">　</w:t>
      </w:r>
      <w:r w:rsidR="00462BB8" w:rsidRPr="00F03B6A">
        <w:rPr>
          <w:rFonts w:ascii="ＭＳ 明朝" w:hAnsi="ＭＳ 明朝" w:hint="eastAsia"/>
          <w:sz w:val="22"/>
        </w:rPr>
        <w:t xml:space="preserve">　</w:t>
      </w:r>
      <w:r w:rsidR="00003777" w:rsidRPr="00F03B6A">
        <w:rPr>
          <w:rFonts w:ascii="ＭＳ 明朝" w:hAnsi="ＭＳ 明朝" w:hint="eastAsia"/>
          <w:sz w:val="22"/>
        </w:rPr>
        <w:t>日付けで公告された</w:t>
      </w:r>
      <w:r w:rsidR="000F1937">
        <w:rPr>
          <w:rFonts w:ascii="ＭＳ 明朝" w:hAnsi="ＭＳ 明朝" w:hint="eastAsia"/>
          <w:sz w:val="22"/>
        </w:rPr>
        <w:t>令和</w:t>
      </w:r>
      <w:r w:rsidR="002C65D1">
        <w:rPr>
          <w:rFonts w:ascii="ＭＳ 明朝" w:hAnsi="ＭＳ 明朝" w:hint="eastAsia"/>
          <w:sz w:val="22"/>
        </w:rPr>
        <w:t>６</w:t>
      </w:r>
      <w:r w:rsidR="000F1937">
        <w:rPr>
          <w:rFonts w:ascii="ＭＳ 明朝" w:hAnsi="ＭＳ 明朝" w:hint="eastAsia"/>
          <w:sz w:val="22"/>
        </w:rPr>
        <w:t>年</w:t>
      </w:r>
      <w:r w:rsidR="00847837">
        <w:rPr>
          <w:rFonts w:ascii="ＭＳ 明朝" w:hAnsi="ＭＳ 明朝" w:hint="eastAsia"/>
          <w:sz w:val="22"/>
        </w:rPr>
        <w:t>度</w:t>
      </w:r>
      <w:r w:rsidR="0055009F">
        <w:rPr>
          <w:rFonts w:ascii="ＭＳ 明朝" w:hAnsi="ＭＳ 明朝" w:hint="eastAsia"/>
          <w:sz w:val="22"/>
        </w:rPr>
        <w:t>河川愛護活動及び河川モニター活動傷害保険</w:t>
      </w:r>
      <w:r w:rsidR="00003777" w:rsidRPr="00F03B6A">
        <w:rPr>
          <w:rFonts w:ascii="ＭＳ 明朝" w:hAnsi="ＭＳ 明朝" w:hint="eastAsia"/>
          <w:sz w:val="22"/>
        </w:rPr>
        <w:t>に関する一般競争入札に係る入札参加資格要件については下記のとおりです。</w:t>
      </w:r>
    </w:p>
    <w:p w14:paraId="3E20DBF3" w14:textId="77777777" w:rsidR="00003777" w:rsidRPr="00F03B6A" w:rsidRDefault="00003777" w:rsidP="00F03B6A">
      <w:pPr>
        <w:ind w:firstLineChars="100" w:firstLine="220"/>
        <w:rPr>
          <w:rFonts w:ascii="ＭＳ 明朝" w:hAnsi="ＭＳ 明朝"/>
          <w:sz w:val="22"/>
        </w:rPr>
      </w:pPr>
      <w:r w:rsidRPr="00F03B6A">
        <w:rPr>
          <w:rFonts w:ascii="ＭＳ 明朝" w:hAnsi="ＭＳ 明朝" w:hint="eastAsia"/>
          <w:sz w:val="22"/>
        </w:rPr>
        <w:t>また、これらの事項については</w:t>
      </w:r>
      <w:r w:rsidR="006A0937" w:rsidRPr="00F03B6A">
        <w:rPr>
          <w:rFonts w:ascii="ＭＳ 明朝" w:hAnsi="ＭＳ 明朝" w:hint="eastAsia"/>
          <w:sz w:val="22"/>
        </w:rPr>
        <w:t>、</w:t>
      </w:r>
      <w:r w:rsidRPr="00F03B6A">
        <w:rPr>
          <w:rFonts w:ascii="ＭＳ 明朝" w:hAnsi="ＭＳ 明朝" w:hint="eastAsia"/>
          <w:sz w:val="22"/>
        </w:rPr>
        <w:t>相違ありません。</w:t>
      </w:r>
    </w:p>
    <w:p w14:paraId="0DA2CAF4" w14:textId="77777777" w:rsidR="00003777" w:rsidRPr="00F03B6A" w:rsidRDefault="00003777" w:rsidP="00865110">
      <w:pPr>
        <w:rPr>
          <w:rFonts w:ascii="ＭＳ 明朝" w:hAnsi="ＭＳ 明朝"/>
          <w:sz w:val="22"/>
        </w:rPr>
      </w:pPr>
    </w:p>
    <w:p w14:paraId="3950A5AB" w14:textId="77777777" w:rsidR="00003777" w:rsidRPr="00F03B6A" w:rsidRDefault="00003777">
      <w:pPr>
        <w:pStyle w:val="a3"/>
        <w:rPr>
          <w:rFonts w:ascii="ＭＳ 明朝" w:hAnsi="ＭＳ 明朝"/>
          <w:sz w:val="22"/>
        </w:rPr>
      </w:pPr>
      <w:r w:rsidRPr="00F03B6A">
        <w:rPr>
          <w:rFonts w:ascii="ＭＳ 明朝" w:hAnsi="ＭＳ 明朝" w:hint="eastAsia"/>
          <w:sz w:val="22"/>
        </w:rPr>
        <w:t>記</w:t>
      </w:r>
    </w:p>
    <w:p w14:paraId="65F05F58" w14:textId="77777777" w:rsidR="00003777" w:rsidRPr="00F03B6A" w:rsidRDefault="00003777" w:rsidP="00865110">
      <w:pPr>
        <w:rPr>
          <w:rFonts w:ascii="ＭＳ 明朝" w:hAnsi="ＭＳ 明朝"/>
          <w:sz w:val="22"/>
        </w:rPr>
      </w:pPr>
    </w:p>
    <w:p w14:paraId="5186A515" w14:textId="77777777" w:rsidR="00003777" w:rsidRDefault="00003777" w:rsidP="00F03B6A">
      <w:pPr>
        <w:rPr>
          <w:rFonts w:ascii="ＭＳ 明朝" w:hAnsi="ＭＳ 明朝"/>
          <w:sz w:val="22"/>
        </w:rPr>
      </w:pPr>
      <w:r w:rsidRPr="00F03B6A">
        <w:rPr>
          <w:rFonts w:ascii="ＭＳ 明朝" w:hAnsi="ＭＳ 明朝" w:hint="eastAsia"/>
          <w:sz w:val="22"/>
        </w:rPr>
        <w:t>１　入札参加資格要件</w:t>
      </w:r>
    </w:p>
    <w:p w14:paraId="357808F8" w14:textId="77777777" w:rsidR="00501461" w:rsidRPr="00F03B6A" w:rsidRDefault="00501461" w:rsidP="00865110">
      <w:pPr>
        <w:rPr>
          <w:rFonts w:ascii="ＭＳ 明朝" w:hAnsi="ＭＳ 明朝"/>
          <w:sz w:val="22"/>
        </w:rPr>
      </w:pPr>
    </w:p>
    <w:p w14:paraId="58FCF2FA" w14:textId="77777777" w:rsidR="00003777" w:rsidRPr="00F03B6A" w:rsidRDefault="00F03B6A" w:rsidP="00E218F3">
      <w:pPr>
        <w:pStyle w:val="a4"/>
        <w:ind w:leftChars="100" w:left="430" w:hangingChars="100" w:hanging="220"/>
        <w:jc w:val="both"/>
        <w:rPr>
          <w:rFonts w:ascii="ＭＳ 明朝" w:hAnsi="ＭＳ 明朝"/>
          <w:sz w:val="22"/>
        </w:rPr>
      </w:pPr>
      <w:r w:rsidRPr="00F03B6A">
        <w:rPr>
          <w:rFonts w:ascii="ＭＳ 明朝" w:hAnsi="ＭＳ 明朝" w:hint="eastAsia"/>
          <w:sz w:val="22"/>
        </w:rPr>
        <w:t>(</w:t>
      </w:r>
      <w:r>
        <w:rPr>
          <w:rFonts w:ascii="ＭＳ 明朝" w:hAnsi="ＭＳ 明朝" w:hint="eastAsia"/>
          <w:sz w:val="22"/>
        </w:rPr>
        <w:t>1</w:t>
      </w:r>
      <w:r w:rsidRPr="00F03B6A">
        <w:rPr>
          <w:rFonts w:ascii="ＭＳ 明朝" w:hAnsi="ＭＳ 明朝" w:hint="eastAsia"/>
          <w:sz w:val="22"/>
        </w:rPr>
        <w:t>)</w:t>
      </w:r>
      <w:r w:rsidR="00E218F3">
        <w:rPr>
          <w:rFonts w:ascii="ＭＳ 明朝" w:hAnsi="ＭＳ 明朝" w:hint="eastAsia"/>
          <w:sz w:val="22"/>
        </w:rPr>
        <w:t xml:space="preserve"> </w:t>
      </w:r>
      <w:r w:rsidR="00003777" w:rsidRPr="00F03B6A">
        <w:rPr>
          <w:rFonts w:ascii="ＭＳ 明朝" w:hAnsi="ＭＳ 明朝" w:hint="eastAsia"/>
          <w:sz w:val="22"/>
        </w:rPr>
        <w:t>地方自治法施行令第167条の４第１項又は財務規則第120条第１項</w:t>
      </w:r>
      <w:r w:rsidR="00481649">
        <w:rPr>
          <w:rFonts w:ascii="ＭＳ 明朝" w:hAnsi="ＭＳ 明朝" w:hint="eastAsia"/>
          <w:sz w:val="22"/>
        </w:rPr>
        <w:t>の規定</w:t>
      </w:r>
      <w:r w:rsidR="00003777" w:rsidRPr="00F03B6A">
        <w:rPr>
          <w:rFonts w:ascii="ＭＳ 明朝" w:hAnsi="ＭＳ 明朝" w:hint="eastAsia"/>
          <w:sz w:val="22"/>
        </w:rPr>
        <w:t>により入札に参加することができないとされた者でないこと。</w:t>
      </w:r>
    </w:p>
    <w:p w14:paraId="7B023556" w14:textId="77777777" w:rsidR="00003777" w:rsidRPr="00F03B6A" w:rsidRDefault="00003777" w:rsidP="00865110">
      <w:pPr>
        <w:pStyle w:val="a4"/>
        <w:jc w:val="both"/>
        <w:rPr>
          <w:rFonts w:ascii="ＭＳ 明朝" w:hAnsi="ＭＳ 明朝"/>
          <w:sz w:val="22"/>
        </w:rPr>
      </w:pPr>
    </w:p>
    <w:p w14:paraId="1EC52040" w14:textId="77777777" w:rsidR="00003777" w:rsidRPr="00F03B6A" w:rsidRDefault="00003777" w:rsidP="00865110">
      <w:pPr>
        <w:pStyle w:val="a4"/>
        <w:jc w:val="both"/>
        <w:rPr>
          <w:rFonts w:ascii="ＭＳ 明朝" w:hAnsi="ＭＳ 明朝"/>
          <w:sz w:val="22"/>
        </w:rPr>
      </w:pPr>
    </w:p>
    <w:p w14:paraId="0B730268" w14:textId="77777777" w:rsidR="00003777" w:rsidRPr="00E218F3" w:rsidRDefault="00F03B6A" w:rsidP="00E218F3">
      <w:pPr>
        <w:pStyle w:val="a4"/>
        <w:ind w:leftChars="100" w:left="430" w:hangingChars="100" w:hanging="220"/>
        <w:jc w:val="both"/>
        <w:rPr>
          <w:rFonts w:ascii="ＭＳ 明朝" w:hAnsi="ＭＳ 明朝"/>
          <w:sz w:val="22"/>
          <w:szCs w:val="22"/>
        </w:rPr>
      </w:pPr>
      <w:r w:rsidRPr="00E218F3">
        <w:rPr>
          <w:rFonts w:ascii="ＭＳ 明朝" w:hAnsi="ＭＳ 明朝" w:hint="eastAsia"/>
          <w:sz w:val="22"/>
          <w:szCs w:val="22"/>
        </w:rPr>
        <w:t>(2)</w:t>
      </w:r>
      <w:r w:rsidR="00E218F3" w:rsidRPr="00E218F3">
        <w:rPr>
          <w:rFonts w:ascii="ＭＳ 明朝" w:hAnsi="ＭＳ 明朝" w:hint="eastAsia"/>
          <w:sz w:val="22"/>
          <w:szCs w:val="22"/>
        </w:rPr>
        <w:t xml:space="preserve"> </w:t>
      </w:r>
      <w:r w:rsidR="00003777" w:rsidRPr="00E218F3">
        <w:rPr>
          <w:rFonts w:ascii="ＭＳ 明朝" w:hAnsi="ＭＳ 明朝" w:hint="eastAsia"/>
          <w:sz w:val="22"/>
          <w:szCs w:val="22"/>
        </w:rPr>
        <w:t>長野県入札参加資格者登録番号及び等級区分</w:t>
      </w:r>
    </w:p>
    <w:p w14:paraId="56300A60" w14:textId="77777777" w:rsidR="00003777" w:rsidRPr="00F03B6A" w:rsidRDefault="00003777" w:rsidP="00E26A83">
      <w:pPr>
        <w:ind w:leftChars="300" w:left="630"/>
        <w:rPr>
          <w:rFonts w:ascii="ＭＳ 明朝" w:hAnsi="ＭＳ 明朝"/>
          <w:sz w:val="18"/>
        </w:rPr>
      </w:pPr>
      <w:r w:rsidRPr="00F03B6A">
        <w:rPr>
          <w:rFonts w:ascii="ＭＳ 明朝" w:hAnsi="ＭＳ 明朝" w:hint="eastAsia"/>
          <w:sz w:val="18"/>
        </w:rPr>
        <w:t>（登録番号及び等級区分を記載すること</w:t>
      </w:r>
      <w:r w:rsidR="00B924C1">
        <w:rPr>
          <w:rFonts w:ascii="ＭＳ 明朝" w:hAnsi="ＭＳ 明朝" w:hint="eastAsia"/>
          <w:sz w:val="18"/>
        </w:rPr>
        <w:t>。</w:t>
      </w:r>
      <w:r w:rsidRPr="00F03B6A">
        <w:rPr>
          <w:rFonts w:ascii="ＭＳ 明朝" w:hAnsi="ＭＳ 明朝" w:hint="eastAsia"/>
          <w:sz w:val="18"/>
        </w:rPr>
        <w:t>）</w:t>
      </w:r>
    </w:p>
    <w:p w14:paraId="0C0AE05E" w14:textId="77777777" w:rsidR="00D64EC0" w:rsidRPr="00F03B6A" w:rsidRDefault="00D64EC0" w:rsidP="00865110">
      <w:pPr>
        <w:rPr>
          <w:rFonts w:ascii="ＭＳ 明朝" w:hAnsi="ＭＳ 明朝"/>
          <w:sz w:val="22"/>
        </w:rPr>
      </w:pPr>
    </w:p>
    <w:p w14:paraId="184E214F" w14:textId="77777777" w:rsidR="00003777" w:rsidRPr="00F03B6A" w:rsidRDefault="00003777" w:rsidP="00865110">
      <w:pPr>
        <w:rPr>
          <w:rFonts w:ascii="ＭＳ 明朝" w:hAnsi="ＭＳ 明朝"/>
          <w:sz w:val="22"/>
        </w:rPr>
      </w:pPr>
    </w:p>
    <w:p w14:paraId="08609F28" w14:textId="77777777" w:rsidR="00003777" w:rsidRPr="00F03B6A" w:rsidRDefault="00003777" w:rsidP="00E218F3">
      <w:pPr>
        <w:ind w:leftChars="100" w:left="430" w:hangingChars="100" w:hanging="220"/>
        <w:rPr>
          <w:rFonts w:ascii="ＭＳ 明朝" w:hAnsi="ＭＳ 明朝"/>
          <w:sz w:val="22"/>
        </w:rPr>
      </w:pPr>
      <w:r w:rsidRPr="00F03B6A">
        <w:rPr>
          <w:rFonts w:ascii="ＭＳ 明朝" w:hAnsi="ＭＳ 明朝" w:hint="eastAsia"/>
          <w:sz w:val="22"/>
        </w:rPr>
        <w:t>(3)</w:t>
      </w:r>
      <w:r w:rsidR="00E218F3">
        <w:rPr>
          <w:rFonts w:ascii="ＭＳ 明朝" w:hAnsi="ＭＳ 明朝" w:hint="eastAsia"/>
          <w:sz w:val="22"/>
        </w:rPr>
        <w:t xml:space="preserve"> </w:t>
      </w:r>
      <w:r w:rsidR="00D937C1">
        <w:rPr>
          <w:rFonts w:ascii="ＭＳ 明朝" w:hAnsi="ＭＳ 明朝" w:hint="eastAsia"/>
          <w:sz w:val="22"/>
        </w:rPr>
        <w:t>長野県会計局長</w:t>
      </w:r>
      <w:r w:rsidR="00E218F3">
        <w:rPr>
          <w:rFonts w:ascii="ＭＳ 明朝" w:hAnsi="ＭＳ 明朝" w:hint="eastAsia"/>
          <w:sz w:val="22"/>
        </w:rPr>
        <w:t>から</w:t>
      </w:r>
      <w:r w:rsidRPr="00F03B6A">
        <w:rPr>
          <w:rFonts w:ascii="ＭＳ 明朝" w:hAnsi="ＭＳ 明朝" w:hint="eastAsia"/>
          <w:sz w:val="22"/>
        </w:rPr>
        <w:t>物品購入等入札参加資格者に係る</w:t>
      </w:r>
      <w:r w:rsidR="00AA5207" w:rsidRPr="00F03B6A">
        <w:rPr>
          <w:rFonts w:ascii="ＭＳ 明朝" w:hAnsi="ＭＳ 明朝" w:hint="eastAsia"/>
          <w:sz w:val="22"/>
        </w:rPr>
        <w:t>入札参加</w:t>
      </w:r>
      <w:r w:rsidRPr="00F03B6A">
        <w:rPr>
          <w:rFonts w:ascii="ＭＳ 明朝" w:hAnsi="ＭＳ 明朝" w:hint="eastAsia"/>
          <w:sz w:val="22"/>
        </w:rPr>
        <w:t>停止</w:t>
      </w:r>
      <w:r w:rsidR="00AA5207" w:rsidRPr="00F03B6A">
        <w:rPr>
          <w:rFonts w:ascii="ＭＳ 明朝" w:hAnsi="ＭＳ 明朝" w:hint="eastAsia"/>
          <w:sz w:val="22"/>
        </w:rPr>
        <w:t>措置</w:t>
      </w:r>
      <w:r w:rsidRPr="00F03B6A">
        <w:rPr>
          <w:rFonts w:ascii="ＭＳ 明朝" w:hAnsi="ＭＳ 明朝" w:hint="eastAsia"/>
          <w:sz w:val="22"/>
        </w:rPr>
        <w:t>要領（平成</w:t>
      </w:r>
      <w:r w:rsidR="00AA5207" w:rsidRPr="00F03B6A">
        <w:rPr>
          <w:rFonts w:ascii="ＭＳ 明朝" w:hAnsi="ＭＳ 明朝" w:hint="eastAsia"/>
          <w:sz w:val="22"/>
        </w:rPr>
        <w:t>23</w:t>
      </w:r>
      <w:r w:rsidRPr="00F03B6A">
        <w:rPr>
          <w:rFonts w:ascii="ＭＳ 明朝" w:hAnsi="ＭＳ 明朝" w:hint="eastAsia"/>
          <w:sz w:val="22"/>
        </w:rPr>
        <w:t>年</w:t>
      </w:r>
      <w:r w:rsidR="00AA5207" w:rsidRPr="00F03B6A">
        <w:rPr>
          <w:rFonts w:ascii="ＭＳ 明朝" w:hAnsi="ＭＳ 明朝" w:hint="eastAsia"/>
          <w:sz w:val="22"/>
        </w:rPr>
        <w:t>３</w:t>
      </w:r>
      <w:r w:rsidRPr="00F03B6A">
        <w:rPr>
          <w:rFonts w:ascii="ＭＳ 明朝" w:hAnsi="ＭＳ 明朝" w:hint="eastAsia"/>
          <w:sz w:val="22"/>
        </w:rPr>
        <w:t>月</w:t>
      </w:r>
      <w:r w:rsidR="00AA5207" w:rsidRPr="00F03B6A">
        <w:rPr>
          <w:rFonts w:ascii="ＭＳ 明朝" w:hAnsi="ＭＳ 明朝" w:hint="eastAsia"/>
          <w:sz w:val="22"/>
        </w:rPr>
        <w:t>25</w:t>
      </w:r>
      <w:r w:rsidRPr="00F03B6A">
        <w:rPr>
          <w:rFonts w:ascii="ＭＳ 明朝" w:hAnsi="ＭＳ 明朝" w:hint="eastAsia"/>
          <w:sz w:val="22"/>
        </w:rPr>
        <w:t>日付け</w:t>
      </w:r>
      <w:r w:rsidR="00AA5207" w:rsidRPr="00F03B6A">
        <w:rPr>
          <w:rFonts w:ascii="ＭＳ 明朝" w:hAnsi="ＭＳ 明朝" w:hint="eastAsia"/>
          <w:sz w:val="22"/>
        </w:rPr>
        <w:t>22</w:t>
      </w:r>
      <w:r w:rsidRPr="00F03B6A">
        <w:rPr>
          <w:rFonts w:ascii="ＭＳ 明朝" w:hAnsi="ＭＳ 明朝" w:hint="eastAsia"/>
          <w:sz w:val="22"/>
        </w:rPr>
        <w:t>管第</w:t>
      </w:r>
      <w:r w:rsidR="00AA5207" w:rsidRPr="00F03B6A">
        <w:rPr>
          <w:rFonts w:ascii="ＭＳ 明朝" w:hAnsi="ＭＳ 明朝" w:hint="eastAsia"/>
          <w:sz w:val="22"/>
        </w:rPr>
        <w:t>285</w:t>
      </w:r>
      <w:r w:rsidRPr="00F03B6A">
        <w:rPr>
          <w:rFonts w:ascii="ＭＳ 明朝" w:hAnsi="ＭＳ 明朝" w:hint="eastAsia"/>
          <w:sz w:val="22"/>
        </w:rPr>
        <w:t>号）に基づく</w:t>
      </w:r>
      <w:r w:rsidR="00AA5207" w:rsidRPr="00F03B6A">
        <w:rPr>
          <w:rFonts w:ascii="ＭＳ 明朝" w:hAnsi="ＭＳ 明朝" w:hint="eastAsia"/>
          <w:sz w:val="22"/>
        </w:rPr>
        <w:t>入札参加</w:t>
      </w:r>
      <w:r w:rsidRPr="00F03B6A">
        <w:rPr>
          <w:rFonts w:ascii="ＭＳ 明朝" w:hAnsi="ＭＳ 明朝" w:hint="eastAsia"/>
          <w:sz w:val="22"/>
        </w:rPr>
        <w:t>停止を受けている期間中</w:t>
      </w:r>
      <w:r w:rsidR="008406A0">
        <w:rPr>
          <w:rFonts w:ascii="ＭＳ 明朝" w:hAnsi="ＭＳ 明朝" w:hint="eastAsia"/>
          <w:sz w:val="22"/>
        </w:rPr>
        <w:t>の</w:t>
      </w:r>
      <w:r w:rsidRPr="00F03B6A">
        <w:rPr>
          <w:rFonts w:ascii="ＭＳ 明朝" w:hAnsi="ＭＳ 明朝" w:hint="eastAsia"/>
          <w:sz w:val="22"/>
        </w:rPr>
        <w:t>者で</w:t>
      </w:r>
      <w:r w:rsidR="008406A0">
        <w:rPr>
          <w:rFonts w:ascii="ＭＳ 明朝" w:hAnsi="ＭＳ 明朝" w:hint="eastAsia"/>
          <w:sz w:val="22"/>
        </w:rPr>
        <w:t>ない</w:t>
      </w:r>
      <w:r w:rsidRPr="00F03B6A">
        <w:rPr>
          <w:rFonts w:ascii="ＭＳ 明朝" w:hAnsi="ＭＳ 明朝" w:hint="eastAsia"/>
          <w:sz w:val="22"/>
        </w:rPr>
        <w:t>こと。</w:t>
      </w:r>
    </w:p>
    <w:p w14:paraId="7DC671A2" w14:textId="77777777" w:rsidR="00501461" w:rsidRPr="00F03B6A" w:rsidRDefault="00501461" w:rsidP="00865110">
      <w:pPr>
        <w:rPr>
          <w:rFonts w:ascii="ＭＳ 明朝" w:hAnsi="ＭＳ 明朝"/>
          <w:sz w:val="22"/>
        </w:rPr>
      </w:pPr>
    </w:p>
    <w:p w14:paraId="41024538" w14:textId="77777777" w:rsidR="00003777" w:rsidRPr="00F03B6A" w:rsidRDefault="00003777" w:rsidP="00865110">
      <w:pPr>
        <w:rPr>
          <w:rFonts w:ascii="ＭＳ 明朝" w:hAnsi="ＭＳ 明朝"/>
          <w:sz w:val="22"/>
        </w:rPr>
      </w:pPr>
    </w:p>
    <w:p w14:paraId="0F264871" w14:textId="77777777" w:rsidR="00003777" w:rsidRPr="00F03B6A" w:rsidRDefault="00003777" w:rsidP="00E218F3">
      <w:pPr>
        <w:ind w:leftChars="100" w:left="430" w:hangingChars="100" w:hanging="220"/>
        <w:rPr>
          <w:rFonts w:ascii="ＭＳ 明朝" w:hAnsi="ＭＳ 明朝"/>
          <w:sz w:val="22"/>
        </w:rPr>
      </w:pPr>
      <w:r w:rsidRPr="00F03B6A">
        <w:rPr>
          <w:rFonts w:ascii="ＭＳ 明朝" w:hAnsi="ＭＳ 明朝" w:hint="eastAsia"/>
          <w:sz w:val="22"/>
        </w:rPr>
        <w:t>(4)</w:t>
      </w:r>
      <w:r w:rsidR="005C56CF">
        <w:rPr>
          <w:rFonts w:ascii="ＭＳ 明朝" w:hAnsi="ＭＳ 明朝" w:hint="eastAsia"/>
          <w:sz w:val="22"/>
        </w:rPr>
        <w:t>過去５年以内に国又は地方公共団体と河川愛護活動又は河川モニター活動に関する傷害保険の契約実績</w:t>
      </w:r>
      <w:r w:rsidR="008406A0">
        <w:rPr>
          <w:rFonts w:ascii="ＭＳ 明朝" w:hAnsi="ＭＳ 明朝" w:hint="eastAsia"/>
          <w:sz w:val="22"/>
        </w:rPr>
        <w:t>を有する者であること。</w:t>
      </w:r>
    </w:p>
    <w:p w14:paraId="4AB5DB63" w14:textId="77777777" w:rsidR="00501461" w:rsidRDefault="005C56CF" w:rsidP="005C56CF">
      <w:pPr>
        <w:ind w:firstLineChars="300" w:firstLine="540"/>
        <w:rPr>
          <w:rFonts w:ascii="ＭＳ 明朝" w:hAnsi="ＭＳ 明朝"/>
          <w:sz w:val="22"/>
        </w:rPr>
      </w:pPr>
      <w:r w:rsidRPr="00F03B6A">
        <w:rPr>
          <w:rFonts w:ascii="ＭＳ 明朝" w:hAnsi="ＭＳ 明朝" w:hint="eastAsia"/>
          <w:sz w:val="18"/>
        </w:rPr>
        <w:t>（</w:t>
      </w:r>
      <w:r>
        <w:rPr>
          <w:rFonts w:ascii="ＭＳ 明朝" w:hAnsi="ＭＳ 明朝" w:hint="eastAsia"/>
          <w:sz w:val="18"/>
        </w:rPr>
        <w:t>契約書の</w:t>
      </w:r>
      <w:r w:rsidRPr="00F03B6A">
        <w:rPr>
          <w:rFonts w:ascii="ＭＳ 明朝" w:hAnsi="ＭＳ 明朝" w:hint="eastAsia"/>
          <w:sz w:val="18"/>
        </w:rPr>
        <w:t>写しを添付すること。）</w:t>
      </w:r>
    </w:p>
    <w:p w14:paraId="3DAE319E" w14:textId="77777777" w:rsidR="00501461" w:rsidRDefault="00501461" w:rsidP="00D05AB7">
      <w:pPr>
        <w:ind w:firstLineChars="81" w:firstLine="178"/>
        <w:rPr>
          <w:rFonts w:ascii="ＭＳ 明朝" w:hAnsi="ＭＳ 明朝"/>
          <w:sz w:val="22"/>
        </w:rPr>
      </w:pPr>
    </w:p>
    <w:p w14:paraId="5EB24D45" w14:textId="77777777" w:rsidR="0055009F" w:rsidRDefault="0055009F" w:rsidP="00D05AB7">
      <w:pPr>
        <w:ind w:firstLineChars="81" w:firstLine="178"/>
        <w:rPr>
          <w:rFonts w:ascii="ＭＳ 明朝" w:hAnsi="ＭＳ 明朝"/>
          <w:sz w:val="22"/>
        </w:rPr>
      </w:pPr>
    </w:p>
    <w:p w14:paraId="794B25DB" w14:textId="77777777" w:rsidR="0055009F" w:rsidRDefault="0055009F" w:rsidP="00D05AB7">
      <w:pPr>
        <w:ind w:firstLineChars="81" w:firstLine="178"/>
        <w:rPr>
          <w:rFonts w:ascii="ＭＳ 明朝" w:hAnsi="ＭＳ 明朝"/>
          <w:sz w:val="22"/>
        </w:rPr>
      </w:pPr>
    </w:p>
    <w:p w14:paraId="52F841F0" w14:textId="77777777" w:rsidR="0055009F" w:rsidRPr="00F03B6A" w:rsidRDefault="0055009F" w:rsidP="00D05AB7">
      <w:pPr>
        <w:ind w:firstLineChars="81" w:firstLine="178"/>
        <w:rPr>
          <w:rFonts w:ascii="ＭＳ 明朝" w:hAnsi="ＭＳ 明朝"/>
          <w:sz w:val="22"/>
        </w:rPr>
      </w:pPr>
    </w:p>
    <w:p w14:paraId="190665F0" w14:textId="77777777" w:rsidR="00AA5207" w:rsidRPr="00F03B6A" w:rsidRDefault="00AA5207" w:rsidP="00E218F3">
      <w:pPr>
        <w:ind w:leftChars="100" w:left="430" w:hangingChars="100" w:hanging="220"/>
        <w:rPr>
          <w:rFonts w:ascii="ＭＳ 明朝" w:hAnsi="ＭＳ 明朝"/>
          <w:sz w:val="22"/>
        </w:rPr>
      </w:pPr>
      <w:r w:rsidRPr="00F03B6A">
        <w:rPr>
          <w:rFonts w:ascii="ＭＳ 明朝" w:hAnsi="ＭＳ 明朝" w:hint="eastAsia"/>
          <w:sz w:val="22"/>
        </w:rPr>
        <w:t>(5)</w:t>
      </w:r>
      <w:r w:rsidR="00E218F3">
        <w:rPr>
          <w:rFonts w:ascii="ＭＳ 明朝" w:hAnsi="ＭＳ 明朝" w:hint="eastAsia"/>
          <w:sz w:val="22"/>
        </w:rPr>
        <w:t xml:space="preserve"> </w:t>
      </w:r>
      <w:r w:rsidR="00F03B6A" w:rsidRPr="00F03B6A">
        <w:rPr>
          <w:rFonts w:ascii="ＭＳ 明朝" w:hAnsi="ＭＳ 明朝" w:hint="eastAsia"/>
          <w:sz w:val="22"/>
        </w:rPr>
        <w:t>長野県暴力団排除条例（平成23年長野県条例第21号）第２条第２号に規定する暴力団員又は同条例第６条第１項に規定する暴力団関係者でないこと。</w:t>
      </w:r>
    </w:p>
    <w:p w14:paraId="2581622F" w14:textId="77777777" w:rsidR="00AA5207" w:rsidRPr="00F03B6A" w:rsidRDefault="00AA5207" w:rsidP="00D05AB7">
      <w:pPr>
        <w:ind w:firstLineChars="81" w:firstLine="178"/>
        <w:rPr>
          <w:rFonts w:ascii="ＭＳ 明朝" w:hAnsi="ＭＳ 明朝"/>
          <w:sz w:val="22"/>
        </w:rPr>
      </w:pPr>
    </w:p>
    <w:p w14:paraId="6FA06F2D" w14:textId="77777777" w:rsidR="00AA5207" w:rsidRPr="00F03B6A" w:rsidRDefault="00AA5207" w:rsidP="00D05AB7">
      <w:pPr>
        <w:ind w:firstLineChars="81" w:firstLine="178"/>
        <w:rPr>
          <w:rFonts w:ascii="ＭＳ 明朝" w:hAnsi="ＭＳ 明朝"/>
          <w:sz w:val="22"/>
        </w:rPr>
      </w:pPr>
    </w:p>
    <w:p w14:paraId="78D603D6" w14:textId="77777777" w:rsidR="00003777" w:rsidRPr="00F03B6A" w:rsidRDefault="00C07A75" w:rsidP="00E218F3">
      <w:pPr>
        <w:ind w:leftChars="100" w:left="430" w:hangingChars="100" w:hanging="220"/>
        <w:rPr>
          <w:rFonts w:ascii="ＭＳ 明朝" w:hAnsi="ＭＳ 明朝"/>
          <w:sz w:val="22"/>
        </w:rPr>
      </w:pPr>
      <w:r w:rsidRPr="00F03B6A">
        <w:rPr>
          <w:rFonts w:ascii="ＭＳ 明朝" w:hAnsi="ＭＳ 明朝" w:hint="eastAsia"/>
          <w:sz w:val="22"/>
        </w:rPr>
        <w:t>(</w:t>
      </w:r>
      <w:r w:rsidR="00AA5207" w:rsidRPr="00F03B6A">
        <w:rPr>
          <w:rFonts w:ascii="ＭＳ 明朝" w:hAnsi="ＭＳ 明朝" w:hint="eastAsia"/>
          <w:sz w:val="22"/>
        </w:rPr>
        <w:t>6</w:t>
      </w:r>
      <w:r w:rsidR="00003777" w:rsidRPr="00F03B6A">
        <w:rPr>
          <w:rFonts w:ascii="ＭＳ 明朝" w:hAnsi="ＭＳ 明朝" w:hint="eastAsia"/>
          <w:sz w:val="22"/>
        </w:rPr>
        <w:t>)</w:t>
      </w:r>
      <w:r w:rsidR="00E218F3">
        <w:rPr>
          <w:rFonts w:ascii="ＭＳ 明朝" w:hAnsi="ＭＳ 明朝" w:hint="eastAsia"/>
          <w:sz w:val="22"/>
        </w:rPr>
        <w:t xml:space="preserve"> </w:t>
      </w:r>
      <w:r w:rsidR="00003777" w:rsidRPr="00F03B6A">
        <w:rPr>
          <w:rFonts w:ascii="ＭＳ 明朝" w:hAnsi="ＭＳ 明朝" w:hint="eastAsia"/>
          <w:sz w:val="22"/>
        </w:rPr>
        <w:t>本業務履行に係る営業拠点</w:t>
      </w:r>
    </w:p>
    <w:p w14:paraId="455E1790" w14:textId="77777777" w:rsidR="00D64EC0" w:rsidRPr="00F03B6A" w:rsidRDefault="00D64EC0" w:rsidP="00F03B6A">
      <w:pPr>
        <w:ind w:firstLineChars="250" w:firstLine="550"/>
        <w:rPr>
          <w:rFonts w:ascii="ＭＳ 明朝" w:hAnsi="ＭＳ 明朝"/>
          <w:sz w:val="22"/>
        </w:rPr>
      </w:pPr>
    </w:p>
    <w:p w14:paraId="45BABBAA" w14:textId="77777777" w:rsidR="00003777" w:rsidRPr="00F03B6A" w:rsidRDefault="00003777" w:rsidP="00E26A83">
      <w:pPr>
        <w:ind w:leftChars="300" w:left="630"/>
        <w:rPr>
          <w:rFonts w:ascii="ＭＳ 明朝" w:hAnsi="ＭＳ 明朝"/>
          <w:sz w:val="22"/>
          <w:u w:val="single"/>
        </w:rPr>
      </w:pPr>
      <w:r w:rsidRPr="00F03B6A">
        <w:rPr>
          <w:rFonts w:ascii="ＭＳ 明朝" w:hAnsi="ＭＳ 明朝" w:hint="eastAsia"/>
          <w:sz w:val="22"/>
        </w:rPr>
        <w:t>（住　　所）</w:t>
      </w:r>
      <w:r w:rsidRPr="00F03B6A">
        <w:rPr>
          <w:rFonts w:ascii="ＭＳ 明朝" w:hAnsi="ＭＳ 明朝" w:hint="eastAsia"/>
          <w:sz w:val="22"/>
          <w:u w:val="single"/>
        </w:rPr>
        <w:t xml:space="preserve">　　　　　　　　　　　　　　　　　</w:t>
      </w:r>
    </w:p>
    <w:p w14:paraId="27BE461F" w14:textId="77777777" w:rsidR="00D64EC0" w:rsidRPr="00F03B6A" w:rsidRDefault="00D64EC0" w:rsidP="00F03B6A">
      <w:pPr>
        <w:ind w:firstLineChars="250" w:firstLine="550"/>
        <w:rPr>
          <w:rFonts w:ascii="ＭＳ 明朝" w:hAnsi="ＭＳ 明朝"/>
          <w:sz w:val="22"/>
        </w:rPr>
      </w:pPr>
    </w:p>
    <w:p w14:paraId="4994D32D" w14:textId="77777777" w:rsidR="00003777" w:rsidRPr="00F03B6A" w:rsidRDefault="00003777" w:rsidP="00E26A83">
      <w:pPr>
        <w:ind w:leftChars="300" w:left="630"/>
        <w:rPr>
          <w:rFonts w:ascii="ＭＳ 明朝" w:hAnsi="ＭＳ 明朝"/>
          <w:sz w:val="22"/>
          <w:u w:val="single"/>
        </w:rPr>
      </w:pPr>
      <w:r w:rsidRPr="00F03B6A">
        <w:rPr>
          <w:rFonts w:ascii="ＭＳ 明朝" w:hAnsi="ＭＳ 明朝" w:hint="eastAsia"/>
          <w:sz w:val="22"/>
        </w:rPr>
        <w:t>（名　　称）</w:t>
      </w:r>
      <w:r w:rsidRPr="00F03B6A">
        <w:rPr>
          <w:rFonts w:ascii="ＭＳ 明朝" w:hAnsi="ＭＳ 明朝" w:hint="eastAsia"/>
          <w:sz w:val="22"/>
          <w:u w:val="single"/>
        </w:rPr>
        <w:t xml:space="preserve">　　　　　　　　　　　　　　　　　</w:t>
      </w:r>
    </w:p>
    <w:p w14:paraId="6D763CDD" w14:textId="77777777" w:rsidR="00462BB8" w:rsidRPr="00F03B6A" w:rsidRDefault="00462BB8" w:rsidP="00F03B6A">
      <w:pPr>
        <w:ind w:firstLineChars="250" w:firstLine="550"/>
        <w:rPr>
          <w:rFonts w:ascii="ＭＳ 明朝" w:hAnsi="ＭＳ 明朝"/>
          <w:sz w:val="22"/>
        </w:rPr>
      </w:pPr>
    </w:p>
    <w:p w14:paraId="6C09CA1E" w14:textId="77777777" w:rsidR="00003777" w:rsidRPr="00F03B6A" w:rsidRDefault="00003777" w:rsidP="00E26A83">
      <w:pPr>
        <w:ind w:leftChars="300" w:left="630"/>
        <w:rPr>
          <w:rFonts w:ascii="ＭＳ 明朝" w:hAnsi="ＭＳ 明朝"/>
          <w:sz w:val="22"/>
          <w:u w:val="single"/>
        </w:rPr>
      </w:pPr>
      <w:r w:rsidRPr="00F03B6A">
        <w:rPr>
          <w:rFonts w:ascii="ＭＳ 明朝" w:hAnsi="ＭＳ 明朝" w:hint="eastAsia"/>
          <w:sz w:val="22"/>
        </w:rPr>
        <w:t>（電話番号）</w:t>
      </w:r>
      <w:r w:rsidRPr="00F03B6A">
        <w:rPr>
          <w:rFonts w:ascii="ＭＳ 明朝" w:hAnsi="ＭＳ 明朝" w:hint="eastAsia"/>
          <w:sz w:val="22"/>
          <w:u w:val="single"/>
        </w:rPr>
        <w:t xml:space="preserve">　　　　　　　　　　　　　　　　　</w:t>
      </w:r>
    </w:p>
    <w:p w14:paraId="4E9BC706" w14:textId="77777777" w:rsidR="00003777" w:rsidRDefault="00003777">
      <w:pPr>
        <w:rPr>
          <w:rFonts w:ascii="ＭＳ 明朝" w:hAnsi="ＭＳ 明朝"/>
          <w:sz w:val="22"/>
        </w:rPr>
      </w:pPr>
    </w:p>
    <w:p w14:paraId="492F2132" w14:textId="77777777" w:rsidR="00003777" w:rsidRPr="00F03B6A" w:rsidRDefault="00003777">
      <w:pPr>
        <w:rPr>
          <w:rFonts w:ascii="ＭＳ 明朝" w:hAnsi="ＭＳ 明朝"/>
          <w:sz w:val="22"/>
        </w:rPr>
      </w:pPr>
    </w:p>
    <w:p w14:paraId="30196A36" w14:textId="77777777" w:rsidR="00003777" w:rsidRPr="00F03B6A" w:rsidRDefault="00003777" w:rsidP="008D2319">
      <w:pPr>
        <w:rPr>
          <w:rFonts w:ascii="ＭＳ 明朝" w:hAnsi="ＭＳ 明朝"/>
          <w:sz w:val="18"/>
        </w:rPr>
      </w:pPr>
      <w:r w:rsidRPr="00F03B6A">
        <w:rPr>
          <w:rFonts w:ascii="ＭＳ 明朝" w:hAnsi="ＭＳ 明朝" w:hint="eastAsia"/>
          <w:sz w:val="22"/>
        </w:rPr>
        <w:t>２　入札保証金の納付免除に関する審査</w:t>
      </w:r>
      <w:r w:rsidR="005B14CB">
        <w:rPr>
          <w:rFonts w:ascii="ＭＳ 明朝" w:hAnsi="ＭＳ 明朝" w:hint="eastAsia"/>
          <w:sz w:val="18"/>
        </w:rPr>
        <w:t xml:space="preserve">　</w:t>
      </w:r>
    </w:p>
    <w:p w14:paraId="5A0C546F" w14:textId="77777777" w:rsidR="00E408D6" w:rsidRPr="00F03B6A" w:rsidRDefault="00E408D6" w:rsidP="00865110">
      <w:pPr>
        <w:rPr>
          <w:rFonts w:ascii="ＭＳ 明朝" w:hAnsi="ＭＳ 明朝"/>
          <w:sz w:val="22"/>
        </w:rPr>
      </w:pPr>
    </w:p>
    <w:p w14:paraId="261016B8" w14:textId="77777777" w:rsidR="00003777" w:rsidRPr="00F03B6A" w:rsidRDefault="00003777" w:rsidP="00E218F3">
      <w:pPr>
        <w:ind w:leftChars="100" w:left="430" w:hangingChars="100" w:hanging="220"/>
        <w:rPr>
          <w:rFonts w:ascii="ＭＳ 明朝" w:hAnsi="ＭＳ 明朝"/>
          <w:sz w:val="22"/>
        </w:rPr>
      </w:pPr>
      <w:r w:rsidRPr="00F03B6A">
        <w:rPr>
          <w:rFonts w:ascii="ＭＳ 明朝" w:hAnsi="ＭＳ 明朝" w:hint="eastAsia"/>
          <w:sz w:val="22"/>
        </w:rPr>
        <w:t>(1)</w:t>
      </w:r>
      <w:r w:rsidR="00E218F3">
        <w:rPr>
          <w:rFonts w:ascii="ＭＳ 明朝" w:hAnsi="ＭＳ 明朝" w:hint="eastAsia"/>
          <w:sz w:val="22"/>
        </w:rPr>
        <w:t xml:space="preserve"> </w:t>
      </w:r>
      <w:r w:rsidRPr="00F03B6A">
        <w:rPr>
          <w:rFonts w:ascii="ＭＳ 明朝" w:hAnsi="ＭＳ 明朝" w:hint="eastAsia"/>
          <w:sz w:val="22"/>
        </w:rPr>
        <w:t>保険会</w:t>
      </w:r>
      <w:r w:rsidR="00FE113E">
        <w:rPr>
          <w:rFonts w:ascii="ＭＳ 明朝" w:hAnsi="ＭＳ 明朝" w:hint="eastAsia"/>
          <w:sz w:val="22"/>
        </w:rPr>
        <w:t>社との間に長野県を被保険者とする入札保証契約を締結している場合は、当該入札保証金契約に係る保険証券を添付資料として提出すること。</w:t>
      </w:r>
    </w:p>
    <w:p w14:paraId="52445600" w14:textId="77777777" w:rsidR="00501461" w:rsidRDefault="00501461" w:rsidP="00865110">
      <w:pPr>
        <w:rPr>
          <w:rFonts w:ascii="ＭＳ 明朝" w:hAnsi="ＭＳ 明朝"/>
          <w:sz w:val="22"/>
        </w:rPr>
      </w:pPr>
    </w:p>
    <w:p w14:paraId="22A430F1" w14:textId="77777777" w:rsidR="00003777" w:rsidRPr="00F03B6A" w:rsidRDefault="00003777" w:rsidP="00865110">
      <w:pPr>
        <w:rPr>
          <w:rFonts w:ascii="ＭＳ 明朝" w:hAnsi="ＭＳ 明朝"/>
          <w:sz w:val="22"/>
        </w:rPr>
      </w:pPr>
    </w:p>
    <w:sectPr w:rsidR="00003777" w:rsidRPr="00F03B6A" w:rsidSect="000C2E0F">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5893" w14:textId="77777777" w:rsidR="00E45A86" w:rsidRDefault="00E45A86">
      <w:r>
        <w:separator/>
      </w:r>
    </w:p>
  </w:endnote>
  <w:endnote w:type="continuationSeparator" w:id="0">
    <w:p w14:paraId="6C11148F" w14:textId="77777777" w:rsidR="00E45A86" w:rsidRDefault="00E4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5975" w14:textId="77777777" w:rsidR="00E45A86" w:rsidRDefault="00E45A86">
      <w:r>
        <w:separator/>
      </w:r>
    </w:p>
  </w:footnote>
  <w:footnote w:type="continuationSeparator" w:id="0">
    <w:p w14:paraId="41139EBA" w14:textId="77777777" w:rsidR="00E45A86" w:rsidRDefault="00E4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E0B7" w14:textId="77777777" w:rsidR="008406A0" w:rsidRDefault="008406A0">
    <w:pPr>
      <w:pStyle w:val="a5"/>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319E"/>
    <w:multiLevelType w:val="hybridMultilevel"/>
    <w:tmpl w:val="56A8DCFC"/>
    <w:lvl w:ilvl="0" w:tplc="CEA044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C33D3C"/>
    <w:multiLevelType w:val="hybridMultilevel"/>
    <w:tmpl w:val="0DAE137A"/>
    <w:lvl w:ilvl="0" w:tplc="537E7EF6">
      <w:start w:val="2"/>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46061D45"/>
    <w:multiLevelType w:val="hybridMultilevel"/>
    <w:tmpl w:val="0BC0313A"/>
    <w:lvl w:ilvl="0" w:tplc="117C0F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A42195"/>
    <w:multiLevelType w:val="hybridMultilevel"/>
    <w:tmpl w:val="9B5EE370"/>
    <w:lvl w:ilvl="0" w:tplc="9FEE1DAC">
      <w:start w:val="2"/>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15:restartNumberingAfterBreak="0">
    <w:nsid w:val="676610F8"/>
    <w:multiLevelType w:val="hybridMultilevel"/>
    <w:tmpl w:val="D16CABDE"/>
    <w:lvl w:ilvl="0" w:tplc="97FE6D04">
      <w:start w:val="2"/>
      <w:numFmt w:val="decimal"/>
      <w:lvlText w:val="(%1)"/>
      <w:lvlJc w:val="left"/>
      <w:pPr>
        <w:tabs>
          <w:tab w:val="num" w:pos="673"/>
        </w:tabs>
        <w:ind w:left="673" w:hanging="495"/>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718D08F6"/>
    <w:multiLevelType w:val="hybridMultilevel"/>
    <w:tmpl w:val="ADC87600"/>
    <w:lvl w:ilvl="0" w:tplc="25544EC0">
      <w:start w:val="2"/>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6" w15:restartNumberingAfterBreak="0">
    <w:nsid w:val="7A77782F"/>
    <w:multiLevelType w:val="hybridMultilevel"/>
    <w:tmpl w:val="7C72AC2E"/>
    <w:lvl w:ilvl="0" w:tplc="46E8875C">
      <w:start w:val="2"/>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7C7A1FD2"/>
    <w:multiLevelType w:val="hybridMultilevel"/>
    <w:tmpl w:val="CDB09840"/>
    <w:lvl w:ilvl="0" w:tplc="ABF2CDB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CC"/>
    <w:rsid w:val="00003777"/>
    <w:rsid w:val="0007754D"/>
    <w:rsid w:val="000C2E0F"/>
    <w:rsid w:val="000F1937"/>
    <w:rsid w:val="00127323"/>
    <w:rsid w:val="00155E06"/>
    <w:rsid w:val="00172365"/>
    <w:rsid w:val="00185DD8"/>
    <w:rsid w:val="00265C9B"/>
    <w:rsid w:val="00272F5C"/>
    <w:rsid w:val="002C65D1"/>
    <w:rsid w:val="00374313"/>
    <w:rsid w:val="004142DB"/>
    <w:rsid w:val="004203B0"/>
    <w:rsid w:val="004216CA"/>
    <w:rsid w:val="00462BB8"/>
    <w:rsid w:val="00481649"/>
    <w:rsid w:val="004E1CEC"/>
    <w:rsid w:val="004E3FD8"/>
    <w:rsid w:val="00501461"/>
    <w:rsid w:val="00531335"/>
    <w:rsid w:val="0053534F"/>
    <w:rsid w:val="00544028"/>
    <w:rsid w:val="0055009F"/>
    <w:rsid w:val="005B14CB"/>
    <w:rsid w:val="005C56CF"/>
    <w:rsid w:val="005D7838"/>
    <w:rsid w:val="00665B3A"/>
    <w:rsid w:val="00680BCC"/>
    <w:rsid w:val="00687698"/>
    <w:rsid w:val="00693469"/>
    <w:rsid w:val="006A0937"/>
    <w:rsid w:val="00715C67"/>
    <w:rsid w:val="007465CD"/>
    <w:rsid w:val="007A08BF"/>
    <w:rsid w:val="007A71DA"/>
    <w:rsid w:val="008406A0"/>
    <w:rsid w:val="00847837"/>
    <w:rsid w:val="00865110"/>
    <w:rsid w:val="00884926"/>
    <w:rsid w:val="008D2319"/>
    <w:rsid w:val="008E425A"/>
    <w:rsid w:val="00971543"/>
    <w:rsid w:val="009E7AF4"/>
    <w:rsid w:val="00A557F1"/>
    <w:rsid w:val="00A8327E"/>
    <w:rsid w:val="00A92D46"/>
    <w:rsid w:val="00AA5207"/>
    <w:rsid w:val="00AB202D"/>
    <w:rsid w:val="00AC0237"/>
    <w:rsid w:val="00AE3A11"/>
    <w:rsid w:val="00AF0CBB"/>
    <w:rsid w:val="00B924C1"/>
    <w:rsid w:val="00BD0CA5"/>
    <w:rsid w:val="00BD18EA"/>
    <w:rsid w:val="00BE763C"/>
    <w:rsid w:val="00C07A75"/>
    <w:rsid w:val="00C263E2"/>
    <w:rsid w:val="00C37959"/>
    <w:rsid w:val="00C427B7"/>
    <w:rsid w:val="00C67722"/>
    <w:rsid w:val="00C8039A"/>
    <w:rsid w:val="00C851CD"/>
    <w:rsid w:val="00D05AB7"/>
    <w:rsid w:val="00D32B9B"/>
    <w:rsid w:val="00D33263"/>
    <w:rsid w:val="00D51019"/>
    <w:rsid w:val="00D64EC0"/>
    <w:rsid w:val="00D92849"/>
    <w:rsid w:val="00D937C1"/>
    <w:rsid w:val="00DB7B2A"/>
    <w:rsid w:val="00E218F3"/>
    <w:rsid w:val="00E26A83"/>
    <w:rsid w:val="00E408D6"/>
    <w:rsid w:val="00E45A47"/>
    <w:rsid w:val="00E45A86"/>
    <w:rsid w:val="00E87B11"/>
    <w:rsid w:val="00EF5CD2"/>
    <w:rsid w:val="00F03B6A"/>
    <w:rsid w:val="00F200AD"/>
    <w:rsid w:val="00F30074"/>
    <w:rsid w:val="00F5488C"/>
    <w:rsid w:val="00FE113E"/>
    <w:rsid w:val="00FE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808A3B"/>
  <w15:chartTrackingRefBased/>
  <w15:docId w15:val="{0F37A7F1-64A6-4A4D-8FCB-B00E3E72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544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平成13年8月情報政策課一括導入</dc:creator>
  <cp:keywords/>
  <dc:description/>
  <cp:lastModifiedBy>坂田　健剛</cp:lastModifiedBy>
  <cp:revision>4</cp:revision>
  <cp:lastPrinted>2022-02-28T06:08:00Z</cp:lastPrinted>
  <dcterms:created xsi:type="dcterms:W3CDTF">2022-02-28T06:17:00Z</dcterms:created>
  <dcterms:modified xsi:type="dcterms:W3CDTF">2024-02-28T09:45:00Z</dcterms:modified>
</cp:coreProperties>
</file>