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7A4A" w14:textId="762BE88B"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455B68">
        <w:rPr>
          <w:rFonts w:hAnsi="ＭＳ 明朝" w:cs="ＭＳ Ｐゴシック" w:hint="eastAsia"/>
          <w:color w:val="000000"/>
          <w:kern w:val="0"/>
          <w:szCs w:val="22"/>
        </w:rPr>
        <w:t>（案）</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11CCF27B"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BB27EF">
        <w:rPr>
          <w:rFonts w:hAnsi="ＭＳ 明朝" w:cs="ＭＳ Ｐゴシック" w:hint="eastAsia"/>
          <w:color w:val="000000"/>
          <w:kern w:val="0"/>
          <w:szCs w:val="22"/>
        </w:rPr>
        <w:t>佐久建設事務</w:t>
      </w:r>
      <w:r w:rsidRPr="00D01E0D">
        <w:rPr>
          <w:rFonts w:hAnsi="ＭＳ 明朝" w:cs="ＭＳ Ｐゴシック" w:hint="eastAsia"/>
          <w:color w:val="000000"/>
          <w:kern w:val="0"/>
          <w:szCs w:val="22"/>
        </w:rPr>
        <w:t>所長</w:t>
      </w:r>
      <w:r w:rsidR="00BB27EF">
        <w:rPr>
          <w:rFonts w:hAnsi="ＭＳ 明朝" w:cs="ＭＳ Ｐゴシック" w:hint="eastAsia"/>
          <w:color w:val="000000"/>
          <w:kern w:val="0"/>
          <w:szCs w:val="22"/>
        </w:rPr>
        <w:t xml:space="preserve">　</w:t>
      </w:r>
      <w:r w:rsidR="006F1A8D">
        <w:rPr>
          <w:rFonts w:hAnsi="ＭＳ 明朝" w:cs="ＭＳ Ｐゴシック" w:hint="eastAsia"/>
          <w:color w:val="000000"/>
          <w:kern w:val="0"/>
          <w:szCs w:val="22"/>
        </w:rPr>
        <w:t>大瀬木　弘</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81345C" w:rsidRPr="0081345C">
        <w:rPr>
          <w:rFonts w:hAnsi="ＭＳ 明朝" w:cs="ＭＳ Ｐゴシック" w:hint="eastAsia"/>
          <w:color w:val="000000"/>
          <w:kern w:val="0"/>
          <w:szCs w:val="22"/>
        </w:rPr>
        <w:t>令和</w:t>
      </w:r>
      <w:r w:rsidR="006F1A8D">
        <w:rPr>
          <w:rFonts w:hAnsi="ＭＳ 明朝" w:cs="ＭＳ Ｐゴシック" w:hint="eastAsia"/>
          <w:color w:val="000000"/>
          <w:kern w:val="0"/>
          <w:szCs w:val="22"/>
        </w:rPr>
        <w:t>６</w:t>
      </w:r>
      <w:r w:rsidR="0081345C" w:rsidRPr="0081345C">
        <w:rPr>
          <w:rFonts w:hAnsi="ＭＳ 明朝" w:cs="ＭＳ Ｐゴシック" w:hint="eastAsia"/>
          <w:color w:val="000000"/>
          <w:kern w:val="0"/>
          <w:szCs w:val="22"/>
        </w:rPr>
        <w:t>年度　県単ダム管理事業に伴う制御処理設備等保守点検業務</w:t>
      </w:r>
      <w:r w:rsidR="0081345C">
        <w:rPr>
          <w:rFonts w:hAnsi="ＭＳ 明朝" w:cs="ＭＳ Ｐゴシック" w:hint="eastAsia"/>
          <w:color w:val="000000"/>
          <w:kern w:val="0"/>
          <w:szCs w:val="22"/>
        </w:rPr>
        <w:t xml:space="preserve">　</w:t>
      </w:r>
      <w:r w:rsidR="00BB27EF" w:rsidRPr="00BB27EF">
        <w:rPr>
          <w:rFonts w:hAnsi="ＭＳ 明朝" w:cs="ＭＳ Ｐゴシック" w:hint="eastAsia"/>
          <w:color w:val="000000"/>
          <w:kern w:val="0"/>
          <w:szCs w:val="22"/>
        </w:rPr>
        <w:t>北佐久郡　御代田町　湯川ダム</w:t>
      </w:r>
      <w:r w:rsidRPr="00D01E0D">
        <w:rPr>
          <w:rFonts w:hAnsi="ＭＳ 明朝" w:cs="ＭＳ Ｐゴシック"/>
          <w:color w:val="000000"/>
          <w:kern w:val="0"/>
          <w:szCs w:val="22"/>
        </w:rPr>
        <w:t>に関する委託契約を締結する。</w:t>
      </w:r>
    </w:p>
    <w:p w14:paraId="1E1C66DA"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1A9E03DB" w:rsidR="00D01E0D" w:rsidRPr="006F1A8D" w:rsidRDefault="00D01E0D" w:rsidP="006F1A8D">
      <w:pPr>
        <w:pStyle w:val="a9"/>
        <w:widowControl/>
        <w:numPr>
          <w:ilvl w:val="0"/>
          <w:numId w:val="1"/>
        </w:numPr>
        <w:autoSpaceDE w:val="0"/>
        <w:autoSpaceDN w:val="0"/>
        <w:ind w:leftChars="0"/>
        <w:jc w:val="left"/>
        <w:rPr>
          <w:rFonts w:hAnsi="ＭＳ 明朝" w:cs="ＭＳ Ｐゴシック"/>
          <w:color w:val="000000"/>
          <w:kern w:val="0"/>
          <w:szCs w:val="22"/>
        </w:rPr>
      </w:pPr>
      <w:r w:rsidRPr="00BB27EF">
        <w:rPr>
          <w:rFonts w:hAnsi="ＭＳ 明朝" w:cs="ＭＳ Ｐゴシック"/>
          <w:color w:val="000000"/>
          <w:kern w:val="0"/>
          <w:szCs w:val="22"/>
        </w:rPr>
        <w:t xml:space="preserve">業務の名称　</w:t>
      </w:r>
      <w:r w:rsidR="0081345C" w:rsidRPr="0081345C">
        <w:rPr>
          <w:rFonts w:hAnsi="ＭＳ 明朝" w:cs="ＭＳ Ｐゴシック" w:hint="eastAsia"/>
          <w:color w:val="000000"/>
          <w:kern w:val="0"/>
          <w:szCs w:val="22"/>
        </w:rPr>
        <w:t>令和</w:t>
      </w:r>
      <w:r w:rsidR="006F1A8D">
        <w:rPr>
          <w:rFonts w:hAnsi="ＭＳ 明朝" w:cs="ＭＳ Ｐゴシック" w:hint="eastAsia"/>
          <w:color w:val="000000"/>
          <w:kern w:val="0"/>
          <w:szCs w:val="22"/>
        </w:rPr>
        <w:t>６</w:t>
      </w:r>
      <w:r w:rsidR="0081345C" w:rsidRPr="0081345C">
        <w:rPr>
          <w:rFonts w:hAnsi="ＭＳ 明朝" w:cs="ＭＳ Ｐゴシック" w:hint="eastAsia"/>
          <w:color w:val="000000"/>
          <w:kern w:val="0"/>
          <w:szCs w:val="22"/>
        </w:rPr>
        <w:t>年度　県単ダム管理事業に</w:t>
      </w:r>
      <w:r w:rsidR="0081345C" w:rsidRPr="006F1A8D">
        <w:rPr>
          <w:rFonts w:hAnsi="ＭＳ 明朝" w:cs="ＭＳ Ｐゴシック" w:hint="eastAsia"/>
          <w:color w:val="000000"/>
          <w:kern w:val="0"/>
          <w:szCs w:val="22"/>
        </w:rPr>
        <w:t>伴う制御処理設備等保守点検業務</w:t>
      </w:r>
    </w:p>
    <w:p w14:paraId="16A09004" w14:textId="26533922" w:rsidR="00BB27EF" w:rsidRPr="00BB27EF" w:rsidRDefault="00BB27EF" w:rsidP="00BB27EF">
      <w:pPr>
        <w:pStyle w:val="a9"/>
        <w:widowControl/>
        <w:autoSpaceDE w:val="0"/>
        <w:autoSpaceDN w:val="0"/>
        <w:ind w:leftChars="0" w:left="660"/>
        <w:jc w:val="left"/>
        <w:rPr>
          <w:rFonts w:hAnsi="ＭＳ 明朝" w:cs="ＭＳ Ｐゴシック"/>
          <w:color w:val="000000"/>
          <w:kern w:val="0"/>
          <w:szCs w:val="22"/>
        </w:rPr>
      </w:pPr>
      <w:r>
        <w:rPr>
          <w:rFonts w:hAnsi="ＭＳ 明朝" w:cs="ＭＳ Ｐゴシック"/>
          <w:color w:val="000000"/>
          <w:kern w:val="0"/>
          <w:szCs w:val="22"/>
        </w:rPr>
        <w:t xml:space="preserve">            </w:t>
      </w:r>
      <w:r w:rsidRPr="00BB27EF">
        <w:rPr>
          <w:rFonts w:hAnsi="ＭＳ 明朝" w:cs="ＭＳ Ｐゴシック" w:hint="eastAsia"/>
          <w:color w:val="000000"/>
          <w:kern w:val="0"/>
          <w:szCs w:val="22"/>
        </w:rPr>
        <w:t>北佐久郡　御代田町　湯川ダム</w:t>
      </w:r>
    </w:p>
    <w:p w14:paraId="60AEA719" w14:textId="77777777" w:rsidR="0081345C" w:rsidRPr="0081345C" w:rsidRDefault="00D01E0D" w:rsidP="0081345C">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81345C" w:rsidRPr="0081345C">
        <w:rPr>
          <w:rFonts w:hAnsi="ＭＳ 明朝" w:cs="ＭＳ Ｐゴシック" w:hint="eastAsia"/>
          <w:color w:val="000000"/>
          <w:kern w:val="0"/>
          <w:szCs w:val="22"/>
        </w:rPr>
        <w:t>湯川ダム制御処理設備等保守点検　一式</w:t>
      </w:r>
    </w:p>
    <w:p w14:paraId="5BC5F44D" w14:textId="50FFCB99" w:rsidR="0081345C" w:rsidRPr="0081345C" w:rsidRDefault="0081345C" w:rsidP="00B61B07">
      <w:pPr>
        <w:widowControl/>
        <w:autoSpaceDE w:val="0"/>
        <w:autoSpaceDN w:val="0"/>
        <w:ind w:firstLineChars="1000" w:firstLine="2200"/>
        <w:jc w:val="left"/>
        <w:rPr>
          <w:rFonts w:hAnsi="ＭＳ 明朝" w:cs="ＭＳ Ｐゴシック"/>
          <w:color w:val="000000"/>
          <w:kern w:val="0"/>
          <w:szCs w:val="22"/>
        </w:rPr>
      </w:pPr>
      <w:r w:rsidRPr="0081345C">
        <w:rPr>
          <w:rFonts w:hAnsi="ＭＳ 明朝" w:cs="ＭＳ Ｐゴシック" w:hint="eastAsia"/>
          <w:color w:val="000000"/>
          <w:kern w:val="0"/>
          <w:szCs w:val="22"/>
        </w:rPr>
        <w:t>ダム情報処理装置、気象観測装置、堤体地震観測装置</w:t>
      </w:r>
    </w:p>
    <w:p w14:paraId="2F15F24B" w14:textId="74F81B2F" w:rsidR="00D01E0D" w:rsidRPr="00D01E0D" w:rsidRDefault="0081345C" w:rsidP="0081345C">
      <w:pPr>
        <w:widowControl/>
        <w:autoSpaceDE w:val="0"/>
        <w:autoSpaceDN w:val="0"/>
        <w:ind w:leftChars="100" w:left="440" w:hangingChars="100" w:hanging="220"/>
        <w:jc w:val="left"/>
        <w:rPr>
          <w:rFonts w:hAnsi="ＭＳ 明朝" w:cs="ＭＳ Ｐゴシック"/>
          <w:color w:val="000000"/>
          <w:kern w:val="0"/>
          <w:szCs w:val="22"/>
        </w:rPr>
      </w:pPr>
      <w:r w:rsidRPr="0081345C">
        <w:rPr>
          <w:rFonts w:hAnsi="ＭＳ 明朝" w:cs="ＭＳ Ｐゴシック" w:hint="eastAsia"/>
          <w:color w:val="000000"/>
          <w:kern w:val="0"/>
          <w:szCs w:val="22"/>
        </w:rPr>
        <w:t xml:space="preserve">　</w:t>
      </w:r>
      <w:r>
        <w:rPr>
          <w:rFonts w:hAnsi="ＭＳ 明朝" w:cs="ＭＳ Ｐゴシック" w:hint="eastAsia"/>
          <w:color w:val="000000"/>
          <w:kern w:val="0"/>
          <w:szCs w:val="22"/>
        </w:rPr>
        <w:t xml:space="preserve">　　　　　　</w:t>
      </w:r>
      <w:r w:rsidR="00B61B07">
        <w:rPr>
          <w:rFonts w:hAnsi="ＭＳ 明朝" w:cs="ＭＳ Ｐゴシック" w:hint="eastAsia"/>
          <w:color w:val="000000"/>
          <w:kern w:val="0"/>
          <w:szCs w:val="22"/>
        </w:rPr>
        <w:t xml:space="preserve">　　</w:t>
      </w:r>
      <w:r w:rsidRPr="0081345C">
        <w:rPr>
          <w:rFonts w:hAnsi="ＭＳ 明朝" w:cs="ＭＳ Ｐゴシック" w:hint="eastAsia"/>
          <w:color w:val="000000"/>
          <w:kern w:val="0"/>
          <w:szCs w:val="22"/>
        </w:rPr>
        <w:t>多重無線装置</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36FE3492"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BB27EF">
        <w:rPr>
          <w:rFonts w:hAnsi="ＭＳ 明朝" w:cs="ＭＳ Ｐゴシック" w:hint="eastAsia"/>
          <w:color w:val="000000"/>
          <w:kern w:val="0"/>
          <w:szCs w:val="22"/>
        </w:rPr>
        <w:t>令和</w:t>
      </w:r>
      <w:r w:rsidR="006F1A8D">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BB27EF">
        <w:rPr>
          <w:rFonts w:hAnsi="ＭＳ 明朝" w:cs="ＭＳ Ｐゴシック" w:hint="eastAsia"/>
          <w:color w:val="000000"/>
          <w:kern w:val="0"/>
          <w:szCs w:val="22"/>
        </w:rPr>
        <w:t>４</w:t>
      </w:r>
      <w:r w:rsidRPr="00D01E0D">
        <w:rPr>
          <w:rFonts w:hAnsi="ＭＳ 明朝" w:cs="ＭＳ Ｐゴシック"/>
          <w:color w:val="000000"/>
          <w:kern w:val="0"/>
          <w:szCs w:val="22"/>
        </w:rPr>
        <w:t>月</w:t>
      </w:r>
      <w:r w:rsidR="00BB27EF">
        <w:rPr>
          <w:rFonts w:hAnsi="ＭＳ 明朝" w:cs="ＭＳ Ｐゴシック" w:hint="eastAsia"/>
          <w:color w:val="000000"/>
          <w:kern w:val="0"/>
          <w:szCs w:val="22"/>
        </w:rPr>
        <w:t>１</w:t>
      </w:r>
      <w:r w:rsidRPr="00D01E0D">
        <w:rPr>
          <w:rFonts w:hAnsi="ＭＳ 明朝" w:cs="ＭＳ Ｐゴシック"/>
          <w:color w:val="000000"/>
          <w:kern w:val="0"/>
          <w:szCs w:val="22"/>
        </w:rPr>
        <w:t>日から</w:t>
      </w:r>
      <w:r w:rsidR="00BB27EF">
        <w:rPr>
          <w:rFonts w:hAnsi="ＭＳ 明朝" w:cs="ＭＳ Ｐゴシック" w:hint="eastAsia"/>
          <w:color w:val="000000"/>
          <w:kern w:val="0"/>
          <w:szCs w:val="22"/>
        </w:rPr>
        <w:t>令和</w:t>
      </w:r>
      <w:r w:rsidR="006F1A8D">
        <w:rPr>
          <w:rFonts w:hAnsi="ＭＳ 明朝" w:cs="ＭＳ Ｐゴシック" w:hint="eastAsia"/>
          <w:color w:val="000000"/>
          <w:kern w:val="0"/>
          <w:szCs w:val="22"/>
        </w:rPr>
        <w:t>７</w:t>
      </w:r>
      <w:r w:rsidRPr="00D01E0D">
        <w:rPr>
          <w:rFonts w:hAnsi="ＭＳ 明朝" w:cs="ＭＳ Ｐゴシック"/>
          <w:color w:val="000000"/>
          <w:kern w:val="0"/>
          <w:szCs w:val="22"/>
        </w:rPr>
        <w:t>年</w:t>
      </w:r>
      <w:r w:rsidR="00BB27EF">
        <w:rPr>
          <w:rFonts w:hAnsi="ＭＳ 明朝" w:cs="ＭＳ Ｐゴシック" w:hint="eastAsia"/>
          <w:color w:val="000000"/>
          <w:kern w:val="0"/>
          <w:szCs w:val="22"/>
        </w:rPr>
        <w:t>３</w:t>
      </w:r>
      <w:r w:rsidRPr="00D01E0D">
        <w:rPr>
          <w:rFonts w:hAnsi="ＭＳ 明朝" w:cs="ＭＳ Ｐゴシック"/>
          <w:color w:val="000000"/>
          <w:kern w:val="0"/>
          <w:szCs w:val="22"/>
        </w:rPr>
        <w:t>月</w:t>
      </w:r>
      <w:r w:rsidR="00BB27EF">
        <w:rPr>
          <w:rFonts w:hAnsi="ＭＳ 明朝" w:cs="ＭＳ Ｐゴシック" w:hint="eastAsia"/>
          <w:color w:val="000000"/>
          <w:kern w:val="0"/>
          <w:szCs w:val="22"/>
        </w:rPr>
        <w:t>31</w:t>
      </w:r>
      <w:r w:rsidRPr="00D01E0D">
        <w:rPr>
          <w:rFonts w:hAnsi="ＭＳ 明朝" w:cs="ＭＳ Ｐゴシック"/>
          <w:color w:val="000000"/>
          <w:kern w:val="0"/>
          <w:szCs w:val="22"/>
        </w:rPr>
        <w:t>日までとする。</w:t>
      </w: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03CD70B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7B690340" w14:textId="59AC52A5" w:rsidR="00BB27EF" w:rsidRDefault="00BB27EF" w:rsidP="00134211">
      <w:pPr>
        <w:widowControl/>
        <w:autoSpaceDE w:val="0"/>
        <w:autoSpaceDN w:val="0"/>
        <w:ind w:left="220" w:hangingChars="100" w:hanging="220"/>
        <w:jc w:val="left"/>
        <w:rPr>
          <w:rFonts w:hAnsi="ＭＳ 明朝" w:cs="ＭＳ Ｐゴシック"/>
          <w:color w:val="000000"/>
          <w:kern w:val="0"/>
          <w:szCs w:val="22"/>
        </w:rPr>
      </w:pPr>
      <w:r w:rsidRPr="009C45B8">
        <w:rPr>
          <w:rFonts w:asciiTheme="minorEastAsia" w:eastAsiaTheme="minorEastAsia" w:hAnsiTheme="minorEastAsia" w:hint="eastAsia"/>
          <w:noProof/>
          <w:szCs w:val="22"/>
        </w:rPr>
        <mc:AlternateContent>
          <mc:Choice Requires="wps">
            <w:drawing>
              <wp:anchor distT="0" distB="0" distL="114300" distR="114300" simplePos="0" relativeHeight="251658752" behindDoc="0" locked="0" layoutInCell="1" allowOverlap="1" wp14:anchorId="1EF3BC07" wp14:editId="3096B577">
                <wp:simplePos x="0" y="0"/>
                <wp:positionH relativeFrom="column">
                  <wp:posOffset>-158750</wp:posOffset>
                </wp:positionH>
                <wp:positionV relativeFrom="paragraph">
                  <wp:posOffset>151765</wp:posOffset>
                </wp:positionV>
                <wp:extent cx="6257925" cy="12763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57925" cy="1276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B4AFD" id="正方形/長方形 4" o:spid="_x0000_s1026" style="position:absolute;left:0;text-align:left;margin-left:-12.5pt;margin-top:11.95pt;width:492.75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" filled="f" strokecolor="#243f60 [1604]" strokeweight="2pt"/>
            </w:pict>
          </mc:Fallback>
        </mc:AlternateContent>
      </w:r>
    </w:p>
    <w:p w14:paraId="347C8D0B" w14:textId="585F4379" w:rsidR="00BB27EF" w:rsidRPr="009C45B8" w:rsidRDefault="00BB27EF" w:rsidP="00BB27EF">
      <w:pPr>
        <w:widowControl/>
        <w:ind w:left="220" w:hangingChars="100" w:hanging="220"/>
        <w:jc w:val="left"/>
        <w:rPr>
          <w:rFonts w:asciiTheme="minorEastAsia" w:eastAsiaTheme="minorEastAsia" w:hAnsiTheme="minorEastAsia" w:cs="ＭＳ Ｐゴシック"/>
          <w:color w:val="000000"/>
          <w:kern w:val="0"/>
          <w:szCs w:val="22"/>
        </w:rPr>
      </w:pPr>
      <w:r w:rsidRPr="009C45B8">
        <w:rPr>
          <w:rFonts w:asciiTheme="minorEastAsia" w:eastAsiaTheme="minorEastAsia" w:hAnsiTheme="minorEastAsia" w:cs="ＭＳ Ｐゴシック" w:hint="eastAsia"/>
          <w:color w:val="000000"/>
          <w:kern w:val="0"/>
          <w:szCs w:val="22"/>
        </w:rPr>
        <w:t>契約保証金の納付を免除する場合は、第５条の規定を次のとおりとする。</w:t>
      </w:r>
    </w:p>
    <w:p w14:paraId="293BB7B7" w14:textId="77777777" w:rsidR="00BB27EF" w:rsidRPr="009C45B8" w:rsidRDefault="00BB27EF" w:rsidP="00BB27EF">
      <w:pPr>
        <w:widowControl/>
        <w:ind w:left="220" w:hangingChars="100" w:hanging="220"/>
        <w:jc w:val="left"/>
        <w:rPr>
          <w:rFonts w:asciiTheme="minorEastAsia" w:eastAsiaTheme="minorEastAsia" w:hAnsiTheme="minorEastAsia" w:cs="ＭＳ Ｐゴシック"/>
          <w:color w:val="000000"/>
          <w:kern w:val="0"/>
          <w:szCs w:val="22"/>
        </w:rPr>
      </w:pPr>
      <w:r w:rsidRPr="009C45B8">
        <w:rPr>
          <w:rFonts w:asciiTheme="minorEastAsia" w:eastAsiaTheme="minorEastAsia" w:hAnsiTheme="minorEastAsia" w:cs="ＭＳ Ｐゴシック" w:hint="eastAsia"/>
          <w:color w:val="000000"/>
          <w:kern w:val="0"/>
          <w:szCs w:val="22"/>
        </w:rPr>
        <w:t xml:space="preserve">　（契約保証金）</w:t>
      </w:r>
    </w:p>
    <w:p w14:paraId="73039D5A" w14:textId="77777777" w:rsidR="00BB27EF" w:rsidRPr="009C45B8" w:rsidRDefault="00BB27EF" w:rsidP="00BB27EF">
      <w:pPr>
        <w:widowControl/>
        <w:ind w:left="220" w:hangingChars="100" w:hanging="220"/>
        <w:jc w:val="left"/>
        <w:rPr>
          <w:rFonts w:asciiTheme="minorEastAsia" w:eastAsiaTheme="minorEastAsia" w:hAnsiTheme="minorEastAsia" w:cs="ＭＳ Ｐゴシック"/>
          <w:color w:val="000000"/>
          <w:kern w:val="0"/>
          <w:szCs w:val="22"/>
        </w:rPr>
      </w:pPr>
      <w:r w:rsidRPr="009C45B8">
        <w:rPr>
          <w:rFonts w:asciiTheme="minorEastAsia" w:eastAsiaTheme="minorEastAsia" w:hAnsiTheme="minorEastAsia" w:cs="ＭＳ Ｐゴシック" w:hint="eastAsia"/>
          <w:color w:val="000000"/>
          <w:kern w:val="0"/>
          <w:szCs w:val="22"/>
        </w:rPr>
        <w:t>第５条　契約保証金は、</w:t>
      </w:r>
      <w:r>
        <w:rPr>
          <w:rFonts w:hAnsi="ＭＳ 明朝" w:cs="ＭＳ Ｐゴシック" w:hint="eastAsia"/>
          <w:color w:val="000000"/>
          <w:kern w:val="0"/>
          <w:szCs w:val="22"/>
        </w:rPr>
        <w:t xml:space="preserve">　　　　　　　　　</w:t>
      </w:r>
      <w:r w:rsidRPr="009C45B8">
        <w:rPr>
          <w:rFonts w:asciiTheme="minorEastAsia" w:eastAsiaTheme="minorEastAsia" w:hAnsiTheme="minorEastAsia" w:cs="ＭＳ Ｐゴシック" w:hint="eastAsia"/>
          <w:color w:val="000000"/>
          <w:kern w:val="0"/>
          <w:szCs w:val="22"/>
        </w:rPr>
        <w:t>円とし、規則143条第３号の規定によりその納付は免除する。</w:t>
      </w:r>
      <w:r w:rsidRPr="009C45B8">
        <w:rPr>
          <w:rFonts w:asciiTheme="minorEastAsia" w:eastAsiaTheme="minorEastAsia" w:hAnsiTheme="minorEastAsia" w:hint="eastAsia"/>
          <w:kern w:val="0"/>
          <w:szCs w:val="22"/>
        </w:rPr>
        <w:t>ただし、受託者がこの契約を履行しないときは、契約保証金に相当する額を違約金として委託者に納付しなければならない。</w:t>
      </w:r>
    </w:p>
    <w:p w14:paraId="0BB4DC85" w14:textId="77777777" w:rsidR="00BB27EF" w:rsidRPr="00BB27EF" w:rsidRDefault="00BB27EF" w:rsidP="00134211">
      <w:pPr>
        <w:widowControl/>
        <w:autoSpaceDE w:val="0"/>
        <w:autoSpaceDN w:val="0"/>
        <w:ind w:left="220" w:hangingChars="100" w:hanging="220"/>
        <w:jc w:val="left"/>
        <w:rPr>
          <w:rFonts w:hAnsi="ＭＳ 明朝" w:cs="ＭＳ Ｐゴシック"/>
          <w:color w:val="000000"/>
          <w:kern w:val="0"/>
          <w:szCs w:val="22"/>
        </w:rPr>
      </w:pP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65E0EC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00234F1A" w:rsidRPr="00D01E0D">
        <w:rPr>
          <w:rFonts w:hAnsi="ＭＳ 明朝" w:cs="ＭＳ Ｐゴシック"/>
          <w:color w:val="000000"/>
          <w:kern w:val="0"/>
          <w:szCs w:val="22"/>
        </w:rPr>
        <w:t>別添の</w:t>
      </w:r>
      <w:r w:rsidR="00234F1A">
        <w:rPr>
          <w:rFonts w:hAnsi="ＭＳ 明朝" w:cs="ＭＳ Ｐゴシック" w:hint="eastAsia"/>
          <w:color w:val="000000"/>
          <w:kern w:val="0"/>
          <w:szCs w:val="22"/>
        </w:rPr>
        <w:t>特記仕様書等</w:t>
      </w:r>
      <w:r w:rsidR="00234F1A" w:rsidRPr="00D01E0D">
        <w:rPr>
          <w:rFonts w:hAnsi="ＭＳ 明朝" w:cs="ＭＳ Ｐゴシック"/>
          <w:color w:val="000000"/>
          <w:kern w:val="0"/>
          <w:szCs w:val="22"/>
        </w:rPr>
        <w:t>に基づき</w:t>
      </w:r>
      <w:r w:rsidRPr="00D01E0D">
        <w:rPr>
          <w:rFonts w:hAnsi="ＭＳ 明朝" w:cs="ＭＳ Ｐゴシック"/>
          <w:color w:val="000000"/>
          <w:kern w:val="0"/>
          <w:szCs w:val="22"/>
        </w:rPr>
        <w:t>委託業務を実施しなければならない。</w:t>
      </w:r>
    </w:p>
    <w:p w14:paraId="721D93E1" w14:textId="6C27E16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73BF028A" w14:textId="6CF63C0A"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01D1663E" w14:textId="3D6A47CA" w:rsidR="00D01E0D" w:rsidRPr="00D01E0D" w:rsidRDefault="005D1332"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noProof/>
          <w:color w:val="000000"/>
          <w:kern w:val="0"/>
          <w:szCs w:val="22"/>
        </w:rPr>
        <w:lastRenderedPageBreak/>
        <mc:AlternateContent>
          <mc:Choice Requires="wps">
            <w:drawing>
              <wp:anchor distT="0" distB="0" distL="114300" distR="114300" simplePos="0" relativeHeight="251658240" behindDoc="0" locked="0" layoutInCell="1" allowOverlap="1" wp14:anchorId="3FC53B27" wp14:editId="50890909">
                <wp:simplePos x="0" y="0"/>
                <wp:positionH relativeFrom="column">
                  <wp:posOffset>2370455</wp:posOffset>
                </wp:positionH>
                <wp:positionV relativeFrom="paragraph">
                  <wp:posOffset>-504190</wp:posOffset>
                </wp:positionV>
                <wp:extent cx="1308100" cy="374650"/>
                <wp:effectExtent l="0" t="0" r="6350" b="6350"/>
                <wp:wrapNone/>
                <wp:docPr id="5" name="テキスト ボックス 5"/>
                <wp:cNvGraphicFramePr/>
                <a:graphic xmlns:a="http://schemas.openxmlformats.org/drawingml/2006/main">
                  <a:graphicData uri="http://schemas.microsoft.com/office/word/2010/wordprocessingShape">
                    <wps:wsp>
                      <wps:cNvSpPr txBox="1"/>
                      <wps:spPr>
                        <a:xfrm>
                          <a:off x="0" y="0"/>
                          <a:ext cx="1308100" cy="374650"/>
                        </a:xfrm>
                        <a:prstGeom prst="rect">
                          <a:avLst/>
                        </a:prstGeom>
                        <a:solidFill>
                          <a:schemeClr val="lt1"/>
                        </a:solidFill>
                        <a:ln w="6350">
                          <a:noFill/>
                        </a:ln>
                      </wps:spPr>
                      <wps:txbx>
                        <w:txbxContent>
                          <w:p w14:paraId="01756A81" w14:textId="782E02A5" w:rsidR="007C0570" w:rsidRDefault="007C0570">
                            <w:r>
                              <w:rPr>
                                <w:rFonts w:hint="eastAsia"/>
                              </w:rPr>
                              <w:t>第14条削除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C53B27" id="_x0000_t202" coordsize="21600,21600" o:spt="202" path="m,l,21600r21600,l21600,xe">
                <v:stroke joinstyle="miter"/>
                <v:path gradientshapeok="t" o:connecttype="rect"/>
              </v:shapetype>
              <v:shape id="テキスト ボックス 5" o:spid="_x0000_s1026" type="#_x0000_t202" style="position:absolute;left:0;text-align:left;margin-left:186.65pt;margin-top:-39.7pt;width:103pt;height: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" fillcolor="white [3201]" stroked="f" strokeweight=".5pt">
                <v:textbox>
                  <w:txbxContent>
                    <w:p w14:paraId="01756A81" w14:textId="782E02A5" w:rsidR="007C0570" w:rsidRDefault="007C0570">
                      <w:r>
                        <w:rPr>
                          <w:rFonts w:hint="eastAsia"/>
                        </w:rPr>
                        <w:t>第14条削除</w:t>
                      </w:r>
                    </w:p>
                  </w:txbxContent>
                </v:textbox>
              </v:shape>
            </w:pict>
          </mc:Fallback>
        </mc:AlternateContent>
      </w:r>
      <w:r w:rsidR="00D01E0D"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2BAAD5E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7C0570">
        <w:rPr>
          <w:rFonts w:hAnsi="ＭＳ 明朝" w:cs="ＭＳ Ｐゴシック" w:hint="eastAsia"/>
          <w:color w:val="000000"/>
          <w:kern w:val="0"/>
          <w:szCs w:val="22"/>
        </w:rPr>
        <w:t>10</w:t>
      </w:r>
      <w:r w:rsidRPr="00D01E0D">
        <w:rPr>
          <w:rFonts w:hAnsi="ＭＳ 明朝" w:cs="ＭＳ Ｐゴシック"/>
          <w:color w:val="000000"/>
          <w:kern w:val="0"/>
          <w:szCs w:val="22"/>
        </w:rPr>
        <w:t>日以内に委託業務完了報告書（成果品）を委託者に提出しなければならない。</w:t>
      </w:r>
    </w:p>
    <w:p w14:paraId="1197308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42C46D06"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48B4077F" w14:textId="77777777" w:rsidR="00D01E0D" w:rsidRPr="00D01E0D" w:rsidRDefault="00D01E0D" w:rsidP="007C0570">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14:paraId="3D90818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第13条　受託者は、委託業務を第三者に委託し、又は請け負わせてはならない。ただし、委託者が特別の理由があると認め、あらかじめこれを承諾した場合は、この限りでないものとする。</w:t>
      </w:r>
    </w:p>
    <w:p w14:paraId="7C2D43E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（貸与品）</w:t>
      </w:r>
    </w:p>
    <w:p w14:paraId="6F92C1CB" w14:textId="77777777" w:rsidR="00D01E0D" w:rsidRPr="007C0570" w:rsidRDefault="00D01E0D" w:rsidP="00134211">
      <w:pPr>
        <w:widowControl/>
        <w:autoSpaceDE w:val="0"/>
        <w:autoSpaceDN w:val="0"/>
        <w:ind w:left="220" w:hangingChars="100" w:hanging="220"/>
        <w:jc w:val="left"/>
        <w:rPr>
          <w:rFonts w:hAnsi="ＭＳ 明朝" w:cs="ＭＳ Ｐゴシック"/>
          <w:dstrike/>
          <w:color w:val="000000"/>
          <w:kern w:val="0"/>
          <w:szCs w:val="22"/>
        </w:rPr>
      </w:pPr>
      <w:r w:rsidRPr="007C0570">
        <w:rPr>
          <w:rFonts w:hAnsi="ＭＳ 明朝" w:cs="ＭＳ Ｐゴシック"/>
          <w:dstrike/>
          <w:color w:val="000000"/>
          <w:kern w:val="0"/>
          <w:szCs w:val="22"/>
        </w:rPr>
        <w:t>第14条　委託者は、委託業務の実施に必要な次の機械器具等を受託者に無償で貸与するものとする。</w:t>
      </w:r>
    </w:p>
    <w:p w14:paraId="6C2170AB" w14:textId="77777777" w:rsidR="00D01E0D" w:rsidRPr="007C0570" w:rsidRDefault="00D01E0D" w:rsidP="00134211">
      <w:pPr>
        <w:widowControl/>
        <w:autoSpaceDE w:val="0"/>
        <w:autoSpaceDN w:val="0"/>
        <w:ind w:leftChars="100" w:left="440" w:hangingChars="100" w:hanging="220"/>
        <w:jc w:val="left"/>
        <w:rPr>
          <w:rFonts w:hAnsi="ＭＳ 明朝" w:cs="ＭＳ Ｐゴシック"/>
          <w:dstrike/>
          <w:color w:val="000000"/>
          <w:kern w:val="0"/>
          <w:szCs w:val="22"/>
        </w:rPr>
      </w:pPr>
      <w:r w:rsidRPr="007C0570">
        <w:rPr>
          <w:rFonts w:hAnsi="ＭＳ 明朝" w:cs="ＭＳ Ｐゴシック"/>
          <w:dstrike/>
          <w:color w:val="000000"/>
          <w:kern w:val="0"/>
          <w:szCs w:val="22"/>
        </w:rPr>
        <w:t>(</w:t>
      </w:r>
      <w:r w:rsidRPr="007C0570">
        <w:rPr>
          <w:rFonts w:hAnsi="ＭＳ 明朝" w:cs="ＭＳ Ｐゴシック" w:hint="eastAsia"/>
          <w:dstrike/>
          <w:color w:val="000000"/>
          <w:kern w:val="0"/>
          <w:szCs w:val="22"/>
        </w:rPr>
        <w:t>1</w:t>
      </w:r>
      <w:r w:rsidRPr="007C0570">
        <w:rPr>
          <w:rFonts w:hAnsi="ＭＳ 明朝" w:cs="ＭＳ Ｐゴシック"/>
          <w:dstrike/>
          <w:color w:val="000000"/>
          <w:kern w:val="0"/>
          <w:szCs w:val="22"/>
        </w:rPr>
        <w:t>)</w:t>
      </w:r>
      <w:r w:rsidR="000B6739" w:rsidRPr="007C0570">
        <w:rPr>
          <w:rFonts w:hAnsi="ＭＳ 明朝" w:cs="ＭＳ Ｐゴシック"/>
          <w:dstrike/>
          <w:color w:val="000000"/>
          <w:kern w:val="0"/>
          <w:szCs w:val="22"/>
        </w:rPr>
        <w:t xml:space="preserve"> </w:t>
      </w:r>
      <w:r w:rsidRPr="007C0570">
        <w:rPr>
          <w:rFonts w:hAnsi="ＭＳ 明朝" w:cs="ＭＳ Ｐゴシック"/>
          <w:dstrike/>
          <w:color w:val="000000"/>
          <w:kern w:val="0"/>
          <w:szCs w:val="22"/>
        </w:rPr>
        <w:t>○○○○</w:t>
      </w:r>
    </w:p>
    <w:p w14:paraId="59EC4DED" w14:textId="77777777" w:rsidR="00D01E0D" w:rsidRPr="007C0570" w:rsidRDefault="00D01E0D" w:rsidP="00134211">
      <w:pPr>
        <w:widowControl/>
        <w:autoSpaceDE w:val="0"/>
        <w:autoSpaceDN w:val="0"/>
        <w:ind w:leftChars="100" w:left="440" w:hangingChars="100" w:hanging="220"/>
        <w:jc w:val="left"/>
        <w:rPr>
          <w:rFonts w:hAnsi="ＭＳ 明朝" w:cs="ＭＳ Ｐゴシック"/>
          <w:dstrike/>
          <w:color w:val="000000"/>
          <w:kern w:val="0"/>
          <w:szCs w:val="22"/>
        </w:rPr>
      </w:pPr>
      <w:r w:rsidRPr="007C0570">
        <w:rPr>
          <w:rFonts w:hAnsi="ＭＳ 明朝" w:cs="ＭＳ Ｐゴシック"/>
          <w:dstrike/>
          <w:color w:val="000000"/>
          <w:kern w:val="0"/>
          <w:szCs w:val="22"/>
        </w:rPr>
        <w:t>(</w:t>
      </w:r>
      <w:r w:rsidRPr="007C0570">
        <w:rPr>
          <w:rFonts w:hAnsi="ＭＳ 明朝" w:cs="ＭＳ Ｐゴシック" w:hint="eastAsia"/>
          <w:dstrike/>
          <w:color w:val="000000"/>
          <w:kern w:val="0"/>
          <w:szCs w:val="22"/>
        </w:rPr>
        <w:t>2</w:t>
      </w:r>
      <w:r w:rsidRPr="007C0570">
        <w:rPr>
          <w:rFonts w:hAnsi="ＭＳ 明朝" w:cs="ＭＳ Ｐゴシック"/>
          <w:dstrike/>
          <w:color w:val="000000"/>
          <w:kern w:val="0"/>
          <w:szCs w:val="22"/>
        </w:rPr>
        <w:t>)</w:t>
      </w:r>
      <w:r w:rsidR="000B6739" w:rsidRPr="007C0570">
        <w:rPr>
          <w:rFonts w:hAnsi="ＭＳ 明朝" w:cs="ＭＳ Ｐゴシック"/>
          <w:dstrike/>
          <w:color w:val="000000"/>
          <w:kern w:val="0"/>
          <w:szCs w:val="22"/>
        </w:rPr>
        <w:t xml:space="preserve"> </w:t>
      </w:r>
      <w:r w:rsidRPr="007C0570">
        <w:rPr>
          <w:rFonts w:hAnsi="ＭＳ 明朝" w:cs="ＭＳ Ｐゴシック"/>
          <w:dstrike/>
          <w:color w:val="000000"/>
          <w:kern w:val="0"/>
          <w:szCs w:val="22"/>
        </w:rPr>
        <w:t>○○○○</w:t>
      </w:r>
    </w:p>
    <w:p w14:paraId="59765609" w14:textId="77777777" w:rsidR="00D01E0D" w:rsidRPr="007C0570" w:rsidRDefault="00D01E0D" w:rsidP="00134211">
      <w:pPr>
        <w:widowControl/>
        <w:autoSpaceDE w:val="0"/>
        <w:autoSpaceDN w:val="0"/>
        <w:ind w:left="220" w:hangingChars="100" w:hanging="220"/>
        <w:jc w:val="left"/>
        <w:rPr>
          <w:rFonts w:hAnsi="ＭＳ 明朝" w:cs="ＭＳ Ｐゴシック"/>
          <w:dstrike/>
          <w:color w:val="000000"/>
          <w:kern w:val="0"/>
          <w:szCs w:val="22"/>
        </w:rPr>
      </w:pPr>
      <w:r w:rsidRPr="007C0570">
        <w:rPr>
          <w:rFonts w:hAnsi="ＭＳ 明朝" w:cs="ＭＳ Ｐゴシック"/>
          <w:dstrike/>
          <w:color w:val="000000"/>
          <w:kern w:val="0"/>
          <w:szCs w:val="22"/>
        </w:rPr>
        <w:lastRenderedPageBreak/>
        <w:t>２　受託者は、前項の貸与品の引渡しを受けたときは、委託者に借用書を提出するものとし、貸与期間中は、貸与品を善良な管理者の注意をもって管理しなければならない。</w:t>
      </w:r>
    </w:p>
    <w:p w14:paraId="2BCF886A" w14:textId="77777777" w:rsidR="00D01E0D" w:rsidRPr="007C0570" w:rsidRDefault="00D01E0D" w:rsidP="00134211">
      <w:pPr>
        <w:widowControl/>
        <w:autoSpaceDE w:val="0"/>
        <w:autoSpaceDN w:val="0"/>
        <w:ind w:left="220" w:hangingChars="100" w:hanging="220"/>
        <w:jc w:val="left"/>
        <w:rPr>
          <w:rFonts w:hAnsi="ＭＳ 明朝" w:cs="ＭＳ Ｐゴシック"/>
          <w:dstrike/>
          <w:color w:val="000000"/>
          <w:kern w:val="0"/>
          <w:szCs w:val="22"/>
        </w:rPr>
      </w:pPr>
      <w:r w:rsidRPr="007C0570">
        <w:rPr>
          <w:rFonts w:hAnsi="ＭＳ 明朝" w:cs="ＭＳ Ｐゴシック"/>
          <w:dstrike/>
          <w:color w:val="000000"/>
          <w:kern w:val="0"/>
          <w:szCs w:val="22"/>
        </w:rPr>
        <w:t>３　受託者は、委託業務が完了したときは、貸与品を委託者に返還しなければならない。この場合、委託者は受託者の立ち会いの上で貸与品の検査を行うものとする。</w:t>
      </w:r>
    </w:p>
    <w:p w14:paraId="53B1089F" w14:textId="77777777" w:rsidR="00D01E0D" w:rsidRPr="007C0570" w:rsidRDefault="00D01E0D" w:rsidP="00134211">
      <w:pPr>
        <w:widowControl/>
        <w:autoSpaceDE w:val="0"/>
        <w:autoSpaceDN w:val="0"/>
        <w:ind w:left="220" w:hangingChars="100" w:hanging="220"/>
        <w:jc w:val="left"/>
        <w:rPr>
          <w:rFonts w:hAnsi="ＭＳ 明朝" w:cs="ＭＳ Ｐゴシック"/>
          <w:dstrike/>
          <w:color w:val="000000"/>
          <w:kern w:val="0"/>
          <w:szCs w:val="22"/>
        </w:rPr>
      </w:pPr>
      <w:r w:rsidRPr="007C0570">
        <w:rPr>
          <w:rFonts w:hAnsi="ＭＳ 明朝" w:cs="ＭＳ Ｐゴシック"/>
          <w:dstrike/>
          <w:color w:val="000000"/>
          <w:kern w:val="0"/>
          <w:szCs w:val="22"/>
        </w:rPr>
        <w:t>４　受託者は、その責に帰すべき事由により、</w:t>
      </w:r>
      <w:r w:rsidRPr="007C0570">
        <w:rPr>
          <w:rFonts w:hAnsi="ＭＳ 明朝" w:cs="ＭＳ Ｐゴシック" w:hint="eastAsia"/>
          <w:dstrike/>
          <w:color w:val="000000"/>
          <w:kern w:val="0"/>
          <w:szCs w:val="22"/>
        </w:rPr>
        <w:t>貸与</w:t>
      </w:r>
      <w:r w:rsidRPr="007C0570">
        <w:rPr>
          <w:rFonts w:hAnsi="ＭＳ 明朝" w:cs="ＭＳ Ｐゴシック"/>
          <w:dstrike/>
          <w:color w:val="000000"/>
          <w:kern w:val="0"/>
          <w:szCs w:val="22"/>
        </w:rPr>
        <w:t>品を滅失又はき損したときは、代品を納入し、又は修理その他</w:t>
      </w:r>
      <w:r w:rsidRPr="007C0570">
        <w:rPr>
          <w:rFonts w:hAnsi="ＭＳ 明朝" w:cs="ＭＳ Ｐゴシック" w:hint="eastAsia"/>
          <w:dstrike/>
          <w:color w:val="000000"/>
          <w:kern w:val="0"/>
          <w:szCs w:val="22"/>
        </w:rPr>
        <w:t>原状</w:t>
      </w:r>
      <w:r w:rsidRPr="007C0570">
        <w:rPr>
          <w:rFonts w:hAnsi="ＭＳ 明朝" w:cs="ＭＳ Ｐゴシック"/>
          <w:dstrike/>
          <w:color w:val="000000"/>
          <w:kern w:val="0"/>
          <w:szCs w:val="22"/>
        </w:rPr>
        <w:t>回復に必要な費用を委託者に支払わなければならない。</w:t>
      </w: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第15条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第16条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77777777"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16</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第16条の３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E4F75F8" w14:textId="06383480"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4707C8FC" w14:textId="77777777" w:rsidR="00AD74AE" w:rsidRDefault="00AD74AE" w:rsidP="00AD74AE">
      <w:pPr>
        <w:widowControl/>
        <w:autoSpaceDE w:val="0"/>
        <w:autoSpaceDN w:val="0"/>
        <w:ind w:firstLineChars="100" w:firstLine="220"/>
        <w:jc w:val="left"/>
        <w:rPr>
          <w:rFonts w:hAnsi="ＭＳ 明朝" w:cs="ＭＳ Ｐゴシック"/>
          <w:color w:val="000000"/>
          <w:kern w:val="0"/>
          <w:szCs w:val="21"/>
        </w:rPr>
      </w:pPr>
      <w:r>
        <w:rPr>
          <w:rFonts w:hAnsi="ＭＳ 明朝" w:cs="ＭＳ Ｐゴシック" w:hint="eastAsia"/>
          <w:color w:val="000000"/>
          <w:kern w:val="0"/>
          <w:szCs w:val="21"/>
        </w:rPr>
        <w:t>（歳出予算に計上されない場合の解除）</w:t>
      </w:r>
    </w:p>
    <w:p w14:paraId="10B64204" w14:textId="77777777" w:rsidR="00AD74AE" w:rsidRDefault="00AD74AE" w:rsidP="00D6782F">
      <w:pPr>
        <w:widowControl/>
        <w:autoSpaceDE w:val="0"/>
        <w:autoSpaceDN w:val="0"/>
        <w:ind w:leftChars="50" w:left="330" w:hangingChars="100" w:hanging="220"/>
        <w:jc w:val="left"/>
        <w:rPr>
          <w:rFonts w:hAnsi="ＭＳ 明朝" w:cs="ＭＳ Ｐゴシック"/>
          <w:color w:val="000000"/>
          <w:kern w:val="0"/>
          <w:szCs w:val="21"/>
        </w:rPr>
      </w:pPr>
      <w:r>
        <w:rPr>
          <w:rFonts w:hAnsi="ＭＳ 明朝" w:cs="ＭＳ Ｐゴシック" w:hint="eastAsia"/>
          <w:color w:val="000000"/>
          <w:kern w:val="0"/>
          <w:szCs w:val="21"/>
        </w:rPr>
        <w:t>第16条の４　委託者は、委託者の歳出予算において、この契約に係る予算が計上されない場合は、この契約を解除するものとする。</w:t>
      </w:r>
    </w:p>
    <w:p w14:paraId="3542D842" w14:textId="3B0F5E75" w:rsidR="00AD74AE" w:rsidRDefault="00AD74AE" w:rsidP="00AD74AE">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1"/>
        </w:rPr>
        <w:t>２　受託者は、前項の規定によりこの契約が解除された場合において、受託者に損害が生じたときは、委託者にその賠償を請求することができる。</w:t>
      </w:r>
    </w:p>
    <w:p w14:paraId="74C1B1A4" w14:textId="77777777" w:rsidR="00D01E0D" w:rsidRPr="00D01E0D" w:rsidRDefault="00D01E0D" w:rsidP="00712068">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4FB336D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第17条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712068">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477DDDBB" w14:textId="4DE294C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712068">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2B01B1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790AFD4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受託者は、第16条から</w:t>
      </w:r>
      <w:r w:rsidRPr="00D01E0D">
        <w:rPr>
          <w:rFonts w:hAnsi="ＭＳ 明朝" w:cs="ＭＳ Ｐゴシック" w:hint="eastAsia"/>
          <w:color w:val="000000"/>
          <w:kern w:val="0"/>
          <w:szCs w:val="22"/>
        </w:rPr>
        <w:t>第16条の３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第18条　受託者は、第16条の２の各号のいずれかに該当するときは、委託者が契約を解除するか否かを問わず、契約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に相当する額を賠償金として委託者の指定する期間内に支払わなければならない。契約を履行した後も同様とする。ただし、第16条の２第１号の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第19条　受託者は、当該契約に係る業務の遂行に当たり暴力団等から不当な要求を受けたときは、遅滞なく委託者に報告するとともに、所轄の警察署に届け出なければならない。</w:t>
      </w: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第20条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849CDD4" w14:textId="0B338488" w:rsidR="00D01E0D" w:rsidRPr="00F741AE" w:rsidRDefault="00A07C64" w:rsidP="00134211">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記名押印の上、各自１通を保有するものとする。</w:t>
      </w:r>
    </w:p>
    <w:p w14:paraId="57903118" w14:textId="77777777"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契約の締結を証するため、契約内容を記録した電磁的記録を作成し、委託者と受</w:t>
      </w:r>
    </w:p>
    <w:p w14:paraId="1601D864" w14:textId="42D5637D" w:rsidR="00F75618" w:rsidRDefault="00AB31A4" w:rsidP="00F75618">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389C2E4" w14:textId="22666DD5" w:rsidR="00AB31A4" w:rsidRDefault="00AB31A4" w:rsidP="00721FB7">
      <w:pPr>
        <w:widowControl/>
        <w:autoSpaceDE w:val="0"/>
        <w:autoSpaceDN w:val="0"/>
        <w:jc w:val="left"/>
        <w:rPr>
          <w:rFonts w:hAnsi="ＭＳ 明朝" w:cs="ＭＳ Ｐゴシック"/>
          <w:color w:val="000000"/>
          <w:kern w:val="0"/>
          <w:szCs w:val="22"/>
        </w:rPr>
      </w:pPr>
    </w:p>
    <w:p w14:paraId="4E903F92" w14:textId="77777777" w:rsidR="00721FB7" w:rsidRPr="00D01E0D" w:rsidRDefault="00721FB7" w:rsidP="00721FB7">
      <w:pPr>
        <w:widowControl/>
        <w:autoSpaceDE w:val="0"/>
        <w:autoSpaceDN w:val="0"/>
        <w:jc w:val="left"/>
        <w:rPr>
          <w:rFonts w:hAnsi="ＭＳ 明朝" w:cs="ＭＳ Ｐゴシック"/>
          <w:color w:val="000000"/>
          <w:kern w:val="0"/>
          <w:szCs w:val="22"/>
        </w:rPr>
      </w:pPr>
    </w:p>
    <w:p w14:paraId="00C4FD63" w14:textId="77777777" w:rsidR="00D01E0D" w:rsidRPr="00D01E0D" w:rsidRDefault="00D01E0D" w:rsidP="006F1A8D">
      <w:pPr>
        <w:widowControl/>
        <w:autoSpaceDE w:val="0"/>
        <w:autoSpaceDN w:val="0"/>
        <w:jc w:val="right"/>
        <w:rPr>
          <w:rFonts w:hAnsi="ＭＳ 明朝" w:cs="ＭＳ Ｐゴシック"/>
          <w:color w:val="000000"/>
          <w:kern w:val="0"/>
          <w:szCs w:val="22"/>
        </w:rPr>
      </w:pPr>
      <w:r w:rsidRPr="00D01E0D">
        <w:rPr>
          <w:rFonts w:hAnsi="ＭＳ 明朝" w:cs="ＭＳ Ｐゴシック" w:hint="eastAsia"/>
          <w:color w:val="000000"/>
          <w:kern w:val="0"/>
          <w:szCs w:val="22"/>
        </w:rPr>
        <w:t>年　　月　　日</w:t>
      </w:r>
    </w:p>
    <w:p w14:paraId="20397BCF" w14:textId="7CB66C50"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lastRenderedPageBreak/>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7C0D59">
        <w:rPr>
          <w:rFonts w:hAnsi="ＭＳ 明朝" w:cs="ＭＳ Ｐゴシック" w:hint="eastAsia"/>
          <w:color w:val="000000"/>
          <w:kern w:val="0"/>
          <w:szCs w:val="22"/>
        </w:rPr>
        <w:t>長野県佐久市臼田2015</w:t>
      </w:r>
    </w:p>
    <w:p w14:paraId="584F7A8F" w14:textId="4D8DA6E8"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長野県</w:t>
      </w:r>
      <w:r w:rsidR="007C0D59">
        <w:rPr>
          <w:rFonts w:hAnsi="ＭＳ 明朝" w:cs="ＭＳ Ｐゴシック" w:hint="eastAsia"/>
          <w:color w:val="000000"/>
          <w:kern w:val="0"/>
          <w:szCs w:val="22"/>
        </w:rPr>
        <w:t xml:space="preserve">佐久建設事務所長　　</w:t>
      </w:r>
      <w:r w:rsidR="006F1A8D">
        <w:rPr>
          <w:rFonts w:hAnsi="ＭＳ 明朝" w:cs="ＭＳ Ｐゴシック" w:hint="eastAsia"/>
          <w:color w:val="000000"/>
          <w:kern w:val="0"/>
          <w:szCs w:val="22"/>
        </w:rPr>
        <w:t>大瀬木　弘</w:t>
      </w:r>
      <w:r w:rsidRPr="00D01E0D">
        <w:rPr>
          <w:rFonts w:hAnsi="ＭＳ 明朝" w:cs="ＭＳ Ｐゴシック" w:hint="eastAsia"/>
          <w:color w:val="000000"/>
          <w:kern w:val="0"/>
          <w:szCs w:val="22"/>
        </w:rPr>
        <w:t xml:space="preserve">　印</w:t>
      </w:r>
    </w:p>
    <w:p w14:paraId="7C1D946D"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80F2BC8" w14:textId="0EE3B0EA" w:rsidR="00F32B8A" w:rsidRPr="00721FB7" w:rsidRDefault="00D01E0D" w:rsidP="00721FB7">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sectPr w:rsidR="00F32B8A" w:rsidRPr="00721FB7"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D2EE" w14:textId="77777777" w:rsidR="00BB7BE7" w:rsidRDefault="00BB7BE7" w:rsidP="00D01E0D">
      <w:r>
        <w:separator/>
      </w:r>
    </w:p>
  </w:endnote>
  <w:endnote w:type="continuationSeparator" w:id="0">
    <w:p w14:paraId="519AE4F8"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145" w14:textId="77777777" w:rsidR="00BB7BE7" w:rsidRDefault="00BB7BE7" w:rsidP="00D01E0D">
      <w:r>
        <w:separator/>
      </w:r>
    </w:p>
  </w:footnote>
  <w:footnote w:type="continuationSeparator" w:id="0">
    <w:p w14:paraId="3B32D278" w14:textId="77777777" w:rsidR="00BB7BE7" w:rsidRDefault="00BB7BE7"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5EB3"/>
    <w:multiLevelType w:val="hybridMultilevel"/>
    <w:tmpl w:val="56B83716"/>
    <w:lvl w:ilvl="0" w:tplc="A4BEB8A0">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76D3"/>
    <w:rsid w:val="00031779"/>
    <w:rsid w:val="000B6739"/>
    <w:rsid w:val="00102F02"/>
    <w:rsid w:val="00134211"/>
    <w:rsid w:val="001D7088"/>
    <w:rsid w:val="00225030"/>
    <w:rsid w:val="00233264"/>
    <w:rsid w:val="00234F1A"/>
    <w:rsid w:val="002C6F5D"/>
    <w:rsid w:val="00301360"/>
    <w:rsid w:val="003159AB"/>
    <w:rsid w:val="00332C08"/>
    <w:rsid w:val="00365033"/>
    <w:rsid w:val="00367837"/>
    <w:rsid w:val="003D1B3D"/>
    <w:rsid w:val="003F0310"/>
    <w:rsid w:val="004165F5"/>
    <w:rsid w:val="0044334E"/>
    <w:rsid w:val="00454A68"/>
    <w:rsid w:val="00455B68"/>
    <w:rsid w:val="00497B34"/>
    <w:rsid w:val="004A447F"/>
    <w:rsid w:val="004A4BE8"/>
    <w:rsid w:val="004D039F"/>
    <w:rsid w:val="005D1332"/>
    <w:rsid w:val="005E7BBB"/>
    <w:rsid w:val="00607DEF"/>
    <w:rsid w:val="006F1A8D"/>
    <w:rsid w:val="00712068"/>
    <w:rsid w:val="00721FB7"/>
    <w:rsid w:val="00736D0A"/>
    <w:rsid w:val="007C0570"/>
    <w:rsid w:val="007C0D59"/>
    <w:rsid w:val="007C6018"/>
    <w:rsid w:val="007D517F"/>
    <w:rsid w:val="007E5D7E"/>
    <w:rsid w:val="0081345C"/>
    <w:rsid w:val="00821597"/>
    <w:rsid w:val="00832481"/>
    <w:rsid w:val="00863B80"/>
    <w:rsid w:val="0088269A"/>
    <w:rsid w:val="00887C56"/>
    <w:rsid w:val="008F41CE"/>
    <w:rsid w:val="00927D71"/>
    <w:rsid w:val="00932590"/>
    <w:rsid w:val="00961B0D"/>
    <w:rsid w:val="009A11EB"/>
    <w:rsid w:val="009B4533"/>
    <w:rsid w:val="009C327F"/>
    <w:rsid w:val="009F27B4"/>
    <w:rsid w:val="00A07C64"/>
    <w:rsid w:val="00A356D2"/>
    <w:rsid w:val="00A739C4"/>
    <w:rsid w:val="00AB31A4"/>
    <w:rsid w:val="00AD74AE"/>
    <w:rsid w:val="00B504CC"/>
    <w:rsid w:val="00B61B07"/>
    <w:rsid w:val="00B962DD"/>
    <w:rsid w:val="00B9732E"/>
    <w:rsid w:val="00BB27EF"/>
    <w:rsid w:val="00BB7BE7"/>
    <w:rsid w:val="00C2408A"/>
    <w:rsid w:val="00CD05EC"/>
    <w:rsid w:val="00CD43FB"/>
    <w:rsid w:val="00CE3C20"/>
    <w:rsid w:val="00D01E0D"/>
    <w:rsid w:val="00D03267"/>
    <w:rsid w:val="00D43ED9"/>
    <w:rsid w:val="00D56A0D"/>
    <w:rsid w:val="00D6782F"/>
    <w:rsid w:val="00D85377"/>
    <w:rsid w:val="00DF211A"/>
    <w:rsid w:val="00E01178"/>
    <w:rsid w:val="00E0310B"/>
    <w:rsid w:val="00E146BD"/>
    <w:rsid w:val="00E33B68"/>
    <w:rsid w:val="00E91424"/>
    <w:rsid w:val="00EA41CE"/>
    <w:rsid w:val="00F32B8A"/>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List Paragraph"/>
    <w:basedOn w:val="a"/>
    <w:uiPriority w:val="34"/>
    <w:qFormat/>
    <w:rsid w:val="00BB27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 w:id="10897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716</Words>
  <Characters>4085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箕輪　淳美</cp:lastModifiedBy>
  <cp:revision>59</cp:revision>
  <cp:lastPrinted>2023-02-21T01:03:00Z</cp:lastPrinted>
  <dcterms:created xsi:type="dcterms:W3CDTF">2018-03-30T04:34:00Z</dcterms:created>
  <dcterms:modified xsi:type="dcterms:W3CDTF">2024-02-23T06:35:00Z</dcterms:modified>
</cp:coreProperties>
</file>