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E6A00" w14:textId="77777777" w:rsidR="008A44EA" w:rsidRPr="008A44EA" w:rsidRDefault="00076A65" w:rsidP="008A44EA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フットサルゴール</w:t>
      </w:r>
      <w:r w:rsidR="008A44EA" w:rsidRPr="008A44EA">
        <w:rPr>
          <w:rFonts w:asciiTheme="minorEastAsia" w:hAnsiTheme="minorEastAsia" w:hint="eastAsia"/>
          <w:sz w:val="28"/>
          <w:szCs w:val="28"/>
        </w:rPr>
        <w:t>仕様書</w:t>
      </w:r>
    </w:p>
    <w:p w14:paraId="26755C97" w14:textId="77777777" w:rsidR="008A44EA" w:rsidRPr="008A44EA" w:rsidRDefault="008A44EA" w:rsidP="008A44EA">
      <w:pPr>
        <w:rPr>
          <w:rFonts w:asciiTheme="minorEastAsia" w:hAnsiTheme="minorEastAsia"/>
          <w:sz w:val="24"/>
          <w:szCs w:val="24"/>
        </w:rPr>
      </w:pPr>
    </w:p>
    <w:p w14:paraId="7F6DD77B" w14:textId="3935573C" w:rsidR="008A44EA" w:rsidRPr="008A44EA" w:rsidRDefault="00E30387" w:rsidP="008A44EA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</w:t>
      </w:r>
      <w:r w:rsidR="008A44EA" w:rsidRPr="008A44EA">
        <w:rPr>
          <w:rFonts w:asciiTheme="minorEastAsia" w:hAnsiTheme="minorEastAsia" w:hint="eastAsia"/>
          <w:sz w:val="24"/>
          <w:szCs w:val="24"/>
        </w:rPr>
        <w:t>長野県</w:t>
      </w:r>
      <w:r w:rsidR="00A51D8E">
        <w:rPr>
          <w:rFonts w:asciiTheme="minorEastAsia" w:hAnsiTheme="minorEastAsia" w:hint="eastAsia"/>
          <w:sz w:val="24"/>
          <w:szCs w:val="24"/>
        </w:rPr>
        <w:t>阿智</w:t>
      </w:r>
      <w:r w:rsidR="008A44EA" w:rsidRPr="008A44EA">
        <w:rPr>
          <w:rFonts w:asciiTheme="minorEastAsia" w:hAnsiTheme="minorEastAsia" w:hint="eastAsia"/>
          <w:sz w:val="24"/>
          <w:szCs w:val="24"/>
        </w:rPr>
        <w:t>高等学校</w:t>
      </w:r>
    </w:p>
    <w:p w14:paraId="33F08697" w14:textId="77777777" w:rsidR="008A44EA" w:rsidRPr="00E30387" w:rsidRDefault="008A44EA" w:rsidP="008A44EA">
      <w:pPr>
        <w:rPr>
          <w:rFonts w:asciiTheme="minorEastAsia" w:hAnsiTheme="minorEastAsia"/>
          <w:sz w:val="24"/>
          <w:szCs w:val="24"/>
        </w:rPr>
      </w:pPr>
    </w:p>
    <w:p w14:paraId="2D6820E7" w14:textId="37B3F74C" w:rsidR="003A4F83" w:rsidRDefault="0011108F" w:rsidP="008A44E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</w:t>
      </w:r>
      <w:r w:rsidR="008A44EA" w:rsidRPr="008A44EA">
        <w:rPr>
          <w:rFonts w:asciiTheme="minorEastAsia" w:hAnsiTheme="minorEastAsia" w:hint="eastAsia"/>
          <w:sz w:val="24"/>
          <w:szCs w:val="24"/>
        </w:rPr>
        <w:t xml:space="preserve">　</w:t>
      </w:r>
      <w:r w:rsidR="00BA77DC">
        <w:rPr>
          <w:rFonts w:asciiTheme="minorEastAsia" w:hAnsiTheme="minorEastAsia" w:hint="eastAsia"/>
          <w:sz w:val="24"/>
          <w:szCs w:val="24"/>
        </w:rPr>
        <w:t xml:space="preserve">調達物品名　</w:t>
      </w:r>
      <w:r w:rsidR="00A51D8E">
        <w:rPr>
          <w:rFonts w:asciiTheme="minorEastAsia" w:hAnsiTheme="minorEastAsia" w:hint="eastAsia"/>
          <w:sz w:val="24"/>
          <w:szCs w:val="24"/>
        </w:rPr>
        <w:t xml:space="preserve">　　</w:t>
      </w:r>
      <w:r w:rsidR="00BA77DC">
        <w:rPr>
          <w:rFonts w:asciiTheme="minorEastAsia" w:hAnsiTheme="minorEastAsia" w:hint="eastAsia"/>
          <w:sz w:val="24"/>
          <w:szCs w:val="24"/>
        </w:rPr>
        <w:t xml:space="preserve">フットサルゴール　</w:t>
      </w:r>
      <w:r w:rsidR="009C4A4D">
        <w:rPr>
          <w:rFonts w:asciiTheme="minorEastAsia" w:hAnsiTheme="minorEastAsia" w:hint="eastAsia"/>
          <w:sz w:val="24"/>
          <w:szCs w:val="24"/>
        </w:rPr>
        <w:t>２台１</w:t>
      </w:r>
      <w:r w:rsidR="00BA77DC">
        <w:rPr>
          <w:rFonts w:asciiTheme="minorEastAsia" w:hAnsiTheme="minorEastAsia" w:hint="eastAsia"/>
          <w:sz w:val="24"/>
          <w:szCs w:val="24"/>
        </w:rPr>
        <w:t>組</w:t>
      </w:r>
    </w:p>
    <w:p w14:paraId="0EC313CA" w14:textId="77777777" w:rsidR="003A4F83" w:rsidRDefault="003A4F83" w:rsidP="003A4F83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及び数量　</w:t>
      </w:r>
    </w:p>
    <w:p w14:paraId="6CDAE600" w14:textId="77777777" w:rsidR="003A4F83" w:rsidRDefault="003A4F83" w:rsidP="003A4F83">
      <w:pPr>
        <w:rPr>
          <w:rFonts w:asciiTheme="minorEastAsia" w:hAnsiTheme="minorEastAsia"/>
          <w:sz w:val="24"/>
          <w:szCs w:val="24"/>
        </w:rPr>
      </w:pPr>
    </w:p>
    <w:p w14:paraId="24B681FE" w14:textId="6F0C21DE" w:rsidR="00D57F12" w:rsidRDefault="00E30387" w:rsidP="003A4F8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２　納品場所　　</w:t>
      </w:r>
      <w:r w:rsidR="00A51D8E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>長野県</w:t>
      </w:r>
      <w:r w:rsidR="00A51D8E">
        <w:rPr>
          <w:rFonts w:asciiTheme="minorEastAsia" w:hAnsiTheme="minorEastAsia" w:hint="eastAsia"/>
          <w:sz w:val="24"/>
          <w:szCs w:val="24"/>
        </w:rPr>
        <w:t>下伊那郡阿智村春日２８４０</w:t>
      </w:r>
      <w:r w:rsidR="003A4F83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08A5A7A5" w14:textId="620C9A7F" w:rsidR="003A4F83" w:rsidRDefault="00E30387" w:rsidP="00A51D8E">
      <w:pPr>
        <w:ind w:firstLineChars="1000" w:firstLine="24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長野県</w:t>
      </w:r>
      <w:r w:rsidR="00A51D8E">
        <w:rPr>
          <w:rFonts w:asciiTheme="minorEastAsia" w:hAnsiTheme="minorEastAsia" w:hint="eastAsia"/>
          <w:sz w:val="24"/>
          <w:szCs w:val="24"/>
        </w:rPr>
        <w:t>阿智</w:t>
      </w:r>
      <w:r w:rsidR="003A4F83">
        <w:rPr>
          <w:rFonts w:asciiTheme="minorEastAsia" w:hAnsiTheme="minorEastAsia" w:hint="eastAsia"/>
          <w:sz w:val="24"/>
          <w:szCs w:val="24"/>
        </w:rPr>
        <w:t>高等学校</w:t>
      </w:r>
      <w:r w:rsidR="00135CCA">
        <w:rPr>
          <w:rFonts w:asciiTheme="minorEastAsia" w:hAnsiTheme="minorEastAsia" w:hint="eastAsia"/>
          <w:sz w:val="24"/>
          <w:szCs w:val="24"/>
        </w:rPr>
        <w:t xml:space="preserve">　体育館</w:t>
      </w:r>
    </w:p>
    <w:p w14:paraId="561D2B86" w14:textId="77777777" w:rsidR="003A4F83" w:rsidRDefault="003A4F83" w:rsidP="003A4F83">
      <w:pPr>
        <w:rPr>
          <w:rFonts w:asciiTheme="minorEastAsia" w:hAnsiTheme="minorEastAsia"/>
          <w:sz w:val="24"/>
          <w:szCs w:val="24"/>
        </w:rPr>
      </w:pPr>
    </w:p>
    <w:p w14:paraId="381B9191" w14:textId="77777777" w:rsidR="008A44EA" w:rsidRPr="008A44EA" w:rsidRDefault="003A4F83" w:rsidP="003A4F8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　参考物品　　次に示す物品の相当品以上とする</w:t>
      </w:r>
    </w:p>
    <w:p w14:paraId="14AC3202" w14:textId="188FE1B1" w:rsidR="008A44EA" w:rsidRPr="008A44EA" w:rsidRDefault="008A44EA" w:rsidP="008A44EA">
      <w:pPr>
        <w:rPr>
          <w:rFonts w:asciiTheme="minorEastAsia" w:hAnsiTheme="minorEastAsia"/>
          <w:sz w:val="24"/>
          <w:szCs w:val="24"/>
        </w:rPr>
      </w:pPr>
      <w:r w:rsidRPr="008A44EA">
        <w:rPr>
          <w:rFonts w:asciiTheme="minorEastAsia" w:hAnsiTheme="minorEastAsia" w:hint="eastAsia"/>
          <w:sz w:val="24"/>
          <w:szCs w:val="24"/>
        </w:rPr>
        <w:t xml:space="preserve">　(1) </w:t>
      </w:r>
      <w:r w:rsidR="00486A1E" w:rsidRPr="008A44EA">
        <w:rPr>
          <w:rFonts w:asciiTheme="minorEastAsia" w:hAnsiTheme="minorEastAsia" w:hint="eastAsia"/>
          <w:sz w:val="24"/>
          <w:szCs w:val="24"/>
        </w:rPr>
        <w:t>名称：</w:t>
      </w:r>
      <w:r w:rsidR="00D50BD7">
        <w:rPr>
          <w:rFonts w:asciiTheme="minorEastAsia" w:hAnsiTheme="minorEastAsia" w:hint="eastAsia"/>
          <w:sz w:val="24"/>
          <w:szCs w:val="24"/>
        </w:rPr>
        <w:t>室内アルミ</w:t>
      </w:r>
      <w:r w:rsidR="003A4F83">
        <w:rPr>
          <w:rFonts w:asciiTheme="minorEastAsia" w:hAnsiTheme="minorEastAsia" w:hint="eastAsia"/>
          <w:sz w:val="24"/>
          <w:szCs w:val="24"/>
        </w:rPr>
        <w:t>フットサルゴール</w:t>
      </w:r>
      <w:r w:rsidR="009C4A4D">
        <w:rPr>
          <w:rFonts w:asciiTheme="minorEastAsia" w:hAnsiTheme="minorEastAsia" w:hint="eastAsia"/>
          <w:sz w:val="24"/>
          <w:szCs w:val="24"/>
        </w:rPr>
        <w:t>40</w:t>
      </w:r>
    </w:p>
    <w:p w14:paraId="2D073166" w14:textId="77777777" w:rsidR="008A44EA" w:rsidRPr="008A44EA" w:rsidRDefault="008A44EA" w:rsidP="008A44EA">
      <w:pPr>
        <w:rPr>
          <w:rFonts w:asciiTheme="minorEastAsia" w:hAnsiTheme="minorEastAsia"/>
          <w:sz w:val="24"/>
          <w:szCs w:val="24"/>
        </w:rPr>
      </w:pPr>
      <w:r w:rsidRPr="008A44EA">
        <w:rPr>
          <w:rFonts w:asciiTheme="minorEastAsia" w:hAnsiTheme="minorEastAsia" w:hint="eastAsia"/>
          <w:sz w:val="24"/>
          <w:szCs w:val="24"/>
        </w:rPr>
        <w:t xml:space="preserve">　(2) </w:t>
      </w:r>
      <w:r w:rsidR="009953B7">
        <w:rPr>
          <w:rFonts w:asciiTheme="minorEastAsia" w:hAnsiTheme="minorEastAsia" w:hint="eastAsia"/>
          <w:sz w:val="24"/>
          <w:szCs w:val="24"/>
        </w:rPr>
        <w:t>メーカー：トーエイライト株式会社</w:t>
      </w:r>
    </w:p>
    <w:p w14:paraId="07FED227" w14:textId="02D41F7D" w:rsidR="00976C8E" w:rsidRPr="008A44EA" w:rsidRDefault="008A44EA" w:rsidP="008A44EA">
      <w:pPr>
        <w:rPr>
          <w:rFonts w:asciiTheme="minorEastAsia" w:hAnsiTheme="minorEastAsia"/>
          <w:sz w:val="24"/>
          <w:szCs w:val="24"/>
        </w:rPr>
      </w:pPr>
      <w:r w:rsidRPr="008A44EA">
        <w:rPr>
          <w:rFonts w:asciiTheme="minorEastAsia" w:hAnsiTheme="minorEastAsia" w:hint="eastAsia"/>
          <w:sz w:val="24"/>
          <w:szCs w:val="24"/>
        </w:rPr>
        <w:t xml:space="preserve">　(3) 型番：</w:t>
      </w:r>
      <w:r w:rsidR="009953B7">
        <w:rPr>
          <w:rFonts w:asciiTheme="minorEastAsia" w:hAnsiTheme="minorEastAsia" w:hint="eastAsia"/>
          <w:sz w:val="24"/>
          <w:szCs w:val="24"/>
        </w:rPr>
        <w:t>Ｂ</w:t>
      </w:r>
      <w:r w:rsidR="00A51D8E">
        <w:rPr>
          <w:rFonts w:asciiTheme="minorEastAsia" w:hAnsiTheme="minorEastAsia" w:hint="eastAsia"/>
          <w:sz w:val="24"/>
          <w:szCs w:val="24"/>
        </w:rPr>
        <w:t>-2827</w:t>
      </w:r>
    </w:p>
    <w:p w14:paraId="55D0C934" w14:textId="77777777" w:rsidR="008A44EA" w:rsidRPr="00024F3B" w:rsidRDefault="008A44EA" w:rsidP="008A44EA">
      <w:pPr>
        <w:rPr>
          <w:rFonts w:asciiTheme="minorEastAsia" w:hAnsiTheme="minorEastAsia"/>
          <w:sz w:val="24"/>
          <w:szCs w:val="24"/>
        </w:rPr>
      </w:pPr>
    </w:p>
    <w:p w14:paraId="45C3C215" w14:textId="77777777" w:rsidR="003A4F83" w:rsidRPr="008A44EA" w:rsidRDefault="005015F1" w:rsidP="008A44E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</w:t>
      </w:r>
      <w:r w:rsidR="00D50F40">
        <w:rPr>
          <w:rFonts w:asciiTheme="minorEastAsia" w:hAnsiTheme="minorEastAsia" w:hint="eastAsia"/>
          <w:sz w:val="24"/>
          <w:szCs w:val="24"/>
        </w:rPr>
        <w:t xml:space="preserve">　規　</w:t>
      </w:r>
      <w:r w:rsidR="003A4F83">
        <w:rPr>
          <w:rFonts w:asciiTheme="minorEastAsia" w:hAnsiTheme="minorEastAsia" w:hint="eastAsia"/>
          <w:sz w:val="24"/>
          <w:szCs w:val="24"/>
        </w:rPr>
        <w:t xml:space="preserve">　</w:t>
      </w:r>
      <w:r w:rsidR="00D50F40">
        <w:rPr>
          <w:rFonts w:asciiTheme="minorEastAsia" w:hAnsiTheme="minorEastAsia" w:hint="eastAsia"/>
          <w:sz w:val="24"/>
          <w:szCs w:val="24"/>
        </w:rPr>
        <w:t>格</w:t>
      </w:r>
      <w:r w:rsidR="003A4F83">
        <w:rPr>
          <w:rFonts w:asciiTheme="minorEastAsia" w:hAnsiTheme="minorEastAsia" w:hint="eastAsia"/>
          <w:sz w:val="24"/>
          <w:szCs w:val="24"/>
        </w:rPr>
        <w:t xml:space="preserve">　　新品で以下の要件を満たすこと</w:t>
      </w:r>
    </w:p>
    <w:p w14:paraId="01F97294" w14:textId="27A4B0FC" w:rsidR="008A44EA" w:rsidRPr="008A44EA" w:rsidRDefault="008A44EA" w:rsidP="008A44EA">
      <w:pPr>
        <w:rPr>
          <w:rFonts w:asciiTheme="minorEastAsia" w:hAnsiTheme="minorEastAsia"/>
          <w:sz w:val="24"/>
          <w:szCs w:val="24"/>
        </w:rPr>
      </w:pPr>
      <w:r w:rsidRPr="008A44EA">
        <w:rPr>
          <w:rFonts w:asciiTheme="minorEastAsia" w:hAnsiTheme="minorEastAsia" w:hint="eastAsia"/>
          <w:sz w:val="24"/>
          <w:szCs w:val="24"/>
        </w:rPr>
        <w:t xml:space="preserve">　(1) </w:t>
      </w:r>
      <w:r w:rsidR="00024F3B">
        <w:rPr>
          <w:rFonts w:asciiTheme="minorEastAsia" w:hAnsiTheme="minorEastAsia" w:hint="eastAsia"/>
          <w:sz w:val="24"/>
          <w:szCs w:val="24"/>
        </w:rPr>
        <w:t>間口</w:t>
      </w:r>
      <w:r w:rsidRPr="008A44EA">
        <w:rPr>
          <w:rFonts w:asciiTheme="minorEastAsia" w:hAnsiTheme="minorEastAsia" w:hint="eastAsia"/>
          <w:sz w:val="24"/>
          <w:szCs w:val="24"/>
        </w:rPr>
        <w:t>：</w:t>
      </w:r>
      <w:r w:rsidR="00022199">
        <w:rPr>
          <w:rFonts w:asciiTheme="minorEastAsia" w:hAnsiTheme="minorEastAsia" w:hint="eastAsia"/>
          <w:sz w:val="24"/>
          <w:szCs w:val="24"/>
        </w:rPr>
        <w:t>高さ 200</w:t>
      </w:r>
      <w:r w:rsidR="00D50BD7">
        <w:rPr>
          <w:rFonts w:asciiTheme="minorEastAsia" w:hAnsiTheme="minorEastAsia" w:hint="eastAsia"/>
          <w:sz w:val="24"/>
          <w:szCs w:val="24"/>
        </w:rPr>
        <w:t>㎝</w:t>
      </w:r>
      <w:r w:rsidR="00024F3B">
        <w:rPr>
          <w:rFonts w:asciiTheme="minorEastAsia" w:hAnsiTheme="minorEastAsia" w:hint="eastAsia"/>
          <w:sz w:val="24"/>
          <w:szCs w:val="24"/>
        </w:rPr>
        <w:t>×</w:t>
      </w:r>
      <w:r w:rsidR="00022199">
        <w:rPr>
          <w:rFonts w:asciiTheme="minorEastAsia" w:hAnsiTheme="minorEastAsia" w:hint="eastAsia"/>
          <w:sz w:val="24"/>
          <w:szCs w:val="24"/>
        </w:rPr>
        <w:t>横幅</w:t>
      </w:r>
      <w:r w:rsidR="00D50F40">
        <w:rPr>
          <w:rFonts w:asciiTheme="minorEastAsia" w:hAnsiTheme="minorEastAsia" w:hint="eastAsia"/>
          <w:sz w:val="24"/>
          <w:szCs w:val="24"/>
        </w:rPr>
        <w:t xml:space="preserve"> </w:t>
      </w:r>
      <w:r w:rsidR="00022199">
        <w:rPr>
          <w:rFonts w:asciiTheme="minorEastAsia" w:hAnsiTheme="minorEastAsia" w:hint="eastAsia"/>
          <w:sz w:val="24"/>
          <w:szCs w:val="24"/>
        </w:rPr>
        <w:t>300</w:t>
      </w:r>
      <w:r w:rsidR="00D50BD7">
        <w:rPr>
          <w:rFonts w:asciiTheme="minorEastAsia" w:hAnsiTheme="minorEastAsia" w:hint="eastAsia"/>
          <w:sz w:val="24"/>
          <w:szCs w:val="24"/>
        </w:rPr>
        <w:t>㎝</w:t>
      </w:r>
    </w:p>
    <w:p w14:paraId="59AD4E2A" w14:textId="77777777" w:rsidR="00E04455" w:rsidRDefault="008A44EA" w:rsidP="00022199">
      <w:pPr>
        <w:rPr>
          <w:rFonts w:asciiTheme="minorEastAsia" w:hAnsiTheme="minorEastAsia"/>
          <w:sz w:val="24"/>
          <w:szCs w:val="24"/>
        </w:rPr>
      </w:pPr>
      <w:r w:rsidRPr="008A44EA">
        <w:rPr>
          <w:rFonts w:asciiTheme="minorEastAsia" w:hAnsiTheme="minorEastAsia" w:hint="eastAsia"/>
          <w:sz w:val="24"/>
          <w:szCs w:val="24"/>
        </w:rPr>
        <w:t xml:space="preserve">　(2) </w:t>
      </w:r>
      <w:r w:rsidR="00024F3B">
        <w:rPr>
          <w:rFonts w:asciiTheme="minorEastAsia" w:hAnsiTheme="minorEastAsia" w:hint="eastAsia"/>
          <w:sz w:val="24"/>
          <w:szCs w:val="24"/>
        </w:rPr>
        <w:t>奥行：</w:t>
      </w:r>
      <w:r w:rsidR="00022199">
        <w:rPr>
          <w:rFonts w:asciiTheme="minorEastAsia" w:hAnsiTheme="minorEastAsia" w:hint="eastAsia"/>
          <w:sz w:val="24"/>
          <w:szCs w:val="24"/>
        </w:rPr>
        <w:t>150㎝</w:t>
      </w:r>
    </w:p>
    <w:p w14:paraId="689C7627" w14:textId="77777777" w:rsidR="00976C8E" w:rsidRPr="008A44EA" w:rsidRDefault="00976C8E" w:rsidP="00022199">
      <w:pPr>
        <w:rPr>
          <w:rFonts w:asciiTheme="minorEastAsia" w:hAnsiTheme="minorEastAsia"/>
          <w:sz w:val="24"/>
          <w:szCs w:val="24"/>
        </w:rPr>
      </w:pPr>
      <w:r w:rsidRPr="008A44EA">
        <w:rPr>
          <w:rFonts w:asciiTheme="minorEastAsia" w:hAnsiTheme="minorEastAsia" w:hint="eastAsia"/>
          <w:sz w:val="24"/>
          <w:szCs w:val="24"/>
        </w:rPr>
        <w:t xml:space="preserve">　</w:t>
      </w:r>
      <w:r w:rsidR="003A4F83" w:rsidRPr="008A44EA">
        <w:rPr>
          <w:rFonts w:asciiTheme="minorEastAsia" w:hAnsiTheme="minorEastAsia" w:hint="eastAsia"/>
          <w:sz w:val="24"/>
          <w:szCs w:val="24"/>
        </w:rPr>
        <w:t>(</w:t>
      </w:r>
      <w:r w:rsidR="009953B7">
        <w:rPr>
          <w:rFonts w:asciiTheme="minorEastAsia" w:hAnsiTheme="minorEastAsia" w:hint="eastAsia"/>
          <w:sz w:val="24"/>
          <w:szCs w:val="24"/>
        </w:rPr>
        <w:t>3</w:t>
      </w:r>
      <w:r w:rsidR="003A4F83" w:rsidRPr="008A44EA">
        <w:rPr>
          <w:rFonts w:asciiTheme="minorEastAsia" w:hAnsiTheme="minorEastAsia" w:hint="eastAsia"/>
          <w:sz w:val="24"/>
          <w:szCs w:val="24"/>
        </w:rPr>
        <w:t xml:space="preserve">) </w:t>
      </w:r>
      <w:r w:rsidR="003A4F83">
        <w:rPr>
          <w:rFonts w:asciiTheme="minorEastAsia" w:hAnsiTheme="minorEastAsia" w:hint="eastAsia"/>
          <w:sz w:val="24"/>
          <w:szCs w:val="24"/>
        </w:rPr>
        <w:t>材質：オールアルミ</w:t>
      </w:r>
    </w:p>
    <w:p w14:paraId="556D9F4B" w14:textId="77777777" w:rsidR="008A44EA" w:rsidRPr="008A44EA" w:rsidRDefault="00976C8E" w:rsidP="008A44EA">
      <w:pPr>
        <w:rPr>
          <w:rFonts w:asciiTheme="minorEastAsia" w:hAnsiTheme="minorEastAsia"/>
          <w:sz w:val="24"/>
          <w:szCs w:val="24"/>
        </w:rPr>
      </w:pPr>
      <w:r w:rsidRPr="008A44EA">
        <w:rPr>
          <w:rFonts w:asciiTheme="minorEastAsia" w:hAnsiTheme="minorEastAsia" w:hint="eastAsia"/>
          <w:sz w:val="24"/>
          <w:szCs w:val="24"/>
        </w:rPr>
        <w:t xml:space="preserve">　(</w:t>
      </w:r>
      <w:r w:rsidR="009953B7">
        <w:rPr>
          <w:rFonts w:asciiTheme="minorEastAsia" w:hAnsiTheme="minorEastAsia" w:hint="eastAsia"/>
          <w:sz w:val="24"/>
          <w:szCs w:val="24"/>
        </w:rPr>
        <w:t>4</w:t>
      </w:r>
      <w:r w:rsidRPr="008A44EA">
        <w:rPr>
          <w:rFonts w:asciiTheme="minorEastAsia" w:hAnsiTheme="minorEastAsia" w:hint="eastAsia"/>
          <w:sz w:val="24"/>
          <w:szCs w:val="24"/>
        </w:rPr>
        <w:t>)</w:t>
      </w:r>
      <w:r w:rsidR="008A44EA" w:rsidRPr="008A44EA">
        <w:rPr>
          <w:rFonts w:asciiTheme="minorEastAsia" w:hAnsiTheme="minorEastAsia" w:hint="eastAsia"/>
          <w:sz w:val="24"/>
          <w:szCs w:val="24"/>
        </w:rPr>
        <w:t xml:space="preserve"> </w:t>
      </w:r>
      <w:r w:rsidR="00CB1FCA">
        <w:rPr>
          <w:rFonts w:asciiTheme="minorEastAsia" w:hAnsiTheme="minorEastAsia" w:hint="eastAsia"/>
          <w:sz w:val="24"/>
          <w:szCs w:val="24"/>
        </w:rPr>
        <w:t>重量：</w:t>
      </w:r>
      <w:r w:rsidR="00022199">
        <w:rPr>
          <w:rFonts w:asciiTheme="minorEastAsia" w:hAnsiTheme="minorEastAsia" w:hint="eastAsia"/>
          <w:sz w:val="24"/>
          <w:szCs w:val="24"/>
        </w:rPr>
        <w:t>20</w:t>
      </w:r>
      <w:r w:rsidR="00CB1FCA">
        <w:rPr>
          <w:rFonts w:asciiTheme="minorEastAsia" w:hAnsiTheme="minorEastAsia" w:hint="eastAsia"/>
          <w:sz w:val="24"/>
          <w:szCs w:val="24"/>
        </w:rPr>
        <w:t>㎏/</w:t>
      </w:r>
      <w:r w:rsidR="00022199">
        <w:rPr>
          <w:rFonts w:asciiTheme="minorEastAsia" w:hAnsiTheme="minorEastAsia" w:hint="eastAsia"/>
          <w:sz w:val="24"/>
          <w:szCs w:val="24"/>
        </w:rPr>
        <w:t>組</w:t>
      </w:r>
    </w:p>
    <w:p w14:paraId="6984D404" w14:textId="35A9FC49" w:rsidR="008A44EA" w:rsidRDefault="008A44EA" w:rsidP="00CB1FCA">
      <w:pPr>
        <w:ind w:left="960" w:hangingChars="400" w:hanging="960"/>
        <w:rPr>
          <w:rFonts w:asciiTheme="minorEastAsia" w:hAnsiTheme="minorEastAsia"/>
          <w:sz w:val="24"/>
          <w:szCs w:val="24"/>
        </w:rPr>
      </w:pPr>
      <w:r w:rsidRPr="008A44EA">
        <w:rPr>
          <w:rFonts w:asciiTheme="minorEastAsia" w:hAnsiTheme="minorEastAsia" w:hint="eastAsia"/>
          <w:sz w:val="24"/>
          <w:szCs w:val="24"/>
        </w:rPr>
        <w:t xml:space="preserve">　</w:t>
      </w:r>
      <w:r w:rsidR="009953B7">
        <w:rPr>
          <w:rFonts w:asciiTheme="minorEastAsia" w:hAnsiTheme="minorEastAsia" w:hint="eastAsia"/>
          <w:sz w:val="24"/>
          <w:szCs w:val="24"/>
        </w:rPr>
        <w:t>(5</w:t>
      </w:r>
      <w:r w:rsidRPr="008A44EA">
        <w:rPr>
          <w:rFonts w:asciiTheme="minorEastAsia" w:hAnsiTheme="minorEastAsia" w:hint="eastAsia"/>
          <w:sz w:val="24"/>
          <w:szCs w:val="24"/>
        </w:rPr>
        <w:t xml:space="preserve">) </w:t>
      </w:r>
      <w:r w:rsidR="00022199">
        <w:rPr>
          <w:rFonts w:asciiTheme="minorEastAsia" w:hAnsiTheme="minorEastAsia" w:hint="eastAsia"/>
          <w:sz w:val="24"/>
          <w:szCs w:val="24"/>
        </w:rPr>
        <w:t>附属品：ネット</w:t>
      </w:r>
      <w:r w:rsidR="00A51D8E">
        <w:rPr>
          <w:rFonts w:asciiTheme="minorEastAsia" w:hAnsiTheme="minorEastAsia" w:hint="eastAsia"/>
          <w:sz w:val="24"/>
          <w:szCs w:val="24"/>
        </w:rPr>
        <w:t>付</w:t>
      </w:r>
      <w:r w:rsidR="00022199">
        <w:rPr>
          <w:rFonts w:asciiTheme="minorEastAsia" w:hAnsiTheme="minorEastAsia" w:hint="eastAsia"/>
          <w:sz w:val="24"/>
          <w:szCs w:val="24"/>
        </w:rPr>
        <w:t>（</w:t>
      </w:r>
      <w:r w:rsidR="00A51D8E">
        <w:rPr>
          <w:rFonts w:asciiTheme="minorEastAsia" w:hAnsiTheme="minorEastAsia" w:hint="eastAsia"/>
          <w:sz w:val="24"/>
          <w:szCs w:val="24"/>
        </w:rPr>
        <w:t>B-2273N</w:t>
      </w:r>
      <w:r w:rsidR="00022199">
        <w:rPr>
          <w:rFonts w:asciiTheme="minorEastAsia" w:hAnsiTheme="minorEastAsia" w:hint="eastAsia"/>
          <w:sz w:val="24"/>
          <w:szCs w:val="24"/>
        </w:rPr>
        <w:t>ポリエチレン440Ｔ/36本 11cm目）</w:t>
      </w:r>
    </w:p>
    <w:p w14:paraId="27C67A24" w14:textId="74FB4C6E" w:rsidR="00022199" w:rsidRPr="008A44EA" w:rsidRDefault="00022199" w:rsidP="00CB1FCA">
      <w:pPr>
        <w:ind w:left="960" w:hangingChars="400" w:hanging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ジョイント下部ゴム、床面保護材</w:t>
      </w:r>
      <w:r w:rsidR="00A51D8E">
        <w:rPr>
          <w:rFonts w:asciiTheme="minorEastAsia" w:hAnsiTheme="minorEastAsia" w:hint="eastAsia"/>
          <w:sz w:val="24"/>
          <w:szCs w:val="24"/>
        </w:rPr>
        <w:t>付</w:t>
      </w:r>
    </w:p>
    <w:p w14:paraId="04488502" w14:textId="77777777" w:rsidR="008A44EA" w:rsidRDefault="009953B7" w:rsidP="001027E1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(6</w:t>
      </w:r>
      <w:r w:rsidR="001027E1" w:rsidRPr="008A44EA">
        <w:rPr>
          <w:rFonts w:asciiTheme="minorEastAsia" w:hAnsiTheme="minorEastAsia" w:hint="eastAsia"/>
          <w:sz w:val="24"/>
          <w:szCs w:val="24"/>
        </w:rPr>
        <w:t xml:space="preserve">) </w:t>
      </w:r>
      <w:r w:rsidR="00022199">
        <w:rPr>
          <w:rFonts w:asciiTheme="minorEastAsia" w:hAnsiTheme="minorEastAsia" w:hint="eastAsia"/>
          <w:sz w:val="24"/>
          <w:szCs w:val="24"/>
        </w:rPr>
        <w:t>その他：</w:t>
      </w:r>
      <w:r>
        <w:rPr>
          <w:rFonts w:asciiTheme="minorEastAsia" w:hAnsiTheme="minorEastAsia" w:hint="eastAsia"/>
          <w:sz w:val="24"/>
          <w:szCs w:val="24"/>
        </w:rPr>
        <w:t>２台１組、</w:t>
      </w:r>
      <w:r w:rsidR="00022199">
        <w:rPr>
          <w:rFonts w:asciiTheme="minorEastAsia" w:hAnsiTheme="minorEastAsia" w:hint="eastAsia"/>
          <w:sz w:val="24"/>
          <w:szCs w:val="24"/>
        </w:rPr>
        <w:t>折りたたみ式</w:t>
      </w:r>
      <w:r w:rsidR="00976C8E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室内用</w:t>
      </w:r>
    </w:p>
    <w:p w14:paraId="6D234D9A" w14:textId="77777777" w:rsidR="001027E1" w:rsidRPr="008A44EA" w:rsidRDefault="001027E1" w:rsidP="001027E1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7E650FC4" w14:textId="77777777" w:rsidR="008A44EA" w:rsidRPr="008A44EA" w:rsidRDefault="005015F1" w:rsidP="008A44E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</w:t>
      </w:r>
      <w:r w:rsidR="008A44EA" w:rsidRPr="008A44EA">
        <w:rPr>
          <w:rFonts w:asciiTheme="minorEastAsia" w:hAnsiTheme="minorEastAsia" w:hint="eastAsia"/>
          <w:sz w:val="24"/>
          <w:szCs w:val="24"/>
        </w:rPr>
        <w:t xml:space="preserve">　その他</w:t>
      </w:r>
    </w:p>
    <w:p w14:paraId="219DCEF4" w14:textId="71A0E542" w:rsidR="006D3D2E" w:rsidRPr="006D3D2E" w:rsidRDefault="00976C8E" w:rsidP="006D3D2E">
      <w:pPr>
        <w:pStyle w:val="a9"/>
        <w:numPr>
          <w:ilvl w:val="0"/>
          <w:numId w:val="1"/>
        </w:numPr>
        <w:ind w:leftChars="0"/>
        <w:rPr>
          <w:rFonts w:asciiTheme="minorEastAsia" w:hAnsiTheme="minorEastAsia" w:hint="eastAsia"/>
          <w:sz w:val="24"/>
          <w:szCs w:val="24"/>
        </w:rPr>
      </w:pPr>
      <w:r w:rsidRPr="006D3D2E">
        <w:rPr>
          <w:rFonts w:asciiTheme="minorEastAsia" w:hAnsiTheme="minorEastAsia" w:hint="eastAsia"/>
          <w:sz w:val="24"/>
          <w:szCs w:val="24"/>
        </w:rPr>
        <w:t>納品</w:t>
      </w:r>
      <w:r w:rsidR="008A44EA" w:rsidRPr="006D3D2E">
        <w:rPr>
          <w:rFonts w:asciiTheme="minorEastAsia" w:hAnsiTheme="minorEastAsia" w:hint="eastAsia"/>
          <w:sz w:val="24"/>
          <w:szCs w:val="24"/>
        </w:rPr>
        <w:t>にあたっては取扱説明を行</w:t>
      </w:r>
      <w:r w:rsidR="006D3D2E">
        <w:rPr>
          <w:rFonts w:asciiTheme="minorEastAsia" w:hAnsiTheme="minorEastAsia" w:hint="eastAsia"/>
          <w:sz w:val="24"/>
          <w:szCs w:val="24"/>
        </w:rPr>
        <w:t>うこと。</w:t>
      </w:r>
    </w:p>
    <w:p w14:paraId="72BED4D9" w14:textId="338983F6" w:rsidR="006D3D2E" w:rsidRPr="006D3D2E" w:rsidRDefault="006D3D2E" w:rsidP="006D3D2E">
      <w:pPr>
        <w:pStyle w:val="a9"/>
        <w:numPr>
          <w:ilvl w:val="0"/>
          <w:numId w:val="1"/>
        </w:numPr>
        <w:ind w:leftChars="0"/>
        <w:rPr>
          <w:rFonts w:asciiTheme="minorEastAsia" w:hAnsiTheme="minorEastAsia" w:hint="eastAsia"/>
          <w:sz w:val="24"/>
          <w:szCs w:val="24"/>
        </w:rPr>
      </w:pPr>
      <w:r w:rsidRPr="006D3D2E">
        <w:rPr>
          <w:rFonts w:asciiTheme="minorEastAsia" w:hAnsiTheme="minorEastAsia" w:hint="eastAsia"/>
          <w:sz w:val="24"/>
          <w:szCs w:val="24"/>
        </w:rPr>
        <w:t>運搬費、設置費及び調整費等の必要経費は見積額に含めること。</w:t>
      </w:r>
    </w:p>
    <w:p w14:paraId="4EE127B3" w14:textId="5088B9DA" w:rsidR="007A52BD" w:rsidRDefault="007A52BD" w:rsidP="006D3D2E">
      <w:pPr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 w:rsidRPr="007A52BD">
        <w:rPr>
          <w:rFonts w:asciiTheme="minorEastAsia" w:hAnsiTheme="minorEastAsia" w:hint="eastAsia"/>
          <w:sz w:val="24"/>
          <w:szCs w:val="24"/>
        </w:rPr>
        <w:t>(</w:t>
      </w:r>
      <w:r w:rsidR="006D3D2E">
        <w:rPr>
          <w:rFonts w:asciiTheme="minorEastAsia" w:hAnsiTheme="minorEastAsia"/>
          <w:sz w:val="24"/>
          <w:szCs w:val="24"/>
        </w:rPr>
        <w:t>3</w:t>
      </w:r>
      <w:r w:rsidRPr="007A52BD">
        <w:rPr>
          <w:rFonts w:asciiTheme="minorEastAsia" w:hAnsiTheme="minorEastAsia" w:hint="eastAsia"/>
          <w:sz w:val="24"/>
          <w:szCs w:val="24"/>
        </w:rPr>
        <w:t>) 保証期間は、検収後１年間（１年以上のメーカー保証があるものはその期間）とし、性能不良等、故障が発生した場合には、速やかに、無償にて、点検、修理、交換等を行うこと。</w:t>
      </w:r>
    </w:p>
    <w:p w14:paraId="2EBCD818" w14:textId="0DBED19C" w:rsidR="007A52BD" w:rsidRDefault="007A52BD" w:rsidP="007A52BD">
      <w:pPr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 w:rsidRPr="007A52BD">
        <w:rPr>
          <w:rFonts w:asciiTheme="minorEastAsia" w:hAnsiTheme="minorEastAsia" w:hint="eastAsia"/>
          <w:sz w:val="24"/>
          <w:szCs w:val="24"/>
        </w:rPr>
        <w:t>(</w:t>
      </w:r>
      <w:r w:rsidR="006D3D2E">
        <w:rPr>
          <w:rFonts w:asciiTheme="minorEastAsia" w:hAnsiTheme="minorEastAsia"/>
          <w:sz w:val="24"/>
          <w:szCs w:val="24"/>
        </w:rPr>
        <w:t>4</w:t>
      </w:r>
      <w:r w:rsidRPr="007A52BD">
        <w:rPr>
          <w:rFonts w:asciiTheme="minorEastAsia" w:hAnsiTheme="minorEastAsia" w:hint="eastAsia"/>
          <w:sz w:val="24"/>
          <w:szCs w:val="24"/>
        </w:rPr>
        <w:t xml:space="preserve">) </w:t>
      </w:r>
      <w:r>
        <w:rPr>
          <w:rFonts w:asciiTheme="minorEastAsia" w:hAnsiTheme="minorEastAsia" w:hint="eastAsia"/>
          <w:sz w:val="24"/>
          <w:szCs w:val="24"/>
        </w:rPr>
        <w:t>アフターサービス、メンテナンス及び取扱方法の説明など、</w:t>
      </w:r>
      <w:r w:rsidRPr="007A52BD">
        <w:rPr>
          <w:rFonts w:asciiTheme="minorEastAsia" w:hAnsiTheme="minorEastAsia" w:hint="eastAsia"/>
          <w:sz w:val="24"/>
          <w:szCs w:val="24"/>
        </w:rPr>
        <w:t>技術的サポート体制が、十分に整備され、適切に対応できること。</w:t>
      </w:r>
    </w:p>
    <w:p w14:paraId="1DBAD0EF" w14:textId="50946C0D" w:rsidR="00D50BD7" w:rsidRPr="00D50BD7" w:rsidRDefault="00D50BD7" w:rsidP="007A52BD">
      <w:pPr>
        <w:ind w:leftChars="50" w:left="465" w:hangingChars="150" w:hanging="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6D3D2E">
        <w:rPr>
          <w:rFonts w:asciiTheme="minorEastAsia" w:hAnsiTheme="minor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）</w:t>
      </w:r>
      <w:r w:rsidRPr="00D50BD7">
        <w:rPr>
          <w:rFonts w:asciiTheme="minorEastAsia" w:hAnsiTheme="minorEastAsia" w:hint="eastAsia"/>
          <w:sz w:val="24"/>
          <w:szCs w:val="24"/>
        </w:rPr>
        <w:t>ここに記載されていない事項については、発注者と受注者が協議して定めるものとする</w:t>
      </w:r>
      <w:r>
        <w:rPr>
          <w:rFonts w:asciiTheme="minorEastAsia" w:hAnsiTheme="minorEastAsia" w:hint="eastAsia"/>
          <w:sz w:val="24"/>
          <w:szCs w:val="24"/>
        </w:rPr>
        <w:t>。</w:t>
      </w:r>
    </w:p>
    <w:sectPr w:rsidR="00D50BD7" w:rsidRPr="00D50BD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CBD64" w14:textId="77777777" w:rsidR="008741DF" w:rsidRDefault="008741DF" w:rsidP="00976C8E">
      <w:r>
        <w:separator/>
      </w:r>
    </w:p>
  </w:endnote>
  <w:endnote w:type="continuationSeparator" w:id="0">
    <w:p w14:paraId="6036886F" w14:textId="77777777" w:rsidR="008741DF" w:rsidRDefault="008741DF" w:rsidP="00976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E2DDA" w14:textId="77777777" w:rsidR="008741DF" w:rsidRDefault="008741DF" w:rsidP="00976C8E">
      <w:r>
        <w:separator/>
      </w:r>
    </w:p>
  </w:footnote>
  <w:footnote w:type="continuationSeparator" w:id="0">
    <w:p w14:paraId="11FD630D" w14:textId="77777777" w:rsidR="008741DF" w:rsidRDefault="008741DF" w:rsidP="00976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999EA" w14:textId="77777777" w:rsidR="00D00D52" w:rsidRDefault="00D00D52">
    <w:pPr>
      <w:pStyle w:val="a3"/>
    </w:pPr>
  </w:p>
  <w:p w14:paraId="1A425464" w14:textId="77777777" w:rsidR="00D00D52" w:rsidRDefault="00D00D52">
    <w:pPr>
      <w:pStyle w:val="a3"/>
    </w:pPr>
  </w:p>
  <w:p w14:paraId="7DAC4482" w14:textId="77777777" w:rsidR="00D00D52" w:rsidRDefault="00D00D52">
    <w:pPr>
      <w:pStyle w:val="a3"/>
    </w:pPr>
  </w:p>
  <w:p w14:paraId="54CD3AAB" w14:textId="68FE60AA" w:rsidR="00D00D52" w:rsidRDefault="00D00D52" w:rsidP="00D00D52">
    <w:pPr>
      <w:pStyle w:val="a3"/>
      <w:jc w:val="right"/>
    </w:pPr>
    <w:r>
      <w:rPr>
        <w:rFonts w:hint="eastAsia"/>
      </w:rPr>
      <w:t>調達番号：</w:t>
    </w:r>
    <w:r w:rsidR="00460A2D">
      <w:rPr>
        <w:rFonts w:hint="eastAsia"/>
      </w:rPr>
      <w:t>81326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159DA"/>
    <w:multiLevelType w:val="hybridMultilevel"/>
    <w:tmpl w:val="10D06ABE"/>
    <w:lvl w:ilvl="0" w:tplc="A9D28314">
      <w:start w:val="1"/>
      <w:numFmt w:val="decimal"/>
      <w:lvlText w:val="(%1)"/>
      <w:lvlJc w:val="left"/>
      <w:pPr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4EA"/>
    <w:rsid w:val="00022199"/>
    <w:rsid w:val="00024F3B"/>
    <w:rsid w:val="00076A65"/>
    <w:rsid w:val="001027E1"/>
    <w:rsid w:val="0011108F"/>
    <w:rsid w:val="00135CCA"/>
    <w:rsid w:val="00214222"/>
    <w:rsid w:val="002E7EB3"/>
    <w:rsid w:val="003A4F83"/>
    <w:rsid w:val="00415D06"/>
    <w:rsid w:val="00431A10"/>
    <w:rsid w:val="00460A2D"/>
    <w:rsid w:val="00477685"/>
    <w:rsid w:val="00486A1E"/>
    <w:rsid w:val="005015F1"/>
    <w:rsid w:val="005A618D"/>
    <w:rsid w:val="005E648A"/>
    <w:rsid w:val="00663D3B"/>
    <w:rsid w:val="006C56D5"/>
    <w:rsid w:val="006D3D2E"/>
    <w:rsid w:val="007A52BD"/>
    <w:rsid w:val="008741DF"/>
    <w:rsid w:val="008A44EA"/>
    <w:rsid w:val="00916FC4"/>
    <w:rsid w:val="00923025"/>
    <w:rsid w:val="00976C8E"/>
    <w:rsid w:val="009953B7"/>
    <w:rsid w:val="009C4A4D"/>
    <w:rsid w:val="00A51D8E"/>
    <w:rsid w:val="00BA77DC"/>
    <w:rsid w:val="00CB1FCA"/>
    <w:rsid w:val="00CD2E2E"/>
    <w:rsid w:val="00D00D52"/>
    <w:rsid w:val="00D445C3"/>
    <w:rsid w:val="00D50BD7"/>
    <w:rsid w:val="00D50F40"/>
    <w:rsid w:val="00D57F12"/>
    <w:rsid w:val="00E00C6E"/>
    <w:rsid w:val="00E04455"/>
    <w:rsid w:val="00E30387"/>
    <w:rsid w:val="00E964CF"/>
    <w:rsid w:val="00FB5F01"/>
    <w:rsid w:val="00FD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437CB0E"/>
  <w15:docId w15:val="{0CEFA73F-2568-4E84-93DC-BD8582252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4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6C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6C8E"/>
  </w:style>
  <w:style w:type="paragraph" w:styleId="a5">
    <w:name w:val="footer"/>
    <w:basedOn w:val="a"/>
    <w:link w:val="a6"/>
    <w:uiPriority w:val="99"/>
    <w:unhideWhenUsed/>
    <w:rsid w:val="00976C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6C8E"/>
  </w:style>
  <w:style w:type="paragraph" w:styleId="a7">
    <w:name w:val="Balloon Text"/>
    <w:basedOn w:val="a"/>
    <w:link w:val="a8"/>
    <w:uiPriority w:val="99"/>
    <w:semiHidden/>
    <w:unhideWhenUsed/>
    <w:rsid w:val="00431A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31A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D3D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N3587004</dc:creator>
  <cp:lastModifiedBy>清澤　勉</cp:lastModifiedBy>
  <cp:revision>4</cp:revision>
  <cp:lastPrinted>2020-01-16T05:49:00Z</cp:lastPrinted>
  <dcterms:created xsi:type="dcterms:W3CDTF">2024-05-14T08:03:00Z</dcterms:created>
  <dcterms:modified xsi:type="dcterms:W3CDTF">2024-05-15T02:57:00Z</dcterms:modified>
</cp:coreProperties>
</file>