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43F7" w14:textId="6B88F2B2" w:rsidR="00241B82" w:rsidRPr="00280437" w:rsidRDefault="00280437" w:rsidP="00280437">
      <w:pPr>
        <w:jc w:val="center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紫外可視分光光度計仕様書</w:t>
      </w:r>
    </w:p>
    <w:p w14:paraId="7FD38B66" w14:textId="7197C841" w:rsidR="00280437" w:rsidRPr="00280437" w:rsidRDefault="00280437">
      <w:pPr>
        <w:rPr>
          <w:rFonts w:ascii="ＭＳ 明朝" w:eastAsia="ＭＳ 明朝" w:hAnsi="ＭＳ 明朝"/>
          <w:sz w:val="24"/>
          <w:szCs w:val="24"/>
        </w:rPr>
      </w:pPr>
    </w:p>
    <w:p w14:paraId="66EA5DB9" w14:textId="788C85BE" w:rsidR="00280437" w:rsidRPr="00280437" w:rsidRDefault="00280437" w:rsidP="00280437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長野県上田高等学校</w:t>
      </w:r>
    </w:p>
    <w:p w14:paraId="41F3D385" w14:textId="77777777" w:rsidR="00280437" w:rsidRPr="00280437" w:rsidRDefault="00280437">
      <w:pPr>
        <w:rPr>
          <w:rFonts w:ascii="ＭＳ 明朝" w:eastAsia="ＭＳ 明朝" w:hAnsi="ＭＳ 明朝"/>
          <w:sz w:val="24"/>
          <w:szCs w:val="24"/>
        </w:rPr>
      </w:pPr>
    </w:p>
    <w:p w14:paraId="636ED2A1" w14:textId="7D4C9D47" w:rsidR="000E4D3E" w:rsidRDefault="00280437" w:rsidP="00280437">
      <w:pPr>
        <w:pStyle w:val="a3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調達物品は、</w:t>
      </w:r>
      <w:r w:rsidR="000E4D3E" w:rsidRPr="00280437">
        <w:rPr>
          <w:rFonts w:ascii="ＭＳ 明朝" w:eastAsia="ＭＳ 明朝" w:hAnsi="ＭＳ 明朝" w:hint="eastAsia"/>
          <w:sz w:val="24"/>
          <w:szCs w:val="24"/>
        </w:rPr>
        <w:t>SHIMADZU 紫外可視分光光度計UV1280</w:t>
      </w:r>
      <w:r w:rsidRPr="00280437">
        <w:rPr>
          <w:rFonts w:ascii="ＭＳ 明朝" w:eastAsia="ＭＳ 明朝" w:hAnsi="ＭＳ 明朝" w:hint="eastAsia"/>
          <w:sz w:val="24"/>
          <w:szCs w:val="24"/>
        </w:rPr>
        <w:t>の相当品以上とし、以下の仕様を満たす場合は、相当品として認めます</w:t>
      </w:r>
      <w:r w:rsidR="00EB7E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3AB289" w14:textId="53C070D6" w:rsidR="00EB7EDC" w:rsidRDefault="00EB7EDC" w:rsidP="00280437">
      <w:pPr>
        <w:pStyle w:val="a3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また、付属品として10ｍｍ角型石英セル１本及び据付費を含みます。</w:t>
      </w:r>
    </w:p>
    <w:p w14:paraId="5723CF94" w14:textId="77777777" w:rsidR="00EB7EDC" w:rsidRPr="00280437" w:rsidRDefault="00EB7EDC" w:rsidP="00280437">
      <w:pPr>
        <w:pStyle w:val="a3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06F02DD6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①ダブルビーム式測光方式であること。</w:t>
      </w:r>
    </w:p>
    <w:p w14:paraId="471B20B1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②光源が重水素及びタングステンハロゲンランプであること。</w:t>
      </w:r>
    </w:p>
    <w:p w14:paraId="76C1F7BF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③測定波長範囲が190～1100nm以上であること。</w:t>
      </w:r>
    </w:p>
    <w:p w14:paraId="0A4A453D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④スペクトルバンド幅が5nm幅以下であること。</w:t>
      </w:r>
    </w:p>
    <w:p w14:paraId="5E4EE989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cs="ＭＳ 明朝" w:hint="eastAsia"/>
          <w:sz w:val="24"/>
          <w:szCs w:val="24"/>
        </w:rPr>
        <w:t>➄</w:t>
      </w:r>
      <w:r w:rsidRPr="00280437">
        <w:rPr>
          <w:rFonts w:ascii="ＭＳ 明朝" w:eastAsia="ＭＳ 明朝" w:hAnsi="ＭＳ 明朝" w:hint="eastAsia"/>
          <w:sz w:val="24"/>
          <w:szCs w:val="24"/>
        </w:rPr>
        <w:t>波長表示が0.1nm単位であること。</w:t>
      </w:r>
    </w:p>
    <w:p w14:paraId="14620556" w14:textId="77777777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⑥波長設定が0.1nm単位であること。</w:t>
      </w:r>
    </w:p>
    <w:p w14:paraId="0F73828C" w14:textId="466DA288" w:rsidR="000E4D3E" w:rsidRPr="00280437" w:rsidRDefault="000E4D3E" w:rsidP="000E4D3E">
      <w:pPr>
        <w:pStyle w:val="a3"/>
        <w:rPr>
          <w:rFonts w:ascii="ＭＳ 明朝" w:eastAsia="ＭＳ 明朝" w:hAnsi="ＭＳ 明朝"/>
          <w:sz w:val="24"/>
          <w:szCs w:val="24"/>
        </w:rPr>
      </w:pPr>
      <w:r w:rsidRPr="00280437">
        <w:rPr>
          <w:rFonts w:ascii="ＭＳ 明朝" w:eastAsia="ＭＳ 明朝" w:hAnsi="ＭＳ 明朝" w:hint="eastAsia"/>
          <w:sz w:val="24"/>
          <w:szCs w:val="24"/>
        </w:rPr>
        <w:t>⑦測定範囲が、吸光度-0.3～+3.0Abs　透過率0.0～200%Tであること。</w:t>
      </w:r>
    </w:p>
    <w:p w14:paraId="62BB9A42" w14:textId="77777777" w:rsidR="007E234E" w:rsidRPr="00280437" w:rsidRDefault="007E234E">
      <w:pPr>
        <w:rPr>
          <w:rFonts w:ascii="ＭＳ 明朝" w:eastAsia="ＭＳ 明朝" w:hAnsi="ＭＳ 明朝"/>
          <w:sz w:val="24"/>
          <w:szCs w:val="24"/>
        </w:rPr>
      </w:pPr>
    </w:p>
    <w:sectPr w:rsidR="007E234E" w:rsidRPr="00280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4E"/>
    <w:rsid w:val="000E4D3E"/>
    <w:rsid w:val="00241B82"/>
    <w:rsid w:val="00280437"/>
    <w:rsid w:val="007E234E"/>
    <w:rsid w:val="00D60434"/>
    <w:rsid w:val="00DA69E0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ECEC0"/>
  <w15:chartTrackingRefBased/>
  <w15:docId w15:val="{F2D5BE8A-C78F-4398-ABCE-C68A75F4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E234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7E234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由佳史</dc:creator>
  <cp:keywords/>
  <dc:description/>
  <cp:lastModifiedBy>関　由佳史</cp:lastModifiedBy>
  <cp:revision>5</cp:revision>
  <cp:lastPrinted>2022-08-23T03:16:00Z</cp:lastPrinted>
  <dcterms:created xsi:type="dcterms:W3CDTF">2022-08-02T02:01:00Z</dcterms:created>
  <dcterms:modified xsi:type="dcterms:W3CDTF">2022-08-23T03:17:00Z</dcterms:modified>
</cp:coreProperties>
</file>