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0D4B" w14:textId="7337CD9C" w:rsidR="00E90243" w:rsidRPr="00D86956" w:rsidRDefault="00E90243" w:rsidP="00F22866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="00832392">
        <w:rPr>
          <w:rFonts w:hint="eastAsia"/>
          <w:sz w:val="32"/>
          <w:szCs w:val="32"/>
        </w:rPr>
        <w:t xml:space="preserve">　　　　　　　</w:t>
      </w:r>
      <w:r w:rsidR="00EA0C92">
        <w:rPr>
          <w:rFonts w:hint="eastAsia"/>
          <w:sz w:val="32"/>
          <w:szCs w:val="32"/>
        </w:rPr>
        <w:t xml:space="preserve">　</w:t>
      </w:r>
      <w:r w:rsidR="00EA0C92" w:rsidRPr="00D8695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B96DC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15784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86956">
        <w:rPr>
          <w:rFonts w:ascii="ＭＳ 明朝" w:eastAsia="ＭＳ 明朝" w:hAnsi="ＭＳ 明朝" w:hint="eastAsia"/>
          <w:sz w:val="21"/>
          <w:szCs w:val="21"/>
        </w:rPr>
        <w:t>調達番号</w:t>
      </w:r>
      <w:r w:rsidR="00B96DC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5784A" w:rsidRPr="0015784A">
        <w:rPr>
          <w:rFonts w:ascii="ＭＳ 明朝" w:eastAsia="ＭＳ 明朝" w:hAnsi="ＭＳ 明朝" w:hint="eastAsia"/>
          <w:sz w:val="21"/>
          <w:szCs w:val="21"/>
        </w:rPr>
        <w:t>７１５４３</w:t>
      </w:r>
      <w:r w:rsidR="00832392" w:rsidRPr="00D8695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6010" w:rsidRPr="00D86956"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14:paraId="75B22774" w14:textId="77777777" w:rsidR="0015784A" w:rsidRDefault="0015784A" w:rsidP="00F22866">
      <w:pPr>
        <w:jc w:val="center"/>
        <w:rPr>
          <w:rFonts w:ascii="ＭＳ 明朝" w:eastAsia="ＭＳ 明朝" w:hAnsi="ＭＳ 明朝"/>
        </w:rPr>
      </w:pPr>
    </w:p>
    <w:p w14:paraId="261AE597" w14:textId="3ED7BE73" w:rsidR="006C6EE9" w:rsidRPr="00792E5E" w:rsidRDefault="0028198D" w:rsidP="00F22866">
      <w:pPr>
        <w:jc w:val="center"/>
        <w:rPr>
          <w:rFonts w:ascii="ＭＳ 明朝" w:eastAsia="ＭＳ 明朝" w:hAnsi="ＭＳ 明朝"/>
        </w:rPr>
      </w:pPr>
      <w:r w:rsidRPr="00792E5E">
        <w:rPr>
          <w:rFonts w:ascii="ＭＳ 明朝" w:eastAsia="ＭＳ 明朝" w:hAnsi="ＭＳ 明朝" w:hint="eastAsia"/>
        </w:rPr>
        <w:t>アスベスト</w:t>
      </w:r>
      <w:r w:rsidR="00E96516" w:rsidRPr="00792E5E">
        <w:rPr>
          <w:rFonts w:ascii="ＭＳ 明朝" w:eastAsia="ＭＳ 明朝" w:hAnsi="ＭＳ 明朝" w:hint="eastAsia"/>
        </w:rPr>
        <w:t>サンプリング</w:t>
      </w:r>
      <w:r w:rsidR="00EA674A" w:rsidRPr="00792E5E">
        <w:rPr>
          <w:rFonts w:ascii="ＭＳ 明朝" w:eastAsia="ＭＳ 明朝" w:hAnsi="ＭＳ 明朝" w:hint="eastAsia"/>
        </w:rPr>
        <w:t>用</w:t>
      </w:r>
      <w:r w:rsidR="00E96516" w:rsidRPr="00792E5E">
        <w:rPr>
          <w:rFonts w:ascii="ＭＳ 明朝" w:eastAsia="ＭＳ 明朝" w:hAnsi="ＭＳ 明朝" w:hint="eastAsia"/>
        </w:rPr>
        <w:t>ポンプ</w:t>
      </w:r>
      <w:r w:rsidR="00E03C57" w:rsidRPr="00792E5E">
        <w:rPr>
          <w:rFonts w:ascii="ＭＳ 明朝" w:eastAsia="ＭＳ 明朝" w:hAnsi="ＭＳ 明朝" w:hint="eastAsia"/>
        </w:rPr>
        <w:t xml:space="preserve"> </w:t>
      </w:r>
      <w:r w:rsidR="003C0ACD" w:rsidRPr="00792E5E">
        <w:rPr>
          <w:rFonts w:ascii="ＭＳ 明朝" w:eastAsia="ＭＳ 明朝" w:hAnsi="ＭＳ 明朝" w:hint="eastAsia"/>
        </w:rPr>
        <w:t>仕様書</w:t>
      </w:r>
    </w:p>
    <w:p w14:paraId="70E6A8B2" w14:textId="77777777" w:rsidR="003C0ACD" w:rsidRPr="00D86956" w:rsidRDefault="00F22866" w:rsidP="003341CD">
      <w:pPr>
        <w:ind w:right="240" w:firstLineChars="3900" w:firstLine="7800"/>
        <w:jc w:val="left"/>
        <w:rPr>
          <w:rFonts w:ascii="ＭＳ 明朝" w:eastAsia="ＭＳ 明朝" w:hAnsi="ＭＳ 明朝"/>
          <w:sz w:val="20"/>
          <w:szCs w:val="20"/>
        </w:rPr>
      </w:pPr>
      <w:r w:rsidRPr="00D86956">
        <w:rPr>
          <w:rFonts w:ascii="ＭＳ 明朝" w:eastAsia="ＭＳ 明朝" w:hAnsi="ＭＳ 明朝" w:hint="eastAsia"/>
          <w:sz w:val="20"/>
          <w:szCs w:val="20"/>
        </w:rPr>
        <w:t>環境保全研究所</w:t>
      </w:r>
    </w:p>
    <w:tbl>
      <w:tblPr>
        <w:tblW w:w="92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6804"/>
      </w:tblGrid>
      <w:tr w:rsidR="003C0ACD" w:rsidRPr="006A3032" w14:paraId="18A0DDB6" w14:textId="77777777" w:rsidTr="006B0C19">
        <w:trPr>
          <w:trHeight w:val="51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5BE2A282" w14:textId="77777777" w:rsidR="003C0ACD" w:rsidRPr="00D86956" w:rsidRDefault="003C0ACD" w:rsidP="006A30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6804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0813A28" w14:textId="77777777" w:rsidR="003C0ACD" w:rsidRPr="00D86956" w:rsidRDefault="003C0ACD" w:rsidP="007B0EFC">
            <w:pPr>
              <w:ind w:firstLineChars="1100" w:firstLine="2420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要　求　仕　様</w:t>
            </w:r>
          </w:p>
        </w:tc>
      </w:tr>
      <w:tr w:rsidR="001B7FF7" w:rsidRPr="00A025B1" w14:paraId="7D31B1E5" w14:textId="77777777" w:rsidTr="006B0C19">
        <w:trPr>
          <w:trHeight w:hRule="exact" w:val="907"/>
        </w:trPr>
        <w:tc>
          <w:tcPr>
            <w:tcW w:w="2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66460A" w14:textId="77777777" w:rsidR="001B7FF7" w:rsidRPr="00D86956" w:rsidRDefault="001B7FF7" w:rsidP="006A303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調達物品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99CCF1" w14:textId="77777777" w:rsidR="00F22866" w:rsidRPr="00D86956" w:rsidRDefault="0028198D" w:rsidP="006A303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アスベストサンプリング</w:t>
            </w:r>
            <w:r w:rsidR="00EA674A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用</w:t>
            </w:r>
            <w:r w:rsidR="00E96516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ポンプ</w:t>
            </w:r>
            <w:r w:rsidR="005D65C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="00BB56C9">
              <w:rPr>
                <w:rFonts w:ascii="ＭＳ 明朝" w:eastAsia="ＭＳ 明朝" w:hAnsi="ＭＳ 明朝" w:hint="eastAsia"/>
                <w:sz w:val="22"/>
                <w:szCs w:val="22"/>
              </w:rPr>
              <w:t>バッテリー</w:t>
            </w:r>
            <w:r w:rsidR="00E55844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内蔵</w:t>
            </w:r>
            <w:r w:rsidR="005D65C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式)</w:t>
            </w:r>
            <w:r w:rsidR="00911AA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  <w:p w14:paraId="7B58152F" w14:textId="72381071" w:rsidR="001B7FF7" w:rsidRPr="00D86956" w:rsidRDefault="00E96516" w:rsidP="00262D23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ムラタ計測器サービス</w:t>
            </w:r>
            <w:r w:rsidR="007B0EF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（株） 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MCAS</w:t>
            </w:r>
            <w:r w:rsidR="00647A53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-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DC</w:t>
            </w:r>
            <w:r w:rsidR="00911AA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="005A48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A333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262D23">
              <w:rPr>
                <w:rFonts w:ascii="ＭＳ 明朝" w:eastAsia="ＭＳ 明朝" w:hAnsi="ＭＳ 明朝"/>
                <w:sz w:val="22"/>
                <w:szCs w:val="22"/>
              </w:rPr>
              <w:t>2</w:t>
            </w:r>
            <w:r w:rsidR="00A33317">
              <w:rPr>
                <w:rFonts w:ascii="ＭＳ 明朝" w:eastAsia="ＭＳ 明朝" w:hAnsi="ＭＳ 明朝" w:hint="eastAsia"/>
                <w:sz w:val="22"/>
                <w:szCs w:val="22"/>
              </w:rPr>
              <w:t>台</w:t>
            </w:r>
            <w:r w:rsidR="005A48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相当品以上</w:t>
            </w:r>
          </w:p>
        </w:tc>
      </w:tr>
      <w:tr w:rsidR="00911AA8" w:rsidRPr="006A3032" w14:paraId="3D2D43EC" w14:textId="77777777" w:rsidTr="006B0C19">
        <w:trPr>
          <w:trHeight w:hRule="exact" w:val="510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8287EA" w14:textId="77777777" w:rsidR="00911AA8" w:rsidRPr="00D86956" w:rsidRDefault="00911AA8" w:rsidP="006A303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吸引ポンプ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A5013D" w14:textId="77777777" w:rsidR="00911AA8" w:rsidRPr="00D86956" w:rsidRDefault="00911AA8" w:rsidP="00D9047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ダイ</w:t>
            </w:r>
            <w:r w:rsidR="00D90472">
              <w:rPr>
                <w:rFonts w:ascii="ＭＳ 明朝" w:eastAsia="ＭＳ 明朝" w:hAnsi="ＭＳ 明朝" w:hint="eastAsia"/>
                <w:sz w:val="22"/>
                <w:szCs w:val="22"/>
              </w:rPr>
              <w:t>ア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フラム式</w:t>
            </w:r>
            <w:r w:rsidR="00262D23">
              <w:rPr>
                <w:rFonts w:ascii="ＭＳ 明朝" w:eastAsia="ＭＳ 明朝" w:hAnsi="ＭＳ 明朝" w:hint="eastAsia"/>
                <w:sz w:val="22"/>
                <w:szCs w:val="22"/>
              </w:rPr>
              <w:t>ＤＣモータ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ポンプ　　</w:t>
            </w:r>
          </w:p>
        </w:tc>
      </w:tr>
      <w:tr w:rsidR="00911AA8" w:rsidRPr="006A3032" w14:paraId="00578427" w14:textId="77777777" w:rsidTr="006B0C19">
        <w:trPr>
          <w:trHeight w:hRule="exact" w:val="907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0C938882" w14:textId="77777777" w:rsidR="00911AA8" w:rsidRPr="00D86956" w:rsidRDefault="00911AA8" w:rsidP="006A303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設定流量範囲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6B84C5C" w14:textId="695C3106" w:rsidR="00A767C9" w:rsidRDefault="003E191C" w:rsidP="00262D2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  <w:r w:rsidR="00911AA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10</w:t>
            </w:r>
            <w:r w:rsidR="00911AA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L/minで</w:t>
            </w:r>
            <w:r w:rsidR="00262D23">
              <w:rPr>
                <w:rFonts w:ascii="ＭＳ 明朝" w:eastAsia="ＭＳ 明朝" w:hAnsi="ＭＳ 明朝" w:hint="eastAsia"/>
                <w:sz w:val="22"/>
                <w:szCs w:val="22"/>
              </w:rPr>
              <w:t>マスフロー</w:t>
            </w:r>
            <w:r w:rsidR="00A025B1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センサ</w:t>
            </w:r>
            <w:r w:rsidR="00911AA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により流量を自動制御できる</w:t>
            </w:r>
            <w:r w:rsidR="006B0C19">
              <w:rPr>
                <w:rFonts w:ascii="ＭＳ 明朝" w:eastAsia="ＭＳ 明朝" w:hAnsi="ＭＳ 明朝" w:hint="eastAsia"/>
                <w:sz w:val="22"/>
                <w:szCs w:val="22"/>
              </w:rPr>
              <w:t>こ</w:t>
            </w:r>
          </w:p>
          <w:p w14:paraId="12E8998D" w14:textId="10D1A766" w:rsidR="00911AA8" w:rsidRPr="00D86956" w:rsidRDefault="00911AA8" w:rsidP="00A767C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と。　</w:t>
            </w:r>
          </w:p>
        </w:tc>
      </w:tr>
      <w:tr w:rsidR="00911AA8" w:rsidRPr="006A3032" w14:paraId="11097F43" w14:textId="77777777" w:rsidTr="006B0C19">
        <w:trPr>
          <w:trHeight w:hRule="exact" w:val="1304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38757C0C" w14:textId="77777777" w:rsidR="00911AA8" w:rsidRPr="00D86956" w:rsidRDefault="00911AA8" w:rsidP="006A303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規格への対応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5B161A5" w14:textId="77777777" w:rsidR="007B0EFC" w:rsidRDefault="00911AA8" w:rsidP="007B0EFC">
            <w:pPr>
              <w:ind w:leftChars="100" w:lef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アスベストモニタリングマニュアル(第4.</w:t>
            </w:r>
            <w:r w:rsidR="007B0EFC">
              <w:rPr>
                <w:rFonts w:ascii="ＭＳ 明朝" w:eastAsia="ＭＳ 明朝" w:hAnsi="ＭＳ 明朝"/>
                <w:sz w:val="22"/>
                <w:szCs w:val="22"/>
              </w:rPr>
              <w:t>2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版)(</w:t>
            </w:r>
            <w:r w:rsidR="007B0EFC">
              <w:rPr>
                <w:rFonts w:ascii="ＭＳ 明朝" w:eastAsia="ＭＳ 明朝" w:hAnsi="ＭＳ 明朝" w:hint="eastAsia"/>
                <w:sz w:val="22"/>
                <w:szCs w:val="22"/>
              </w:rPr>
              <w:t>令和4年3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  <w:p w14:paraId="3139CA0F" w14:textId="058836F7" w:rsidR="00F30090" w:rsidRPr="00D86956" w:rsidRDefault="00911AA8" w:rsidP="007B0E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環境省水・大気環境局大気環境課)に対応したサンプリングができること。</w:t>
            </w:r>
          </w:p>
        </w:tc>
      </w:tr>
      <w:tr w:rsidR="00F30090" w:rsidRPr="006A3032" w14:paraId="373952BF" w14:textId="77777777" w:rsidTr="006B0C19">
        <w:trPr>
          <w:trHeight w:hRule="exact" w:val="907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3463F0B4" w14:textId="77777777" w:rsidR="00F30090" w:rsidRPr="00D86956" w:rsidRDefault="00F30090" w:rsidP="006A303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電　　源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DED2DB2" w14:textId="77777777" w:rsidR="006B0C19" w:rsidRDefault="00F30090" w:rsidP="006B0C19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AC100Vが使用可能であり、バッテリー駆動により連続4時間以</w:t>
            </w:r>
          </w:p>
          <w:p w14:paraId="58790ECA" w14:textId="636D94AA" w:rsidR="00F30090" w:rsidRPr="00D86956" w:rsidRDefault="00F30090" w:rsidP="006B0C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上サンプリングが可能なこと。</w:t>
            </w:r>
          </w:p>
        </w:tc>
      </w:tr>
      <w:tr w:rsidR="0046381C" w:rsidRPr="006A3032" w14:paraId="394E3D9B" w14:textId="77777777" w:rsidTr="006B0C19">
        <w:trPr>
          <w:trHeight w:hRule="exact" w:val="510"/>
        </w:trPr>
        <w:tc>
          <w:tcPr>
            <w:tcW w:w="24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82A6D" w14:textId="77777777" w:rsidR="0046381C" w:rsidRPr="0046381C" w:rsidRDefault="0046381C" w:rsidP="0046381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タイマー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0648C" w14:textId="77777777" w:rsidR="0046381C" w:rsidRPr="0046381C" w:rsidRDefault="0046381C" w:rsidP="00E44AD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タイマーによる吸引開始、停止が2回以上設定可能なこと。</w:t>
            </w:r>
          </w:p>
        </w:tc>
      </w:tr>
      <w:tr w:rsidR="00911AA8" w:rsidRPr="006A3032" w14:paraId="5346E630" w14:textId="77777777" w:rsidTr="006B0C19">
        <w:trPr>
          <w:trHeight w:hRule="exact" w:val="907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099E28C5" w14:textId="77777777" w:rsidR="00911AA8" w:rsidRPr="00D86956" w:rsidRDefault="00911AA8" w:rsidP="006A303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情報の記録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38ECFA8" w14:textId="560F9CF7" w:rsidR="00D86956" w:rsidRDefault="00911AA8" w:rsidP="00D86956">
            <w:pPr>
              <w:ind w:left="2420" w:hangingChars="1100" w:hanging="24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採取情報(時間、積算流量等)を2回以上記録することができ</w:t>
            </w:r>
            <w:r w:rsidR="006B0C19">
              <w:rPr>
                <w:rFonts w:ascii="ＭＳ 明朝" w:eastAsia="ＭＳ 明朝" w:hAnsi="ＭＳ 明朝" w:hint="eastAsia"/>
                <w:sz w:val="22"/>
                <w:szCs w:val="22"/>
              </w:rPr>
              <w:t>る</w:t>
            </w:r>
          </w:p>
          <w:p w14:paraId="68C11B72" w14:textId="30059050" w:rsidR="00911AA8" w:rsidRPr="00D86956" w:rsidRDefault="00911AA8" w:rsidP="00D86956">
            <w:pPr>
              <w:ind w:left="2420" w:hangingChars="1100" w:hanging="24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こと。</w:t>
            </w:r>
          </w:p>
        </w:tc>
      </w:tr>
      <w:tr w:rsidR="00911AA8" w:rsidRPr="006A3032" w14:paraId="74A7B6F1" w14:textId="77777777" w:rsidTr="006B0C19">
        <w:trPr>
          <w:trHeight w:hRule="exact" w:val="51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61F9B05A" w14:textId="77777777" w:rsidR="00911AA8" w:rsidRPr="00D86956" w:rsidRDefault="00911AA8" w:rsidP="006A303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使用温度・湿度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noWrap/>
            <w:vAlign w:val="center"/>
          </w:tcPr>
          <w:p w14:paraId="42EF62A2" w14:textId="77777777" w:rsidR="00911AA8" w:rsidRPr="00D86956" w:rsidRDefault="00911AA8" w:rsidP="006A3032">
            <w:pPr>
              <w:ind w:left="2420" w:hangingChars="1100" w:hanging="24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025B1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-1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0～40℃・10～90％</w:t>
            </w:r>
          </w:p>
        </w:tc>
      </w:tr>
      <w:tr w:rsidR="00911AA8" w:rsidRPr="006A3032" w14:paraId="5496DFE7" w14:textId="77777777" w:rsidTr="006B0C19">
        <w:trPr>
          <w:trHeight w:hRule="exact" w:val="907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61223070" w14:textId="77777777" w:rsidR="00911AA8" w:rsidRPr="00D86956" w:rsidRDefault="00911AA8" w:rsidP="00D8695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付</w:t>
            </w:r>
            <w:r w:rsid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属</w:t>
            </w:r>
            <w:r w:rsid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364EC78" w14:textId="77777777" w:rsidR="006B0C19" w:rsidRDefault="00911AA8" w:rsidP="006B0C19">
            <w:pPr>
              <w:ind w:leftChars="100" w:left="2440" w:hangingChars="1000" w:hanging="220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専用ACアダプタ、三脚、</w:t>
            </w:r>
            <w:r w:rsidR="0077410B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予備バッテリー（純正）</w:t>
            </w:r>
            <w:r w:rsidR="0077410B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操作マニュ</w:t>
            </w:r>
          </w:p>
          <w:p w14:paraId="2E497EEC" w14:textId="4839FB27" w:rsidR="00911AA8" w:rsidRPr="00D86956" w:rsidRDefault="00911AA8" w:rsidP="006B0C1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アル</w:t>
            </w:r>
            <w:r w:rsidR="0056770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A025B1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各</w:t>
            </w:r>
            <w:r w:rsidR="00262D23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="00A025B1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個</w:t>
            </w:r>
          </w:p>
        </w:tc>
      </w:tr>
      <w:tr w:rsidR="00911AA8" w:rsidRPr="006A3032" w14:paraId="72B25296" w14:textId="77777777" w:rsidTr="006B0C19">
        <w:trPr>
          <w:trHeight w:hRule="exact" w:val="907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3B18754A" w14:textId="77777777" w:rsidR="00911AA8" w:rsidRPr="00D86956" w:rsidRDefault="00911AA8" w:rsidP="006A303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納入場所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4585F97" w14:textId="77777777" w:rsidR="00911AA8" w:rsidRPr="00D86956" w:rsidRDefault="00911AA8" w:rsidP="006A303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長野県環境保全研究所 安茂里庁舎</w:t>
            </w:r>
            <w:r w:rsidR="00A84C0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3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階 循環型社会部</w:t>
            </w:r>
          </w:p>
          <w:p w14:paraId="3D57F72D" w14:textId="77777777" w:rsidR="00911AA8" w:rsidRPr="00D86956" w:rsidRDefault="00911AA8" w:rsidP="006A303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（長野市安茂里米村1978）</w:t>
            </w:r>
          </w:p>
        </w:tc>
      </w:tr>
      <w:tr w:rsidR="00911AA8" w:rsidRPr="006A3032" w14:paraId="1AD999A9" w14:textId="77777777" w:rsidTr="006B0C19">
        <w:trPr>
          <w:trHeight w:val="510"/>
        </w:trPr>
        <w:tc>
          <w:tcPr>
            <w:tcW w:w="2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172B25" w14:textId="77777777" w:rsidR="00911AA8" w:rsidRPr="00D86956" w:rsidRDefault="00911AA8" w:rsidP="006A303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納入期限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DEFE97" w14:textId="5D9DF783" w:rsidR="00911AA8" w:rsidRPr="00D86956" w:rsidRDefault="006A1A9A" w:rsidP="00262D23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令和</w:t>
            </w:r>
            <w:r w:rsidR="009B7B4F"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="00911AA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15784A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="0015784A">
              <w:rPr>
                <w:rFonts w:ascii="ＭＳ 明朝" w:eastAsia="ＭＳ 明朝" w:hAnsi="ＭＳ 明朝"/>
                <w:sz w:val="22"/>
                <w:szCs w:val="22"/>
              </w:rPr>
              <w:t>0</w:t>
            </w:r>
            <w:r w:rsidR="00911AA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15784A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="0015784A">
              <w:rPr>
                <w:rFonts w:ascii="ＭＳ 明朝" w:eastAsia="ＭＳ 明朝" w:hAnsi="ＭＳ 明朝"/>
                <w:sz w:val="22"/>
                <w:szCs w:val="22"/>
              </w:rPr>
              <w:t>0</w:t>
            </w:r>
            <w:r w:rsidR="00911AA8"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911AA8" w:rsidRPr="006A3032" w14:paraId="4A8BEED9" w14:textId="77777777" w:rsidTr="006B0C19">
        <w:trPr>
          <w:trHeight w:val="1304"/>
        </w:trPr>
        <w:tc>
          <w:tcPr>
            <w:tcW w:w="2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E8A1B7" w14:textId="77777777" w:rsidR="00911AA8" w:rsidRPr="00D86956" w:rsidRDefault="00911AA8" w:rsidP="006A303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備　　考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90C198" w14:textId="77777777" w:rsidR="00911AA8" w:rsidRPr="00D86956" w:rsidRDefault="00911AA8" w:rsidP="006A303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・機器の搬入に関わる経費は本調達に含むこと。</w:t>
            </w:r>
          </w:p>
          <w:p w14:paraId="6F5FD56F" w14:textId="01D0A79E" w:rsidR="00911AA8" w:rsidRPr="00D86956" w:rsidRDefault="00911AA8" w:rsidP="006B0C19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・仕様に疑問などがある場合には</w:t>
            </w:r>
            <w:r w:rsidR="000301BB">
              <w:rPr>
                <w:rFonts w:ascii="ＭＳ 明朝" w:eastAsia="ＭＳ 明朝" w:hAnsi="ＭＳ 明朝" w:hint="eastAsia"/>
                <w:sz w:val="22"/>
                <w:szCs w:val="22"/>
              </w:rPr>
              <w:t>、循環型社会部</w:t>
            </w:r>
            <w:r w:rsidRPr="00D86956">
              <w:rPr>
                <w:rFonts w:ascii="ＭＳ 明朝" w:eastAsia="ＭＳ 明朝" w:hAnsi="ＭＳ 明朝" w:hint="eastAsia"/>
                <w:sz w:val="22"/>
                <w:szCs w:val="22"/>
              </w:rPr>
              <w:t>担当者に十分確認すること。</w:t>
            </w:r>
          </w:p>
        </w:tc>
      </w:tr>
    </w:tbl>
    <w:p w14:paraId="7556C77B" w14:textId="77777777" w:rsidR="00AF1F1C" w:rsidRDefault="00AF1F1C"/>
    <w:sectPr w:rsidR="00AF1F1C" w:rsidSect="00981BC5"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8412" w14:textId="77777777" w:rsidR="0084569D" w:rsidRDefault="0084569D" w:rsidP="00C30320">
      <w:r>
        <w:separator/>
      </w:r>
    </w:p>
  </w:endnote>
  <w:endnote w:type="continuationSeparator" w:id="0">
    <w:p w14:paraId="6DA87260" w14:textId="77777777" w:rsidR="0084569D" w:rsidRDefault="0084569D" w:rsidP="00C3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01D1" w14:textId="77777777" w:rsidR="0084569D" w:rsidRDefault="0084569D" w:rsidP="00C30320">
      <w:r>
        <w:separator/>
      </w:r>
    </w:p>
  </w:footnote>
  <w:footnote w:type="continuationSeparator" w:id="0">
    <w:p w14:paraId="4C4D183F" w14:textId="77777777" w:rsidR="0084569D" w:rsidRDefault="0084569D" w:rsidP="00C3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CD"/>
    <w:rsid w:val="00020876"/>
    <w:rsid w:val="000301BB"/>
    <w:rsid w:val="00033A50"/>
    <w:rsid w:val="000E785C"/>
    <w:rsid w:val="000F6EF1"/>
    <w:rsid w:val="0012035D"/>
    <w:rsid w:val="00157240"/>
    <w:rsid w:val="0015784A"/>
    <w:rsid w:val="001A12F8"/>
    <w:rsid w:val="001B7FF7"/>
    <w:rsid w:val="001E0B9F"/>
    <w:rsid w:val="001F0ED3"/>
    <w:rsid w:val="001F13D2"/>
    <w:rsid w:val="001F5783"/>
    <w:rsid w:val="00210FFF"/>
    <w:rsid w:val="002133FD"/>
    <w:rsid w:val="00240D75"/>
    <w:rsid w:val="00262D23"/>
    <w:rsid w:val="0028198D"/>
    <w:rsid w:val="00297C1A"/>
    <w:rsid w:val="002A57A1"/>
    <w:rsid w:val="003341CD"/>
    <w:rsid w:val="003357F4"/>
    <w:rsid w:val="0034296A"/>
    <w:rsid w:val="00347B12"/>
    <w:rsid w:val="00351E19"/>
    <w:rsid w:val="0037202D"/>
    <w:rsid w:val="00374883"/>
    <w:rsid w:val="00391DF3"/>
    <w:rsid w:val="003964AF"/>
    <w:rsid w:val="003972A8"/>
    <w:rsid w:val="003A1126"/>
    <w:rsid w:val="003C0ACD"/>
    <w:rsid w:val="003D588E"/>
    <w:rsid w:val="003E191C"/>
    <w:rsid w:val="00402F6B"/>
    <w:rsid w:val="00406010"/>
    <w:rsid w:val="004366FD"/>
    <w:rsid w:val="004368AE"/>
    <w:rsid w:val="004419D1"/>
    <w:rsid w:val="0046381C"/>
    <w:rsid w:val="00481A36"/>
    <w:rsid w:val="004A1644"/>
    <w:rsid w:val="004B1CAB"/>
    <w:rsid w:val="004E6BEA"/>
    <w:rsid w:val="00503A3D"/>
    <w:rsid w:val="00547A41"/>
    <w:rsid w:val="0056770F"/>
    <w:rsid w:val="005917D9"/>
    <w:rsid w:val="005A48B4"/>
    <w:rsid w:val="005B5BE1"/>
    <w:rsid w:val="005C70C0"/>
    <w:rsid w:val="005D3FDE"/>
    <w:rsid w:val="005D65C8"/>
    <w:rsid w:val="005D7DCC"/>
    <w:rsid w:val="00645467"/>
    <w:rsid w:val="00647A53"/>
    <w:rsid w:val="00650BF7"/>
    <w:rsid w:val="0068323B"/>
    <w:rsid w:val="006A1A9A"/>
    <w:rsid w:val="006A3032"/>
    <w:rsid w:val="006B0C19"/>
    <w:rsid w:val="006B3B97"/>
    <w:rsid w:val="006B4C3E"/>
    <w:rsid w:val="006C6EE9"/>
    <w:rsid w:val="006E2E55"/>
    <w:rsid w:val="006F4F4E"/>
    <w:rsid w:val="0070634F"/>
    <w:rsid w:val="007429BB"/>
    <w:rsid w:val="007502B5"/>
    <w:rsid w:val="007658C8"/>
    <w:rsid w:val="00771DB7"/>
    <w:rsid w:val="0077410B"/>
    <w:rsid w:val="00792E5E"/>
    <w:rsid w:val="007B0EFC"/>
    <w:rsid w:val="007D4B03"/>
    <w:rsid w:val="007F572F"/>
    <w:rsid w:val="00800F7C"/>
    <w:rsid w:val="00807F4E"/>
    <w:rsid w:val="00816E50"/>
    <w:rsid w:val="00832392"/>
    <w:rsid w:val="00841432"/>
    <w:rsid w:val="0084569D"/>
    <w:rsid w:val="00880A0D"/>
    <w:rsid w:val="00883374"/>
    <w:rsid w:val="008A352B"/>
    <w:rsid w:val="00911AA8"/>
    <w:rsid w:val="0092618D"/>
    <w:rsid w:val="009639AA"/>
    <w:rsid w:val="0098060C"/>
    <w:rsid w:val="00981BC5"/>
    <w:rsid w:val="00991994"/>
    <w:rsid w:val="009A3CC6"/>
    <w:rsid w:val="009B7B4F"/>
    <w:rsid w:val="009D20C4"/>
    <w:rsid w:val="009E5E0D"/>
    <w:rsid w:val="00A025B1"/>
    <w:rsid w:val="00A17E0B"/>
    <w:rsid w:val="00A251E5"/>
    <w:rsid w:val="00A26E66"/>
    <w:rsid w:val="00A3318E"/>
    <w:rsid w:val="00A33317"/>
    <w:rsid w:val="00A6157B"/>
    <w:rsid w:val="00A62F29"/>
    <w:rsid w:val="00A767C9"/>
    <w:rsid w:val="00A84C03"/>
    <w:rsid w:val="00A86384"/>
    <w:rsid w:val="00AA2B54"/>
    <w:rsid w:val="00AB600F"/>
    <w:rsid w:val="00AC7F99"/>
    <w:rsid w:val="00AD1A2F"/>
    <w:rsid w:val="00AD6266"/>
    <w:rsid w:val="00AE07BD"/>
    <w:rsid w:val="00AF1F1C"/>
    <w:rsid w:val="00AF6482"/>
    <w:rsid w:val="00B12A6B"/>
    <w:rsid w:val="00B37955"/>
    <w:rsid w:val="00B601D7"/>
    <w:rsid w:val="00B93A41"/>
    <w:rsid w:val="00B951F4"/>
    <w:rsid w:val="00B96DC0"/>
    <w:rsid w:val="00BA0935"/>
    <w:rsid w:val="00BA5771"/>
    <w:rsid w:val="00BB56C9"/>
    <w:rsid w:val="00BF4790"/>
    <w:rsid w:val="00BF57AF"/>
    <w:rsid w:val="00C26CA4"/>
    <w:rsid w:val="00C30320"/>
    <w:rsid w:val="00C41507"/>
    <w:rsid w:val="00C41B5D"/>
    <w:rsid w:val="00C50991"/>
    <w:rsid w:val="00C82B99"/>
    <w:rsid w:val="00CB430E"/>
    <w:rsid w:val="00CD5459"/>
    <w:rsid w:val="00CF5D7D"/>
    <w:rsid w:val="00D07717"/>
    <w:rsid w:val="00D30EC7"/>
    <w:rsid w:val="00D35694"/>
    <w:rsid w:val="00D4671F"/>
    <w:rsid w:val="00D65E3D"/>
    <w:rsid w:val="00D74876"/>
    <w:rsid w:val="00D768F3"/>
    <w:rsid w:val="00D86956"/>
    <w:rsid w:val="00D87564"/>
    <w:rsid w:val="00D90472"/>
    <w:rsid w:val="00D92E94"/>
    <w:rsid w:val="00D947B2"/>
    <w:rsid w:val="00DD090F"/>
    <w:rsid w:val="00DD5E8F"/>
    <w:rsid w:val="00DE23D5"/>
    <w:rsid w:val="00DF36BC"/>
    <w:rsid w:val="00E0391B"/>
    <w:rsid w:val="00E03C57"/>
    <w:rsid w:val="00E04C8D"/>
    <w:rsid w:val="00E44AD0"/>
    <w:rsid w:val="00E55844"/>
    <w:rsid w:val="00E65FA0"/>
    <w:rsid w:val="00E85AE1"/>
    <w:rsid w:val="00E90243"/>
    <w:rsid w:val="00E96516"/>
    <w:rsid w:val="00EA0C92"/>
    <w:rsid w:val="00EA674A"/>
    <w:rsid w:val="00ED51F9"/>
    <w:rsid w:val="00EE130D"/>
    <w:rsid w:val="00F16E35"/>
    <w:rsid w:val="00F22866"/>
    <w:rsid w:val="00F30090"/>
    <w:rsid w:val="00F36094"/>
    <w:rsid w:val="00F37684"/>
    <w:rsid w:val="00F37BB0"/>
    <w:rsid w:val="00F62E61"/>
    <w:rsid w:val="00F6434A"/>
    <w:rsid w:val="00F7005D"/>
    <w:rsid w:val="00F87827"/>
    <w:rsid w:val="00FC13F3"/>
    <w:rsid w:val="00FF075B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14552"/>
  <w15:chartTrackingRefBased/>
  <w15:docId w15:val="{5F6C03CE-CF09-4B34-9744-2FFF8285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090"/>
    <w:pPr>
      <w:widowControl w:val="0"/>
      <w:jc w:val="both"/>
    </w:pPr>
    <w:rPr>
      <w:rFonts w:ascii="Lucida Console" w:eastAsia="ＭＳ ゴシック" w:hAnsi="Lucida Consol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03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0320"/>
    <w:rPr>
      <w:rFonts w:ascii="Lucida Console" w:eastAsia="ＭＳ ゴシック" w:hAnsi="Lucida Console"/>
      <w:kern w:val="2"/>
      <w:sz w:val="24"/>
      <w:szCs w:val="24"/>
    </w:rPr>
  </w:style>
  <w:style w:type="paragraph" w:styleId="a6">
    <w:name w:val="footer"/>
    <w:basedOn w:val="a"/>
    <w:link w:val="a7"/>
    <w:rsid w:val="00C303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0320"/>
    <w:rPr>
      <w:rFonts w:ascii="Lucida Console" w:eastAsia="ＭＳ ゴシック" w:hAnsi="Lucida Console"/>
      <w:kern w:val="2"/>
      <w:sz w:val="24"/>
      <w:szCs w:val="24"/>
    </w:rPr>
  </w:style>
  <w:style w:type="paragraph" w:styleId="a8">
    <w:name w:val="Balloon Text"/>
    <w:basedOn w:val="a"/>
    <w:link w:val="a9"/>
    <w:rsid w:val="003A1126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A11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128A-BBF5-4A0C-9DE9-6B0D7744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冷凍冷蔵庫　仕様書</vt:lpstr>
      <vt:lpstr>冷凍冷蔵庫　仕様書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冷凍冷蔵庫　仕様書</dc:title>
  <dc:subject/>
  <dc:creator>N3518001</dc:creator>
  <cp:keywords/>
  <cp:lastModifiedBy>酒井　一久</cp:lastModifiedBy>
  <cp:revision>48</cp:revision>
  <cp:lastPrinted>2022-07-05T06:26:00Z</cp:lastPrinted>
  <dcterms:created xsi:type="dcterms:W3CDTF">2020-09-01T01:41:00Z</dcterms:created>
  <dcterms:modified xsi:type="dcterms:W3CDTF">2022-07-05T06:27:00Z</dcterms:modified>
</cp:coreProperties>
</file>