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07A8A" w14:textId="77777777" w:rsidR="003C6502" w:rsidRPr="00AA6B3B" w:rsidRDefault="003C6502" w:rsidP="003C6502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（様式第８号）第９の４関係</w:t>
      </w:r>
    </w:p>
    <w:p w14:paraId="6889CDE9" w14:textId="77777777" w:rsidR="003C6502" w:rsidRPr="00AA6B3B" w:rsidRDefault="003C6502" w:rsidP="008B7350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09AD42F5" w14:textId="77777777" w:rsidR="003C6502" w:rsidRPr="00AA6B3B" w:rsidRDefault="003C6502" w:rsidP="008B7350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 w:rsidR="008B7350"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56EE6647" w14:textId="77777777" w:rsidR="008B7350" w:rsidRPr="00AA6B3B" w:rsidRDefault="008B7350" w:rsidP="003C6502">
      <w:pPr>
        <w:rPr>
          <w:rFonts w:asciiTheme="minorEastAsia" w:eastAsiaTheme="minorEastAsia" w:hAnsiTheme="minorEastAsia"/>
          <w:color w:val="auto"/>
          <w:sz w:val="21"/>
          <w:szCs w:val="21"/>
        </w:rPr>
      </w:pPr>
    </w:p>
    <w:p w14:paraId="12D69141" w14:textId="77777777" w:rsidR="003C6502" w:rsidRPr="00AA6B3B" w:rsidRDefault="00E92FFC" w:rsidP="008B7350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</w:t>
      </w:r>
      <w:r w:rsidR="003C6502"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様</w:t>
      </w:r>
    </w:p>
    <w:p w14:paraId="4C8F2DD3" w14:textId="77777777" w:rsidR="003C6502" w:rsidRPr="00AA6B3B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BDDCEDF" w14:textId="77777777" w:rsidR="003C6502" w:rsidRPr="00AA6B3B" w:rsidRDefault="003C6502" w:rsidP="008B7350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AA6B3B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                       </w:t>
      </w:r>
      <w:r w:rsidRPr="00AA6B3B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　　　　　　　　</w:t>
      </w:r>
      <w:r w:rsidR="008B7350"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</w:p>
    <w:p w14:paraId="775604F8" w14:textId="77777777" w:rsidR="003C6502" w:rsidRPr="00AA6B3B" w:rsidRDefault="003C6502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A0994A2" w14:textId="77777777" w:rsidR="008B7350" w:rsidRPr="00AA6B3B" w:rsidRDefault="000F3674" w:rsidP="008B7350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0F3674">
        <w:rPr>
          <w:rFonts w:asciiTheme="minorEastAsia" w:eastAsiaTheme="minorEastAsia" w:hAnsiTheme="minorEastAsia" w:hint="eastAsia"/>
          <w:color w:val="auto"/>
          <w:sz w:val="21"/>
          <w:szCs w:val="21"/>
        </w:rPr>
        <w:t>ふるさと信州寄付金等活用</w:t>
      </w:r>
      <w:r w:rsidR="008B7350"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</w:t>
      </w:r>
      <w:r w:rsidR="008B7350" w:rsidRPr="00AA6B3B">
        <w:rPr>
          <w:rFonts w:asciiTheme="minorEastAsia" w:eastAsiaTheme="minorEastAsia" w:hAnsiTheme="minorEastAsia" w:hint="eastAsia"/>
          <w:color w:val="auto"/>
          <w:sz w:val="21"/>
          <w:szCs w:val="21"/>
        </w:rPr>
        <w:t>事業補助金の変更内示について（通知）</w:t>
      </w:r>
    </w:p>
    <w:p w14:paraId="1C97CC1E" w14:textId="77777777" w:rsidR="00E92FFC" w:rsidRPr="00AA6B3B" w:rsidRDefault="00E92FFC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67E5665" w14:textId="77777777" w:rsidR="003C6502" w:rsidRPr="00AA6B3B" w:rsidRDefault="003C6502" w:rsidP="003C6502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年　　月　　日付け</w:t>
      </w:r>
      <w:r w:rsidR="008B7350"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第</w:t>
      </w: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号に</w:t>
      </w:r>
      <w:r w:rsidR="008B7350"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より</w:t>
      </w: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変更承認申請のあった標記補助金に</w:t>
      </w:r>
      <w:r w:rsidR="008B7350"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係る</w:t>
      </w: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変更を承認します。</w:t>
      </w:r>
    </w:p>
    <w:p w14:paraId="37C51CB6" w14:textId="77777777" w:rsidR="003C6502" w:rsidRPr="00AA6B3B" w:rsidRDefault="003C6502" w:rsidP="003C6502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ついては、下記のとおり変更内示するので、補助金等交付規則及び</w:t>
      </w:r>
      <w:r w:rsidR="008B7350"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山岳環境保全事業補助金交付要綱に基づき実施してください。</w:t>
      </w:r>
    </w:p>
    <w:p w14:paraId="1FEB388D" w14:textId="77777777" w:rsidR="003C6502" w:rsidRPr="00AA6B3B" w:rsidRDefault="003C6502" w:rsidP="003C6502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AA6B3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なお、補助金変更交付申請書の提出期限は、　　　年　　月　　日と定めたので御承知ください。期限までに交付申請し難い場合は、別紙により届け出てください。</w:t>
      </w:r>
    </w:p>
    <w:p w14:paraId="1DE5492C" w14:textId="77777777" w:rsidR="007D74E1" w:rsidRPr="00AA6B3B" w:rsidRDefault="007D74E1" w:rsidP="003C6502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034EF8F" w14:textId="77777777" w:rsidR="003C6502" w:rsidRPr="00AA6B3B" w:rsidRDefault="003C6502" w:rsidP="003C6502">
      <w:pPr>
        <w:overflowPunct/>
        <w:adjustRightInd/>
        <w:jc w:val="center"/>
        <w:textAlignment w:val="auto"/>
        <w:rPr>
          <w:rFonts w:asciiTheme="minorEastAsia" w:eastAsiaTheme="minorEastAsia" w:hAnsiTheme="minorEastAsia"/>
          <w:color w:val="auto"/>
          <w:kern w:val="2"/>
          <w:sz w:val="21"/>
          <w:szCs w:val="21"/>
        </w:rPr>
      </w:pPr>
      <w:r w:rsidRPr="00AA6B3B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記</w:t>
      </w:r>
    </w:p>
    <w:p w14:paraId="09D6FADF" w14:textId="77777777" w:rsidR="003C6502" w:rsidRPr="00AA6B3B" w:rsidRDefault="003C6502" w:rsidP="003C6502">
      <w:pPr>
        <w:overflowPunct/>
        <w:adjustRightInd/>
        <w:textAlignment w:val="auto"/>
        <w:rPr>
          <w:rFonts w:asciiTheme="minorEastAsia" w:eastAsiaTheme="minorEastAsia" w:hAnsiTheme="minorEastAsia"/>
          <w:color w:val="auto"/>
          <w:kern w:val="2"/>
          <w:sz w:val="21"/>
          <w:szCs w:val="21"/>
        </w:rPr>
      </w:pPr>
    </w:p>
    <w:tbl>
      <w:tblPr>
        <w:tblStyle w:val="a3"/>
        <w:tblW w:w="8613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2835"/>
      </w:tblGrid>
      <w:tr w:rsidR="00E92FFC" w:rsidRPr="00B76A1E" w14:paraId="4C09906E" w14:textId="77777777" w:rsidTr="00E92FFC">
        <w:tc>
          <w:tcPr>
            <w:tcW w:w="86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30027" w14:textId="77777777" w:rsidR="00E92FFC" w:rsidRPr="00B76A1E" w:rsidRDefault="00E92FFC" w:rsidP="00E92FFC">
            <w:pPr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kern w:val="2"/>
              </w:rPr>
              <w:t>（単位：円）</w:t>
            </w:r>
          </w:p>
        </w:tc>
      </w:tr>
      <w:tr w:rsidR="008B475D" w:rsidRPr="00B76A1E" w14:paraId="26E3B46F" w14:textId="77777777" w:rsidTr="00E92FFC">
        <w:tc>
          <w:tcPr>
            <w:tcW w:w="1951" w:type="dxa"/>
            <w:tcBorders>
              <w:top w:val="single" w:sz="4" w:space="0" w:color="auto"/>
            </w:tcBorders>
          </w:tcPr>
          <w:p w14:paraId="25F6A65D" w14:textId="77777777" w:rsidR="003C6502" w:rsidRPr="00B76A1E" w:rsidRDefault="003C6502" w:rsidP="001277E6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kern w:val="2"/>
              </w:rPr>
              <w:t>既内示額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2590A37" w14:textId="77777777" w:rsidR="003C6502" w:rsidRPr="00B76A1E" w:rsidRDefault="003C6502" w:rsidP="001277E6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kern w:val="2"/>
              </w:rPr>
              <w:t>今回内示額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CE99DF3" w14:textId="77777777" w:rsidR="003C6502" w:rsidRPr="00B76A1E" w:rsidRDefault="003C6502" w:rsidP="001277E6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kern w:val="2"/>
              </w:rPr>
              <w:t>合計内示額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195D2F13" w14:textId="77777777" w:rsidR="003C6502" w:rsidRPr="00B76A1E" w:rsidRDefault="003C6502" w:rsidP="001277E6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kern w:val="2"/>
              </w:rPr>
              <w:t>備考</w:t>
            </w:r>
          </w:p>
        </w:tc>
      </w:tr>
      <w:tr w:rsidR="003C6502" w:rsidRPr="00B76A1E" w14:paraId="744F2E83" w14:textId="77777777" w:rsidTr="00E92FFC">
        <w:trPr>
          <w:trHeight w:val="793"/>
        </w:trPr>
        <w:tc>
          <w:tcPr>
            <w:tcW w:w="1951" w:type="dxa"/>
            <w:vAlign w:val="center"/>
          </w:tcPr>
          <w:p w14:paraId="088DD993" w14:textId="77777777" w:rsidR="003C6502" w:rsidRPr="00B76A1E" w:rsidRDefault="003C6502" w:rsidP="00E92FFC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</w:p>
        </w:tc>
        <w:tc>
          <w:tcPr>
            <w:tcW w:w="1843" w:type="dxa"/>
            <w:vAlign w:val="center"/>
          </w:tcPr>
          <w:p w14:paraId="44E0884F" w14:textId="77777777" w:rsidR="003C6502" w:rsidRPr="00B76A1E" w:rsidRDefault="003C6502" w:rsidP="00E92FFC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</w:p>
        </w:tc>
        <w:tc>
          <w:tcPr>
            <w:tcW w:w="1984" w:type="dxa"/>
            <w:vAlign w:val="center"/>
          </w:tcPr>
          <w:p w14:paraId="74DA2978" w14:textId="77777777" w:rsidR="003C6502" w:rsidRPr="00B76A1E" w:rsidRDefault="003C6502" w:rsidP="00E92FFC">
            <w:pPr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</w:p>
        </w:tc>
        <w:tc>
          <w:tcPr>
            <w:tcW w:w="2835" w:type="dxa"/>
          </w:tcPr>
          <w:p w14:paraId="7075DA93" w14:textId="77777777" w:rsidR="003C6502" w:rsidRPr="00B76A1E" w:rsidRDefault="003C6502" w:rsidP="001277E6">
            <w:pPr>
              <w:overflowPunct/>
              <w:adjustRightInd/>
              <w:textAlignment w:val="auto"/>
              <w:rPr>
                <w:rFonts w:asciiTheme="minorEastAsia" w:eastAsiaTheme="minorEastAsia" w:hAnsiTheme="minorEastAsia"/>
                <w:color w:val="auto"/>
                <w:kern w:val="2"/>
              </w:rPr>
            </w:pPr>
          </w:p>
        </w:tc>
      </w:tr>
    </w:tbl>
    <w:p w14:paraId="1CB85433" w14:textId="77777777" w:rsidR="007D74E1" w:rsidRPr="00B76A1E" w:rsidRDefault="007D74E1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sectPr w:rsidR="007D74E1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5D55A" w14:textId="77777777" w:rsidR="00924004" w:rsidRDefault="00924004" w:rsidP="009E2EE4">
      <w:r>
        <w:separator/>
      </w:r>
    </w:p>
  </w:endnote>
  <w:endnote w:type="continuationSeparator" w:id="0">
    <w:p w14:paraId="71025D2D" w14:textId="77777777" w:rsidR="00924004" w:rsidRDefault="00924004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8C55A" w14:textId="77777777" w:rsidR="00924004" w:rsidRDefault="00924004" w:rsidP="009E2EE4">
      <w:r>
        <w:separator/>
      </w:r>
    </w:p>
  </w:footnote>
  <w:footnote w:type="continuationSeparator" w:id="0">
    <w:p w14:paraId="5A874FC4" w14:textId="77777777" w:rsidR="00924004" w:rsidRDefault="00924004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0F3674"/>
    <w:rsid w:val="001201FF"/>
    <w:rsid w:val="001277E6"/>
    <w:rsid w:val="00132E62"/>
    <w:rsid w:val="001E38EF"/>
    <w:rsid w:val="002673A9"/>
    <w:rsid w:val="00390E04"/>
    <w:rsid w:val="003C076E"/>
    <w:rsid w:val="003C6502"/>
    <w:rsid w:val="00436CA1"/>
    <w:rsid w:val="004B3FBE"/>
    <w:rsid w:val="004D72CF"/>
    <w:rsid w:val="005928DE"/>
    <w:rsid w:val="006F60CD"/>
    <w:rsid w:val="007D74E1"/>
    <w:rsid w:val="007F5A34"/>
    <w:rsid w:val="008B475D"/>
    <w:rsid w:val="008B7350"/>
    <w:rsid w:val="00924004"/>
    <w:rsid w:val="0097709F"/>
    <w:rsid w:val="00986C27"/>
    <w:rsid w:val="009D31AB"/>
    <w:rsid w:val="009E2EE4"/>
    <w:rsid w:val="00AA4438"/>
    <w:rsid w:val="00AA6B3B"/>
    <w:rsid w:val="00B76A1E"/>
    <w:rsid w:val="00C90686"/>
    <w:rsid w:val="00CC4D80"/>
    <w:rsid w:val="00D20F64"/>
    <w:rsid w:val="00DB1012"/>
    <w:rsid w:val="00E6011C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36A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F3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F367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2024-09-13T07:17:00Z</dcterms:created>
  <dcterms:modified xsi:type="dcterms:W3CDTF">2024-09-13T07:17:00Z</dcterms:modified>
</cp:coreProperties>
</file>