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7606" w14:textId="52DA95A2" w:rsidR="00A66535" w:rsidRDefault="008A743E">
      <w:pPr>
        <w:snapToGrid w:val="0"/>
        <w:rPr>
          <w:snapToGrid w:val="0"/>
        </w:rPr>
      </w:pPr>
      <w:r>
        <w:rPr>
          <w:rFonts w:hint="eastAsia"/>
          <w:snapToGrid w:val="0"/>
        </w:rPr>
        <w:t>（様式第７号）（</w:t>
      </w:r>
      <w:r w:rsidRPr="00065A92">
        <w:rPr>
          <w:rFonts w:hint="eastAsia"/>
          <w:snapToGrid w:val="0"/>
        </w:rPr>
        <w:t>第</w:t>
      </w:r>
      <w:r w:rsidR="004E0E6A" w:rsidRPr="00065A92">
        <w:rPr>
          <w:rFonts w:hint="eastAsia"/>
          <w:snapToGrid w:val="0"/>
        </w:rPr>
        <w:t>９</w:t>
      </w:r>
      <w:r w:rsidRPr="00065A92"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950"/>
        <w:gridCol w:w="1200"/>
        <w:gridCol w:w="900"/>
        <w:gridCol w:w="1200"/>
        <w:gridCol w:w="900"/>
        <w:gridCol w:w="1230"/>
      </w:tblGrid>
      <w:tr w:rsidR="00A66535" w14:paraId="1DEA3090" w14:textId="77777777">
        <w:trPr>
          <w:cantSplit/>
          <w:trHeight w:hRule="exact" w:val="300"/>
        </w:trPr>
        <w:tc>
          <w:tcPr>
            <w:tcW w:w="7980" w:type="dxa"/>
            <w:gridSpan w:val="8"/>
            <w:vAlign w:val="center"/>
          </w:tcPr>
          <w:p w14:paraId="2E26B493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事業税不均一課税計算書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事業税不均一課税計算書</w:t>
            </w:r>
          </w:p>
        </w:tc>
      </w:tr>
      <w:tr w:rsidR="00A66535" w14:paraId="3FCA9679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3C55D0E4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氏名</w:t>
            </w:r>
          </w:p>
          <w:p w14:paraId="433B86BB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法人名</w:t>
            </w:r>
          </w:p>
        </w:tc>
        <w:tc>
          <w:tcPr>
            <w:tcW w:w="5430" w:type="dxa"/>
            <w:gridSpan w:val="5"/>
            <w:vAlign w:val="center"/>
          </w:tcPr>
          <w:p w14:paraId="5DAC8DD9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3932E037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59FB7539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申請に係る事業年度又は年</w:t>
            </w:r>
          </w:p>
        </w:tc>
        <w:tc>
          <w:tcPr>
            <w:tcW w:w="5430" w:type="dxa"/>
            <w:gridSpan w:val="5"/>
            <w:vAlign w:val="center"/>
          </w:tcPr>
          <w:p w14:paraId="1ECD00AC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年　　月　　日から</w:t>
            </w:r>
          </w:p>
          <w:p w14:paraId="399F8EB7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年　　月　　日まで</w:t>
            </w:r>
          </w:p>
        </w:tc>
      </w:tr>
      <w:tr w:rsidR="00A66535" w14:paraId="4A1107D0" w14:textId="77777777">
        <w:trPr>
          <w:cantSplit/>
          <w:trHeight w:hRule="exact" w:val="700"/>
        </w:trPr>
        <w:tc>
          <w:tcPr>
            <w:tcW w:w="2550" w:type="dxa"/>
            <w:gridSpan w:val="3"/>
            <w:vMerge w:val="restart"/>
            <w:vAlign w:val="center"/>
          </w:tcPr>
          <w:p w14:paraId="6FD080BC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個人の場合</w:t>
            </w:r>
          </w:p>
        </w:tc>
        <w:tc>
          <w:tcPr>
            <w:tcW w:w="1200" w:type="dxa"/>
            <w:vAlign w:val="center"/>
          </w:tcPr>
          <w:p w14:paraId="2CE79593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課税標準額</w:t>
            </w:r>
          </w:p>
          <w:p w14:paraId="4B61E3D2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（円）</w:t>
            </w:r>
          </w:p>
          <w:p w14:paraId="056DCAB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  <w:p w14:paraId="600625F1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</w:t>
            </w:r>
          </w:p>
        </w:tc>
        <w:tc>
          <w:tcPr>
            <w:tcW w:w="900" w:type="dxa"/>
            <w:vAlign w:val="center"/>
          </w:tcPr>
          <w:p w14:paraId="66EA847C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税率</w:t>
            </w:r>
          </w:p>
          <w:p w14:paraId="4DE98581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/100</w:t>
            </w:r>
          </w:p>
          <w:p w14:paraId="12B37464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  <w:p w14:paraId="0984E198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②</w:t>
            </w:r>
          </w:p>
        </w:tc>
        <w:tc>
          <w:tcPr>
            <w:tcW w:w="1200" w:type="dxa"/>
            <w:vAlign w:val="center"/>
          </w:tcPr>
          <w:p w14:paraId="49CF3FB6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不均一課税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不均一課税</w:t>
            </w:r>
            <w:r>
              <w:rPr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適用前の税額</w:t>
            </w:r>
          </w:p>
          <w:p w14:paraId="2ECC0B80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（円）</w:t>
            </w:r>
          </w:p>
          <w:p w14:paraId="64E1F3EE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①×②</w:t>
            </w:r>
          </w:p>
        </w:tc>
        <w:tc>
          <w:tcPr>
            <w:tcW w:w="900" w:type="dxa"/>
            <w:vAlign w:val="center"/>
          </w:tcPr>
          <w:p w14:paraId="4B57E7C6" w14:textId="04EBA2EF" w:rsidR="00A66535" w:rsidRPr="00065A92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 w:rsidRPr="00065A92">
              <w:rPr>
                <w:snapToGrid w:val="0"/>
                <w:sz w:val="15"/>
                <w:szCs w:val="15"/>
              </w:rPr>
              <w:t>1/10</w:t>
            </w:r>
            <w:r w:rsidRPr="00065A92">
              <w:rPr>
                <w:rFonts w:hint="eastAsia"/>
                <w:snapToGrid w:val="0"/>
                <w:sz w:val="15"/>
                <w:szCs w:val="15"/>
              </w:rPr>
              <w:t>の税率</w:t>
            </w:r>
          </w:p>
          <w:p w14:paraId="06636981" w14:textId="77777777" w:rsidR="00A66535" w:rsidRPr="00065A92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  <w:p w14:paraId="2ED333C9" w14:textId="77777777" w:rsidR="00A66535" w:rsidRPr="00065A92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 w:rsidRPr="00065A92">
              <w:rPr>
                <w:rFonts w:hint="eastAsia"/>
                <w:snapToGrid w:val="0"/>
                <w:sz w:val="15"/>
                <w:szCs w:val="15"/>
              </w:rPr>
              <w:t>③</w:t>
            </w:r>
          </w:p>
        </w:tc>
        <w:tc>
          <w:tcPr>
            <w:tcW w:w="1230" w:type="dxa"/>
            <w:vAlign w:val="center"/>
          </w:tcPr>
          <w:p w14:paraId="77766927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不均一課税を適用して計算した金額　　（円）</w:t>
            </w:r>
          </w:p>
          <w:p w14:paraId="14ACF3C8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①×③</w:t>
            </w:r>
          </w:p>
        </w:tc>
      </w:tr>
      <w:tr w:rsidR="00A66535" w14:paraId="18420BF9" w14:textId="77777777">
        <w:trPr>
          <w:cantSplit/>
          <w:trHeight w:hRule="exact" w:val="400"/>
        </w:trPr>
        <w:tc>
          <w:tcPr>
            <w:tcW w:w="2550" w:type="dxa"/>
            <w:gridSpan w:val="3"/>
            <w:vMerge/>
            <w:vAlign w:val="center"/>
          </w:tcPr>
          <w:p w14:paraId="0A658D5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Align w:val="center"/>
          </w:tcPr>
          <w:p w14:paraId="74EBB664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11C1033B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</w:tcPr>
          <w:p w14:paraId="34A5AD4D" w14:textId="77777777" w:rsidR="00A66535" w:rsidRDefault="00A66535">
            <w:pPr>
              <w:snapToGrid w:val="0"/>
              <w:spacing w:line="160" w:lineRule="exact"/>
              <w:rPr>
                <w:snapToGrid w:val="0"/>
                <w:w w:val="50"/>
                <w:sz w:val="15"/>
                <w:szCs w:val="15"/>
              </w:rPr>
            </w:pP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ア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900" w:type="dxa"/>
            <w:vAlign w:val="center"/>
          </w:tcPr>
          <w:p w14:paraId="52F625A8" w14:textId="77777777" w:rsidR="00A66535" w:rsidRPr="00065A92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</w:tcPr>
          <w:p w14:paraId="480F9132" w14:textId="77777777" w:rsidR="00A66535" w:rsidRDefault="00A66535">
            <w:pPr>
              <w:snapToGrid w:val="0"/>
              <w:spacing w:line="160" w:lineRule="exact"/>
              <w:rPr>
                <w:snapToGrid w:val="0"/>
                <w:w w:val="50"/>
                <w:sz w:val="15"/>
                <w:szCs w:val="15"/>
              </w:rPr>
            </w:pP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イ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</w:tr>
      <w:tr w:rsidR="00A66535" w14:paraId="08F64315" w14:textId="77777777">
        <w:trPr>
          <w:cantSplit/>
          <w:trHeight w:hRule="exact" w:val="700"/>
        </w:trPr>
        <w:tc>
          <w:tcPr>
            <w:tcW w:w="300" w:type="dxa"/>
            <w:vMerge w:val="restart"/>
            <w:textDirection w:val="tbRlV"/>
            <w:vAlign w:val="center"/>
          </w:tcPr>
          <w:p w14:paraId="38D21D02" w14:textId="77777777" w:rsidR="00A66535" w:rsidRDefault="00A66535">
            <w:pPr>
              <w:snapToGrid w:val="0"/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法　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人　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の　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場　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合</w:t>
            </w:r>
          </w:p>
        </w:tc>
        <w:tc>
          <w:tcPr>
            <w:tcW w:w="2250" w:type="dxa"/>
            <w:gridSpan w:val="2"/>
            <w:vAlign w:val="center"/>
          </w:tcPr>
          <w:p w14:paraId="6FAFAF7D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摘要</w:t>
            </w:r>
          </w:p>
        </w:tc>
        <w:tc>
          <w:tcPr>
            <w:tcW w:w="1200" w:type="dxa"/>
            <w:vAlign w:val="center"/>
          </w:tcPr>
          <w:p w14:paraId="41EC3F7A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課税標準額</w:t>
            </w:r>
          </w:p>
          <w:p w14:paraId="1F4C08E8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（円）</w:t>
            </w:r>
          </w:p>
          <w:p w14:paraId="42FE811A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  <w:p w14:paraId="38AB8D99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</w:t>
            </w:r>
          </w:p>
        </w:tc>
        <w:tc>
          <w:tcPr>
            <w:tcW w:w="900" w:type="dxa"/>
            <w:vAlign w:val="center"/>
          </w:tcPr>
          <w:p w14:paraId="2864078A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税率</w:t>
            </w:r>
          </w:p>
          <w:p w14:paraId="2082149F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/100</w:t>
            </w:r>
          </w:p>
          <w:p w14:paraId="395DE949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  <w:p w14:paraId="62CB60F8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②</w:t>
            </w:r>
          </w:p>
        </w:tc>
        <w:tc>
          <w:tcPr>
            <w:tcW w:w="1200" w:type="dxa"/>
            <w:vAlign w:val="center"/>
          </w:tcPr>
          <w:p w14:paraId="2F5406ED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不均一課税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不均一課税</w:t>
            </w:r>
            <w:r>
              <w:rPr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適用前の税額</w:t>
            </w:r>
          </w:p>
          <w:p w14:paraId="459A7D1A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（円）</w:t>
            </w:r>
          </w:p>
          <w:p w14:paraId="52BE2177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①×②</w:t>
            </w:r>
          </w:p>
        </w:tc>
        <w:tc>
          <w:tcPr>
            <w:tcW w:w="900" w:type="dxa"/>
            <w:vAlign w:val="center"/>
          </w:tcPr>
          <w:p w14:paraId="6316B5F5" w14:textId="351B5F43" w:rsidR="00A66535" w:rsidRPr="00065A92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 w:rsidRPr="00065A92">
              <w:rPr>
                <w:snapToGrid w:val="0"/>
                <w:sz w:val="15"/>
                <w:szCs w:val="15"/>
              </w:rPr>
              <w:t>1/10</w:t>
            </w:r>
            <w:r w:rsidRPr="00065A92">
              <w:rPr>
                <w:rFonts w:hint="eastAsia"/>
                <w:snapToGrid w:val="0"/>
                <w:sz w:val="15"/>
                <w:szCs w:val="15"/>
              </w:rPr>
              <w:t>の税率</w:t>
            </w:r>
          </w:p>
          <w:p w14:paraId="794F6F23" w14:textId="77777777" w:rsidR="00A66535" w:rsidRPr="00065A92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  <w:p w14:paraId="77678A92" w14:textId="77777777" w:rsidR="00A66535" w:rsidRPr="00065A92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 w:rsidRPr="00065A92">
              <w:rPr>
                <w:rFonts w:hint="eastAsia"/>
                <w:snapToGrid w:val="0"/>
                <w:sz w:val="15"/>
                <w:szCs w:val="15"/>
              </w:rPr>
              <w:t>③</w:t>
            </w:r>
          </w:p>
        </w:tc>
        <w:tc>
          <w:tcPr>
            <w:tcW w:w="1230" w:type="dxa"/>
            <w:vAlign w:val="center"/>
          </w:tcPr>
          <w:p w14:paraId="5A3C02CA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不均一課税を適用して計算した金額　　（円）</w:t>
            </w:r>
          </w:p>
          <w:p w14:paraId="4B43F40C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①×③</w:t>
            </w:r>
          </w:p>
        </w:tc>
      </w:tr>
      <w:tr w:rsidR="00A66535" w14:paraId="2D4EF66B" w14:textId="77777777">
        <w:trPr>
          <w:cantSplit/>
          <w:trHeight w:hRule="exact" w:val="380"/>
        </w:trPr>
        <w:tc>
          <w:tcPr>
            <w:tcW w:w="300" w:type="dxa"/>
            <w:vMerge/>
            <w:vAlign w:val="center"/>
          </w:tcPr>
          <w:p w14:paraId="6A78447C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14:paraId="22E82A4E" w14:textId="77777777" w:rsidR="00A66535" w:rsidRDefault="00A66535">
            <w:pPr>
              <w:snapToGrid w:val="0"/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所　　　　得　　　　割</w:t>
            </w:r>
          </w:p>
        </w:tc>
        <w:tc>
          <w:tcPr>
            <w:tcW w:w="1950" w:type="dxa"/>
            <w:vAlign w:val="center"/>
          </w:tcPr>
          <w:p w14:paraId="3FABC35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年　　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万円以下の金額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万円以下の金額</w:t>
            </w:r>
          </w:p>
        </w:tc>
        <w:tc>
          <w:tcPr>
            <w:tcW w:w="1200" w:type="dxa"/>
            <w:vAlign w:val="center"/>
          </w:tcPr>
          <w:p w14:paraId="3B717B48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0B93461C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Align w:val="center"/>
          </w:tcPr>
          <w:p w14:paraId="2BF5688E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00B8D4E6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</w:tcPr>
          <w:p w14:paraId="4DCC2FB4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</w:tr>
      <w:tr w:rsidR="00A66535" w14:paraId="2B1D851D" w14:textId="77777777">
        <w:trPr>
          <w:cantSplit/>
          <w:trHeight w:hRule="exact" w:val="380"/>
        </w:trPr>
        <w:tc>
          <w:tcPr>
            <w:tcW w:w="300" w:type="dxa"/>
            <w:vMerge/>
            <w:vAlign w:val="center"/>
          </w:tcPr>
          <w:p w14:paraId="495026A3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14:paraId="22E704CC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1950" w:type="dxa"/>
            <w:vAlign w:val="center"/>
          </w:tcPr>
          <w:p w14:paraId="13AFC7D3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年　　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万円を超え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万円を超え</w:t>
            </w:r>
            <w:r>
              <w:rPr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　　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万円以下の金額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万円以下の金額</w:t>
            </w:r>
          </w:p>
        </w:tc>
        <w:tc>
          <w:tcPr>
            <w:tcW w:w="1200" w:type="dxa"/>
            <w:vAlign w:val="center"/>
          </w:tcPr>
          <w:p w14:paraId="5991A897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43FD98E0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Align w:val="center"/>
          </w:tcPr>
          <w:p w14:paraId="72DE920D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5F960444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14:paraId="192E952C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10EE22B5" w14:textId="77777777">
        <w:trPr>
          <w:cantSplit/>
          <w:trHeight w:hRule="exact" w:val="380"/>
        </w:trPr>
        <w:tc>
          <w:tcPr>
            <w:tcW w:w="300" w:type="dxa"/>
            <w:vMerge/>
            <w:vAlign w:val="center"/>
          </w:tcPr>
          <w:p w14:paraId="268871FE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14:paraId="5B89E98D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1950" w:type="dxa"/>
            <w:vAlign w:val="center"/>
          </w:tcPr>
          <w:p w14:paraId="54D19C9D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年　　　万円を超える金額</w:t>
            </w:r>
          </w:p>
        </w:tc>
        <w:tc>
          <w:tcPr>
            <w:tcW w:w="1200" w:type="dxa"/>
            <w:vAlign w:val="center"/>
          </w:tcPr>
          <w:p w14:paraId="08721D70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1CE00278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Align w:val="center"/>
          </w:tcPr>
          <w:p w14:paraId="58CB7296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0FF7B8CA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14:paraId="2D78DE1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12925329" w14:textId="77777777">
        <w:trPr>
          <w:cantSplit/>
          <w:trHeight w:hRule="exact" w:val="380"/>
        </w:trPr>
        <w:tc>
          <w:tcPr>
            <w:tcW w:w="300" w:type="dxa"/>
            <w:vMerge/>
            <w:vAlign w:val="center"/>
          </w:tcPr>
          <w:p w14:paraId="1AB62C42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14:paraId="59CCA3C9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1950" w:type="dxa"/>
            <w:vAlign w:val="center"/>
          </w:tcPr>
          <w:p w14:paraId="1AB43E9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軽減税率不適用法人の金額</w:t>
            </w:r>
          </w:p>
        </w:tc>
        <w:tc>
          <w:tcPr>
            <w:tcW w:w="1200" w:type="dxa"/>
            <w:vAlign w:val="center"/>
          </w:tcPr>
          <w:p w14:paraId="0FD3231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31F70912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Align w:val="center"/>
          </w:tcPr>
          <w:p w14:paraId="6D23C2D7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0FF6A101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14:paraId="038B5040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5B39657A" w14:textId="77777777">
        <w:trPr>
          <w:cantSplit/>
          <w:trHeight w:hRule="exact" w:val="380"/>
        </w:trPr>
        <w:tc>
          <w:tcPr>
            <w:tcW w:w="300" w:type="dxa"/>
            <w:vMerge/>
            <w:vAlign w:val="center"/>
          </w:tcPr>
          <w:p w14:paraId="128D104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14:paraId="48B753F5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1950" w:type="dxa"/>
            <w:vAlign w:val="center"/>
          </w:tcPr>
          <w:p w14:paraId="3C1CACC1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特定の電気供給業</w:t>
            </w:r>
            <w:r>
              <w:rPr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に係る所得金額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331C3E48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D8E25A6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314734D0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13C1CB6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0CA619D3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6A753B37" w14:textId="77777777">
        <w:trPr>
          <w:cantSplit/>
          <w:trHeight w:hRule="exact" w:val="360"/>
        </w:trPr>
        <w:tc>
          <w:tcPr>
            <w:tcW w:w="300" w:type="dxa"/>
            <w:vMerge/>
            <w:vAlign w:val="center"/>
          </w:tcPr>
          <w:p w14:paraId="43F6F181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14:paraId="739BC930" w14:textId="77777777" w:rsidR="00A66535" w:rsidRDefault="00A66535">
            <w:pPr>
              <w:snapToGrid w:val="0"/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収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入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割</w:t>
            </w:r>
          </w:p>
        </w:tc>
        <w:tc>
          <w:tcPr>
            <w:tcW w:w="1950" w:type="dxa"/>
            <w:vMerge w:val="restart"/>
            <w:vAlign w:val="center"/>
          </w:tcPr>
          <w:p w14:paraId="3A8222C9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収入金額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2D7D45AC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14:paraId="39E6AA5B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61223ADA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14:paraId="7938963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tcBorders>
              <w:bottom w:val="dashed" w:sz="4" w:space="0" w:color="auto"/>
            </w:tcBorders>
            <w:vAlign w:val="center"/>
          </w:tcPr>
          <w:p w14:paraId="0AE7675E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75AA07F3" w14:textId="77777777">
        <w:trPr>
          <w:cantSplit/>
          <w:trHeight w:hRule="exact" w:val="360"/>
        </w:trPr>
        <w:tc>
          <w:tcPr>
            <w:tcW w:w="300" w:type="dxa"/>
            <w:vMerge/>
            <w:vAlign w:val="center"/>
          </w:tcPr>
          <w:p w14:paraId="2E6DA46B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14:paraId="3F4964E1" w14:textId="77777777" w:rsidR="00A66535" w:rsidRDefault="00A66535">
            <w:pPr>
              <w:snapToGrid w:val="0"/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1950" w:type="dxa"/>
            <w:vMerge/>
            <w:vAlign w:val="center"/>
          </w:tcPr>
          <w:p w14:paraId="7DAFD491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5D7AADCB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466A2CF9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724C195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C74B9A7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14:paraId="55032B89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15220D41" w14:textId="77777777">
        <w:trPr>
          <w:cantSplit/>
          <w:trHeight w:hRule="exact" w:val="360"/>
        </w:trPr>
        <w:tc>
          <w:tcPr>
            <w:tcW w:w="300" w:type="dxa"/>
            <w:vMerge/>
            <w:vAlign w:val="center"/>
          </w:tcPr>
          <w:p w14:paraId="16FFE5AC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14:paraId="721ABCA4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950" w:type="dxa"/>
            <w:vMerge/>
            <w:vAlign w:val="center"/>
          </w:tcPr>
          <w:p w14:paraId="06C3D286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nil"/>
            </w:tcBorders>
            <w:vAlign w:val="center"/>
          </w:tcPr>
          <w:p w14:paraId="2170045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nil"/>
            </w:tcBorders>
            <w:vAlign w:val="center"/>
          </w:tcPr>
          <w:p w14:paraId="616471F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65763A6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nil"/>
            </w:tcBorders>
            <w:vAlign w:val="center"/>
          </w:tcPr>
          <w:p w14:paraId="03AB3114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tcBorders>
              <w:top w:val="dashed" w:sz="4" w:space="0" w:color="auto"/>
            </w:tcBorders>
            <w:vAlign w:val="center"/>
          </w:tcPr>
          <w:p w14:paraId="59866D75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</w:tr>
      <w:tr w:rsidR="00A66535" w14:paraId="69EC643E" w14:textId="77777777">
        <w:trPr>
          <w:cantSplit/>
          <w:trHeight w:hRule="exact" w:val="400"/>
        </w:trPr>
        <w:tc>
          <w:tcPr>
            <w:tcW w:w="300" w:type="dxa"/>
            <w:vMerge/>
            <w:vAlign w:val="center"/>
          </w:tcPr>
          <w:p w14:paraId="566331BB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677B8D6" w14:textId="77777777" w:rsidR="00A66535" w:rsidRDefault="00A66535">
            <w:pPr>
              <w:snapToGrid w:val="0"/>
              <w:spacing w:line="16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計</w:t>
            </w:r>
          </w:p>
        </w:tc>
        <w:tc>
          <w:tcPr>
            <w:tcW w:w="2100" w:type="dxa"/>
            <w:gridSpan w:val="2"/>
            <w:tcBorders>
              <w:tr2bl w:val="single" w:sz="4" w:space="0" w:color="auto"/>
            </w:tcBorders>
            <w:vAlign w:val="center"/>
          </w:tcPr>
          <w:p w14:paraId="29FAC4C8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</w:tcPr>
          <w:p w14:paraId="145BFABC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ア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r2bl w:val="single" w:sz="4" w:space="0" w:color="auto"/>
            </w:tcBorders>
            <w:vAlign w:val="center"/>
          </w:tcPr>
          <w:p w14:paraId="27AEBC1D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</w:tcPr>
          <w:p w14:paraId="757378C0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イ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</w:tr>
      <w:tr w:rsidR="00A66535" w14:paraId="749E6C49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2CCEA087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不均一課税適用前の税額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不均一課税適用前の税額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ア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5430" w:type="dxa"/>
            <w:gridSpan w:val="5"/>
            <w:vAlign w:val="center"/>
          </w:tcPr>
          <w:p w14:paraId="0DF11424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</w:tr>
      <w:tr w:rsidR="00A66535" w14:paraId="7B37C507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7CAD2A19" w14:textId="77777777" w:rsidR="00A66535" w:rsidRDefault="00A66535">
            <w:pPr>
              <w:snapToGrid w:val="0"/>
              <w:spacing w:line="32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>eq \o \ad(\s \up 4(</w:instrTex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不均一課税を適用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snapToGrid w:val="0"/>
                <w:sz w:val="15"/>
                <w:szCs w:val="15"/>
              </w:rPr>
              <w:instrText>),\s \up-4(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して計算した金額</w:instrText>
            </w:r>
            <w:r>
              <w:rPr>
                <w:snapToGrid w:val="0"/>
                <w:sz w:val="15"/>
                <w:szCs w:val="15"/>
              </w:rPr>
              <w:instrText>))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不均一課税を適用して計算した金額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イ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5430" w:type="dxa"/>
            <w:gridSpan w:val="5"/>
            <w:vAlign w:val="center"/>
          </w:tcPr>
          <w:p w14:paraId="1A34EB68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</w:tr>
      <w:tr w:rsidR="00A66535" w14:paraId="729B227D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258E8BFD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ア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の　額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－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イ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の　額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ウ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5430" w:type="dxa"/>
            <w:gridSpan w:val="5"/>
            <w:vAlign w:val="center"/>
          </w:tcPr>
          <w:p w14:paraId="689D38DB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</w:tr>
      <w:tr w:rsidR="00A66535" w14:paraId="1BA6E09D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44871C0E" w14:textId="77777777" w:rsidR="00A66535" w:rsidRDefault="00A66535">
            <w:pPr>
              <w:snapToGrid w:val="0"/>
              <w:spacing w:line="32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>eq \o \ad(\s \up 4(</w:instrTex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不均一課税による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snapToGrid w:val="0"/>
                <w:sz w:val="15"/>
                <w:szCs w:val="15"/>
              </w:rPr>
              <w:instrText>),\s \up-4(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控除額の上限</w:instrText>
            </w:r>
            <w:r>
              <w:rPr>
                <w:snapToGrid w:val="0"/>
                <w:sz w:val="15"/>
                <w:szCs w:val="15"/>
              </w:rPr>
              <w:instrText>))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不均一課税による控除額の上限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エ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5430" w:type="dxa"/>
            <w:gridSpan w:val="5"/>
            <w:vAlign w:val="center"/>
          </w:tcPr>
          <w:p w14:paraId="0E4C2EAA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</w:tr>
      <w:tr w:rsidR="00A66535" w14:paraId="2B16119C" w14:textId="77777777">
        <w:trPr>
          <w:cantSplit/>
          <w:trHeight w:hRule="exact" w:val="500"/>
        </w:trPr>
        <w:tc>
          <w:tcPr>
            <w:tcW w:w="2550" w:type="dxa"/>
            <w:gridSpan w:val="3"/>
            <w:vAlign w:val="center"/>
          </w:tcPr>
          <w:p w14:paraId="6C03AAFE" w14:textId="77777777" w:rsidR="00A66535" w:rsidRDefault="00A66535">
            <w:pPr>
              <w:snapToGrid w:val="0"/>
              <w:spacing w:line="160" w:lineRule="exact"/>
              <w:jc w:val="distribute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納付すべき税額</w:t>
            </w:r>
          </w:p>
          <w:p w14:paraId="63C3C8CF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　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ウ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>≦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エ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の場合　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イ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  <w:p w14:paraId="68FB94D3" w14:textId="77777777" w:rsidR="00A66535" w:rsidRDefault="00A66535">
            <w:pPr>
              <w:snapToGrid w:val="0"/>
              <w:spacing w:line="16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　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ウ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>＞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エ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の場合　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ア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  <w:r>
              <w:rPr>
                <w:rFonts w:hint="eastAsia"/>
                <w:snapToGrid w:val="0"/>
                <w:sz w:val="15"/>
                <w:szCs w:val="15"/>
              </w:rPr>
              <w:t>－</w:t>
            </w:r>
            <w:r>
              <w:rPr>
                <w:snapToGrid w:val="0"/>
                <w:w w:val="50"/>
                <w:sz w:val="15"/>
                <w:szCs w:val="15"/>
              </w:rPr>
              <w:t>(</w:t>
            </w:r>
            <w:r>
              <w:rPr>
                <w:rFonts w:hint="eastAsia"/>
                <w:snapToGrid w:val="0"/>
                <w:w w:val="50"/>
                <w:sz w:val="15"/>
                <w:szCs w:val="15"/>
              </w:rPr>
              <w:t>エ</w:t>
            </w:r>
            <w:r>
              <w:rPr>
                <w:snapToGrid w:val="0"/>
                <w:w w:val="50"/>
                <w:sz w:val="15"/>
                <w:szCs w:val="15"/>
              </w:rPr>
              <w:t>)</w:t>
            </w:r>
          </w:p>
        </w:tc>
        <w:tc>
          <w:tcPr>
            <w:tcW w:w="5430" w:type="dxa"/>
            <w:gridSpan w:val="5"/>
            <w:vAlign w:val="center"/>
          </w:tcPr>
          <w:p w14:paraId="16894483" w14:textId="77777777" w:rsidR="00A66535" w:rsidRDefault="00A66535">
            <w:pPr>
              <w:snapToGrid w:val="0"/>
              <w:spacing w:line="160" w:lineRule="exact"/>
              <w:jc w:val="righ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</w:tr>
    </w:tbl>
    <w:p w14:paraId="08AE541C" w14:textId="3E35E114" w:rsidR="00A66535" w:rsidRDefault="00A66535">
      <w:pPr>
        <w:snapToGrid w:val="0"/>
        <w:spacing w:before="80" w:line="200" w:lineRule="exact"/>
        <w:ind w:left="930" w:hanging="930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18"/>
          <w:szCs w:val="18"/>
        </w:rPr>
        <w:t>（注）</w:t>
      </w:r>
      <w:r w:rsidRPr="00065A92">
        <w:rPr>
          <w:rFonts w:hint="eastAsia"/>
          <w:snapToGrid w:val="0"/>
          <w:sz w:val="18"/>
          <w:szCs w:val="18"/>
        </w:rPr>
        <w:t>１　「</w:t>
      </w:r>
      <w:r w:rsidRPr="00065A92">
        <w:rPr>
          <w:snapToGrid w:val="0"/>
          <w:sz w:val="18"/>
          <w:szCs w:val="18"/>
        </w:rPr>
        <w:t>1/10</w:t>
      </w:r>
      <w:r w:rsidRPr="00065A92">
        <w:rPr>
          <w:rFonts w:hint="eastAsia"/>
          <w:snapToGrid w:val="0"/>
          <w:sz w:val="18"/>
          <w:szCs w:val="18"/>
        </w:rPr>
        <w:t>の税率」欄には、「税率」欄の税率に</w:t>
      </w:r>
      <w:r w:rsidR="0095669D" w:rsidRPr="00065A92">
        <w:rPr>
          <w:snapToGrid w:val="0"/>
          <w:sz w:val="18"/>
          <w:szCs w:val="18"/>
        </w:rPr>
        <w:t>10</w:t>
      </w:r>
      <w:r w:rsidR="0095669D" w:rsidRPr="00065A92">
        <w:rPr>
          <w:rFonts w:hint="eastAsia"/>
          <w:snapToGrid w:val="0"/>
          <w:sz w:val="18"/>
          <w:szCs w:val="18"/>
        </w:rPr>
        <w:t>分の１</w:t>
      </w:r>
      <w:r w:rsidR="0090611F" w:rsidRPr="00065A92">
        <w:rPr>
          <w:rFonts w:hint="eastAsia"/>
          <w:snapToGrid w:val="0"/>
          <w:sz w:val="18"/>
          <w:szCs w:val="18"/>
        </w:rPr>
        <w:t>を</w:t>
      </w:r>
      <w:r w:rsidRPr="00065A92">
        <w:rPr>
          <w:rFonts w:hint="eastAsia"/>
          <w:snapToGrid w:val="0"/>
          <w:sz w:val="18"/>
          <w:szCs w:val="18"/>
        </w:rPr>
        <w:t>乗じて得た率を記入してください。</w:t>
      </w:r>
    </w:p>
    <w:p w14:paraId="22DD5FC2" w14:textId="77777777" w:rsidR="00A66535" w:rsidRDefault="00A66535">
      <w:pPr>
        <w:snapToGrid w:val="0"/>
        <w:spacing w:line="200" w:lineRule="exact"/>
        <w:ind w:left="930" w:hanging="930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18"/>
          <w:szCs w:val="18"/>
        </w:rPr>
        <w:t xml:space="preserve">　　　２　「特定の電気供給業に係る所得金額」欄には、小売電気事業等、発電事業等及び特定卸供給事業に係る所得金額（長野県県税条例第</w:t>
      </w:r>
      <w:r>
        <w:rPr>
          <w:snapToGrid w:val="0"/>
          <w:sz w:val="18"/>
          <w:szCs w:val="18"/>
        </w:rPr>
        <w:t>36</w:t>
      </w:r>
      <w:r>
        <w:rPr>
          <w:rFonts w:hint="eastAsia"/>
          <w:snapToGrid w:val="0"/>
          <w:sz w:val="18"/>
          <w:szCs w:val="18"/>
        </w:rPr>
        <w:t>条第３項第２号のイに規定する所得をいいます。）について記入してください。</w:t>
      </w:r>
    </w:p>
    <w:p w14:paraId="21AF680D" w14:textId="77777777" w:rsidR="00A66535" w:rsidRDefault="00A66535">
      <w:pPr>
        <w:snapToGrid w:val="0"/>
        <w:spacing w:line="200" w:lineRule="exact"/>
        <w:ind w:left="930" w:hanging="930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18"/>
          <w:szCs w:val="18"/>
        </w:rPr>
        <w:t xml:space="preserve">　　　３　「収入金額」欄の上段には電気供給業（小売電気事業等、発電事業等及び特定卸供給事業</w:t>
      </w:r>
      <w:r>
        <w:rPr>
          <w:rFonts w:hint="eastAsia"/>
          <w:snapToGrid w:val="0"/>
          <w:spacing w:val="2"/>
          <w:sz w:val="18"/>
          <w:szCs w:val="18"/>
        </w:rPr>
        <w:t>を除きます。）、導管ガス供給業、保険業及び貿易保険業に係る収入金額（長野県県税条例第</w:t>
      </w:r>
      <w:r>
        <w:rPr>
          <w:snapToGrid w:val="0"/>
          <w:sz w:val="18"/>
          <w:szCs w:val="18"/>
        </w:rPr>
        <w:t>36</w:t>
      </w:r>
      <w:r>
        <w:rPr>
          <w:rFonts w:hint="eastAsia"/>
          <w:snapToGrid w:val="0"/>
          <w:sz w:val="18"/>
          <w:szCs w:val="18"/>
        </w:rPr>
        <w:t>条第２項に規定する収入金額をいいます。）について、中段には小売電気事業等、発電事業等及び特定卸供給事業に係る収入金額（長野県県税条例第</w:t>
      </w:r>
      <w:r>
        <w:rPr>
          <w:snapToGrid w:val="0"/>
          <w:sz w:val="18"/>
          <w:szCs w:val="18"/>
        </w:rPr>
        <w:t>36</w:t>
      </w:r>
      <w:r>
        <w:rPr>
          <w:rFonts w:hint="eastAsia"/>
          <w:snapToGrid w:val="0"/>
          <w:sz w:val="18"/>
          <w:szCs w:val="18"/>
        </w:rPr>
        <w:t>条第３項第１号のア及び第２号のアに規定する収入金額をいいます。）について、下段には特定ガス供給業に係る収入金額（長野県県税条例第</w:t>
      </w:r>
      <w:r>
        <w:rPr>
          <w:snapToGrid w:val="0"/>
          <w:sz w:val="18"/>
          <w:szCs w:val="18"/>
        </w:rPr>
        <w:t>36</w:t>
      </w:r>
      <w:r>
        <w:rPr>
          <w:rFonts w:hint="eastAsia"/>
          <w:snapToGrid w:val="0"/>
          <w:sz w:val="18"/>
          <w:szCs w:val="18"/>
        </w:rPr>
        <w:t>条第４項第１号に規定する収入金額をいいます。）について記入してください。</w:t>
      </w:r>
    </w:p>
    <w:p w14:paraId="613774A4" w14:textId="339E3567" w:rsidR="00264C59" w:rsidRPr="00141237" w:rsidRDefault="00264C59" w:rsidP="006A2C28">
      <w:pPr>
        <w:snapToGrid w:val="0"/>
        <w:spacing w:line="200" w:lineRule="exact"/>
        <w:rPr>
          <w:strike/>
          <w:snapToGrid w:val="0"/>
          <w:sz w:val="18"/>
          <w:szCs w:val="18"/>
        </w:rPr>
      </w:pPr>
    </w:p>
    <w:p w14:paraId="7A243289" w14:textId="6A6DDFA6" w:rsidR="00A66535" w:rsidRPr="006A2C28" w:rsidRDefault="00A66535" w:rsidP="00065A92">
      <w:pPr>
        <w:snapToGrid w:val="0"/>
        <w:rPr>
          <w:snapToGrid w:val="0"/>
          <w:sz w:val="18"/>
          <w:szCs w:val="18"/>
          <w:u w:val="single"/>
        </w:rPr>
      </w:pPr>
    </w:p>
    <w:sectPr w:rsidR="00A66535" w:rsidRPr="006A2C28" w:rsidSect="00F97D23">
      <w:type w:val="continuous"/>
      <w:pgSz w:w="11906" w:h="16838" w:code="9"/>
      <w:pgMar w:top="1420" w:right="1460" w:bottom="198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541D" w14:textId="77777777" w:rsidR="00E351CA" w:rsidRDefault="00E351CA">
      <w:r>
        <w:separator/>
      </w:r>
    </w:p>
  </w:endnote>
  <w:endnote w:type="continuationSeparator" w:id="0">
    <w:p w14:paraId="01EDC4CA" w14:textId="77777777" w:rsidR="00E351CA" w:rsidRDefault="00E351CA">
      <w:r>
        <w:continuationSeparator/>
      </w:r>
    </w:p>
  </w:endnote>
  <w:endnote w:type="continuationNotice" w:id="1">
    <w:p w14:paraId="253BD73E" w14:textId="77777777" w:rsidR="00E351CA" w:rsidRDefault="00E35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554D" w14:textId="77777777" w:rsidR="00E351CA" w:rsidRDefault="00E351CA">
      <w:r>
        <w:separator/>
      </w:r>
    </w:p>
  </w:footnote>
  <w:footnote w:type="continuationSeparator" w:id="0">
    <w:p w14:paraId="54A012EB" w14:textId="77777777" w:rsidR="00E351CA" w:rsidRDefault="00E351CA">
      <w:r>
        <w:continuationSeparator/>
      </w:r>
    </w:p>
  </w:footnote>
  <w:footnote w:type="continuationNotice" w:id="1">
    <w:p w14:paraId="2DB83962" w14:textId="77777777" w:rsidR="00E351CA" w:rsidRDefault="00E351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743E"/>
    <w:rsid w:val="00065A92"/>
    <w:rsid w:val="00067B62"/>
    <w:rsid w:val="000E0F3A"/>
    <w:rsid w:val="00114E32"/>
    <w:rsid w:val="00141237"/>
    <w:rsid w:val="00163773"/>
    <w:rsid w:val="00164940"/>
    <w:rsid w:val="001B61B5"/>
    <w:rsid w:val="0022131F"/>
    <w:rsid w:val="00261DE5"/>
    <w:rsid w:val="00264C59"/>
    <w:rsid w:val="002C3B7F"/>
    <w:rsid w:val="00307086"/>
    <w:rsid w:val="00370555"/>
    <w:rsid w:val="003E65D1"/>
    <w:rsid w:val="00417192"/>
    <w:rsid w:val="0042390F"/>
    <w:rsid w:val="00441AD2"/>
    <w:rsid w:val="004E03C6"/>
    <w:rsid w:val="004E0E6A"/>
    <w:rsid w:val="00506517"/>
    <w:rsid w:val="005C23AA"/>
    <w:rsid w:val="005D1743"/>
    <w:rsid w:val="00646A1B"/>
    <w:rsid w:val="00652870"/>
    <w:rsid w:val="006A2C28"/>
    <w:rsid w:val="006C4D24"/>
    <w:rsid w:val="00767247"/>
    <w:rsid w:val="008146B8"/>
    <w:rsid w:val="00827031"/>
    <w:rsid w:val="008A743E"/>
    <w:rsid w:val="0090611F"/>
    <w:rsid w:val="00954B41"/>
    <w:rsid w:val="0095669D"/>
    <w:rsid w:val="00965C0E"/>
    <w:rsid w:val="00986F1C"/>
    <w:rsid w:val="009C3FC5"/>
    <w:rsid w:val="00A33C92"/>
    <w:rsid w:val="00A66535"/>
    <w:rsid w:val="00A67FF5"/>
    <w:rsid w:val="00A95BB9"/>
    <w:rsid w:val="00AB5E3B"/>
    <w:rsid w:val="00AD0B19"/>
    <w:rsid w:val="00B32573"/>
    <w:rsid w:val="00B329F5"/>
    <w:rsid w:val="00B72ACC"/>
    <w:rsid w:val="00B8063D"/>
    <w:rsid w:val="00B84CA1"/>
    <w:rsid w:val="00BD5114"/>
    <w:rsid w:val="00BD77D7"/>
    <w:rsid w:val="00CC21E5"/>
    <w:rsid w:val="00CC58BB"/>
    <w:rsid w:val="00CE7851"/>
    <w:rsid w:val="00CF1A2A"/>
    <w:rsid w:val="00D01881"/>
    <w:rsid w:val="00D141E1"/>
    <w:rsid w:val="00D26611"/>
    <w:rsid w:val="00DA552E"/>
    <w:rsid w:val="00DB1498"/>
    <w:rsid w:val="00DB3C10"/>
    <w:rsid w:val="00E351CA"/>
    <w:rsid w:val="00E9418A"/>
    <w:rsid w:val="00EE3160"/>
    <w:rsid w:val="00F15EE2"/>
    <w:rsid w:val="00F17752"/>
    <w:rsid w:val="00F774DD"/>
    <w:rsid w:val="00F97D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D577E"/>
  <w14:defaultImageDpi w14:val="0"/>
  <w15:docId w15:val="{21F72EE9-D8A0-4F94-BC4D-78B9B932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22131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13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22131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131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22131F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759</Words>
  <Characters>634</Characters>
  <Application>Microsoft Office Word</Application>
  <DocSecurity>0</DocSecurity>
  <Lines>5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> </dc:subject>
  <dc:creator>第一法規株式会社</dc:creator>
  <cp:keywords> </cp:keywords>
  <dc:description> </dc:description>
  <cp:lastModifiedBy>藤本　健太</cp:lastModifiedBy>
  <cp:revision>32</cp:revision>
  <cp:lastPrinted>2025-03-11T00:46:00Z</cp:lastPrinted>
  <dcterms:created xsi:type="dcterms:W3CDTF">2025-02-28T03:08:00Z</dcterms:created>
  <dcterms:modified xsi:type="dcterms:W3CDTF">2025-03-11T01:13:00Z</dcterms:modified>
</cp:coreProperties>
</file>