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54A3" w14:textId="0D24A652" w:rsidR="0015444B" w:rsidRPr="001F5408" w:rsidRDefault="003E30AF" w:rsidP="001F5408">
      <w:pPr>
        <w:jc w:val="left"/>
        <w:rPr>
          <w:szCs w:val="21"/>
        </w:rPr>
      </w:pPr>
      <w:r>
        <w:rPr>
          <w:noProof/>
        </w:rPr>
        <mc:AlternateContent>
          <mc:Choice Requires="wps">
            <w:drawing>
              <wp:anchor distT="0" distB="0" distL="114300" distR="114300" simplePos="0" relativeHeight="251658258" behindDoc="0" locked="0" layoutInCell="1" allowOverlap="1" wp14:anchorId="4D829121" wp14:editId="5A6F0147">
                <wp:simplePos x="0" y="0"/>
                <wp:positionH relativeFrom="page">
                  <wp:posOffset>6261100</wp:posOffset>
                </wp:positionH>
                <wp:positionV relativeFrom="paragraph">
                  <wp:posOffset>-704187</wp:posOffset>
                </wp:positionV>
                <wp:extent cx="1047750" cy="304800"/>
                <wp:effectExtent l="0" t="0" r="19050" b="19050"/>
                <wp:wrapNone/>
                <wp:docPr id="1273575536" name="テキスト ボックス 1"/>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chemeClr val="lt1"/>
                        </a:solidFill>
                        <a:ln w="6350">
                          <a:solidFill>
                            <a:prstClr val="black"/>
                          </a:solidFill>
                        </a:ln>
                      </wps:spPr>
                      <wps:txbx>
                        <w:txbxContent>
                          <w:p w14:paraId="4A101367" w14:textId="4DE0765C" w:rsidR="00B7694D" w:rsidRPr="00732EE0" w:rsidRDefault="00B7694D" w:rsidP="00736EC0">
                            <w:pPr>
                              <w:ind w:firstLineChars="200" w:firstLine="420"/>
                              <w:rPr>
                                <w:b/>
                                <w:bCs/>
                              </w:rPr>
                            </w:pPr>
                            <w:r w:rsidRPr="00732EE0">
                              <w:rPr>
                                <w:rFonts w:hint="eastAsia"/>
                                <w:b/>
                                <w:bCs/>
                              </w:rPr>
                              <w:t>ひな</w:t>
                            </w:r>
                            <w:r w:rsidR="006D23A2" w:rsidRPr="00732EE0">
                              <w:rPr>
                                <w:rFonts w:hint="eastAsia"/>
                                <w:b/>
                                <w:bCs/>
                              </w:rPr>
                              <w:t>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29121" id="_x0000_t202" coordsize="21600,21600" o:spt="202" path="m,l,21600r21600,l21600,xe">
                <v:stroke joinstyle="miter"/>
                <v:path gradientshapeok="t" o:connecttype="rect"/>
              </v:shapetype>
              <v:shape id="テキスト ボックス 1" o:spid="_x0000_s1026" type="#_x0000_t202" style="position:absolute;margin-left:493pt;margin-top:-55.45pt;width:82.5pt;height:24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" fillcolor="white [3201]" strokeweight=".5pt">
                <v:textbox>
                  <w:txbxContent>
                    <w:p w14:paraId="4A101367" w14:textId="4DE0765C" w:rsidR="00B7694D" w:rsidRPr="00732EE0" w:rsidRDefault="00B7694D" w:rsidP="00736EC0">
                      <w:pPr>
                        <w:ind w:firstLineChars="200" w:firstLine="420"/>
                        <w:rPr>
                          <w:b/>
                          <w:bCs/>
                        </w:rPr>
                      </w:pPr>
                      <w:r w:rsidRPr="00732EE0">
                        <w:rPr>
                          <w:rFonts w:hint="eastAsia"/>
                          <w:b/>
                          <w:bCs/>
                        </w:rPr>
                        <w:t>ひな</w:t>
                      </w:r>
                      <w:r w:rsidR="006D23A2" w:rsidRPr="00732EE0">
                        <w:rPr>
                          <w:rFonts w:hint="eastAsia"/>
                          <w:b/>
                          <w:bCs/>
                        </w:rPr>
                        <w:t>形</w:t>
                      </w:r>
                    </w:p>
                  </w:txbxContent>
                </v:textbox>
                <w10:wrap anchorx="page"/>
              </v:shape>
            </w:pict>
          </mc:Fallback>
        </mc:AlternateContent>
      </w:r>
      <w:r w:rsidR="00B31E92">
        <w:rPr>
          <w:noProof/>
        </w:rPr>
        <mc:AlternateContent>
          <mc:Choice Requires="wps">
            <w:drawing>
              <wp:anchor distT="0" distB="0" distL="114300" distR="114300" simplePos="0" relativeHeight="251658240" behindDoc="0" locked="0" layoutInCell="1" allowOverlap="1" wp14:anchorId="408A9471" wp14:editId="5AAE8888">
                <wp:simplePos x="0" y="0"/>
                <wp:positionH relativeFrom="page">
                  <wp:posOffset>0</wp:posOffset>
                </wp:positionH>
                <wp:positionV relativeFrom="paragraph">
                  <wp:posOffset>-924284</wp:posOffset>
                </wp:positionV>
                <wp:extent cx="7566660" cy="10839367"/>
                <wp:effectExtent l="0" t="0" r="15240" b="19685"/>
                <wp:wrapNone/>
                <wp:docPr id="655853714" name="正方形/長方形 1"/>
                <wp:cNvGraphicFramePr/>
                <a:graphic xmlns:a="http://schemas.openxmlformats.org/drawingml/2006/main">
                  <a:graphicData uri="http://schemas.microsoft.com/office/word/2010/wordprocessingShape">
                    <wps:wsp>
                      <wps:cNvSpPr/>
                      <wps:spPr>
                        <a:xfrm>
                          <a:off x="0" y="0"/>
                          <a:ext cx="7566660" cy="10839367"/>
                        </a:xfrm>
                        <a:prstGeom prst="rect">
                          <a:avLst/>
                        </a:prstGeom>
                        <a:solidFill>
                          <a:srgbClr val="85F25A"/>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DEFFC4" id="正方形/長方形 1" o:spid="_x0000_s1026" style="position:absolute;margin-left:0;margin-top:-72.8pt;width:595.8pt;height:8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" fillcolor="#85f25a" strokecolor="#8dd873 [1945]" strokeweight="1pt">
                <w10:wrap anchorx="page"/>
              </v:rect>
            </w:pict>
          </mc:Fallback>
        </mc:AlternateContent>
      </w:r>
      <w:r w:rsidR="001F5408">
        <w:rPr>
          <w:rFonts w:hint="eastAsia"/>
          <w:szCs w:val="21"/>
        </w:rPr>
        <w:t>・</w:t>
      </w:r>
      <w:r w:rsidR="001F5408" w:rsidRPr="001F5408">
        <w:rPr>
          <w:rFonts w:hint="eastAsia"/>
          <w:szCs w:val="21"/>
        </w:rPr>
        <w:t>運用状況を踏まえて改善を継続。</w:t>
      </w:r>
    </w:p>
    <w:p w14:paraId="1C9560C6" w14:textId="0D156667" w:rsidR="00583DB9" w:rsidRDefault="00DC43E3">
      <w:pPr>
        <w:widowControl/>
        <w:jc w:val="left"/>
      </w:pPr>
      <w:r>
        <w:rPr>
          <w:noProof/>
        </w:rPr>
        <mc:AlternateContent>
          <mc:Choice Requires="wps">
            <w:drawing>
              <wp:anchor distT="0" distB="0" distL="114300" distR="114300" simplePos="0" relativeHeight="251658245" behindDoc="0" locked="0" layoutInCell="1" allowOverlap="1" wp14:anchorId="21371F03" wp14:editId="5BA0A81D">
                <wp:simplePos x="0" y="0"/>
                <wp:positionH relativeFrom="column">
                  <wp:posOffset>-348919</wp:posOffset>
                </wp:positionH>
                <wp:positionV relativeFrom="paragraph">
                  <wp:posOffset>105410</wp:posOffset>
                </wp:positionV>
                <wp:extent cx="6852920" cy="1244600"/>
                <wp:effectExtent l="0" t="0" r="0" b="0"/>
                <wp:wrapNone/>
                <wp:docPr id="2061741625" name="テキスト ボックス 5"/>
                <wp:cNvGraphicFramePr/>
                <a:graphic xmlns:a="http://schemas.openxmlformats.org/drawingml/2006/main">
                  <a:graphicData uri="http://schemas.microsoft.com/office/word/2010/wordprocessingShape">
                    <wps:wsp>
                      <wps:cNvSpPr txBox="1"/>
                      <wps:spPr>
                        <a:xfrm>
                          <a:off x="0" y="0"/>
                          <a:ext cx="6852920" cy="1244600"/>
                        </a:xfrm>
                        <a:prstGeom prst="rect">
                          <a:avLst/>
                        </a:prstGeom>
                        <a:noFill/>
                        <a:ln w="6350">
                          <a:noFill/>
                        </a:ln>
                      </wps:spPr>
                      <wps:txbx>
                        <w:txbxContent>
                          <w:p w14:paraId="329926E6" w14:textId="77777777" w:rsidR="00550D35" w:rsidRPr="008C7524"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カスタマーハラスメント</w:t>
                            </w:r>
                          </w:p>
                          <w:p w14:paraId="38761AD3" w14:textId="5E2623EE" w:rsidR="00550D35"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対策マニュアル</w:t>
                            </w:r>
                          </w:p>
                          <w:p w14:paraId="6852C632" w14:textId="77777777" w:rsidR="00583DB9" w:rsidRPr="00583DB9" w:rsidRDefault="00583DB9" w:rsidP="00583DB9"/>
                          <w:p w14:paraId="69B78473" w14:textId="77777777" w:rsidR="00583DB9" w:rsidRPr="00583DB9" w:rsidRDefault="00583DB9" w:rsidP="00583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71F03" id="テキスト ボックス 5" o:spid="_x0000_s1027" type="#_x0000_t202" style="position:absolute;margin-left:-27.45pt;margin-top:8.3pt;width:539.6pt;height:9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" filled="f" stroked="f" strokeweight=".5pt">
                <v:textbox>
                  <w:txbxContent>
                    <w:p w14:paraId="329926E6" w14:textId="77777777" w:rsidR="00550D35" w:rsidRPr="008C7524"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カスタマーハラスメント</w:t>
                      </w:r>
                    </w:p>
                    <w:p w14:paraId="38761AD3" w14:textId="5E2623EE" w:rsidR="00550D35"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対策マニュアル</w:t>
                      </w:r>
                    </w:p>
                    <w:p w14:paraId="6852C632" w14:textId="77777777" w:rsidR="00583DB9" w:rsidRPr="00583DB9" w:rsidRDefault="00583DB9" w:rsidP="00583DB9"/>
                    <w:p w14:paraId="69B78473" w14:textId="77777777" w:rsidR="00583DB9" w:rsidRPr="00583DB9" w:rsidRDefault="00583DB9" w:rsidP="00583DB9"/>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40BA2072" wp14:editId="30DCFF0A">
                <wp:simplePos x="0" y="0"/>
                <wp:positionH relativeFrom="margin">
                  <wp:posOffset>579120</wp:posOffset>
                </wp:positionH>
                <wp:positionV relativeFrom="paragraph">
                  <wp:posOffset>1580515</wp:posOffset>
                </wp:positionV>
                <wp:extent cx="5007610" cy="6985"/>
                <wp:effectExtent l="0" t="0" r="21590" b="31115"/>
                <wp:wrapNone/>
                <wp:docPr id="1961621998" name="直線コネクタ 4"/>
                <wp:cNvGraphicFramePr/>
                <a:graphic xmlns:a="http://schemas.openxmlformats.org/drawingml/2006/main">
                  <a:graphicData uri="http://schemas.microsoft.com/office/word/2010/wordprocessingShape">
                    <wps:wsp>
                      <wps:cNvCnPr/>
                      <wps:spPr>
                        <a:xfrm>
                          <a:off x="0" y="0"/>
                          <a:ext cx="5007610" cy="6985"/>
                        </a:xfrm>
                        <a:prstGeom prst="line">
                          <a:avLst/>
                        </a:prstGeom>
                        <a:ln w="25400" cmpd="sng">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D4D3A6" id="直線コネクタ 4"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6pt,124.45pt" to="43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" strokecolor="#3a7c22 [2409]" strokeweight="2pt">
                <v:stroke joinstyle="miter"/>
                <w10:wrap anchorx="margin"/>
              </v:line>
            </w:pict>
          </mc:Fallback>
        </mc:AlternateContent>
      </w:r>
    </w:p>
    <w:p w14:paraId="75CF64DF" w14:textId="3661EF89" w:rsidR="00550D35" w:rsidRDefault="00550D35" w:rsidP="00550D35">
      <w:r>
        <w:rPr>
          <w:noProof/>
        </w:rPr>
        <mc:AlternateContent>
          <mc:Choice Requires="wps">
            <w:drawing>
              <wp:anchor distT="0" distB="0" distL="114300" distR="114300" simplePos="0" relativeHeight="251658242" behindDoc="0" locked="0" layoutInCell="1" allowOverlap="1" wp14:anchorId="66D58A3A" wp14:editId="6B35A6D7">
                <wp:simplePos x="0" y="0"/>
                <wp:positionH relativeFrom="margin">
                  <wp:align>center</wp:align>
                </wp:positionH>
                <wp:positionV relativeFrom="paragraph">
                  <wp:posOffset>3815430</wp:posOffset>
                </wp:positionV>
                <wp:extent cx="6053455" cy="4704868"/>
                <wp:effectExtent l="0" t="0" r="23495" b="19685"/>
                <wp:wrapNone/>
                <wp:docPr id="104992555" name="四角形: 角を丸くする 2"/>
                <wp:cNvGraphicFramePr/>
                <a:graphic xmlns:a="http://schemas.openxmlformats.org/drawingml/2006/main">
                  <a:graphicData uri="http://schemas.microsoft.com/office/word/2010/wordprocessingShape">
                    <wps:wsp>
                      <wps:cNvSpPr/>
                      <wps:spPr>
                        <a:xfrm>
                          <a:off x="0" y="0"/>
                          <a:ext cx="6053455" cy="4704868"/>
                        </a:xfrm>
                        <a:prstGeom prst="roundRect">
                          <a:avLst>
                            <a:gd name="adj" fmla="val 5214"/>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oundrect w14:anchorId="16D5280C" id="四角形: 角を丸くする 2" o:spid="_x0000_s1026" style="position:absolute;margin-left:0;margin-top:300.45pt;width:476.65pt;height:370.4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3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" fillcolor="white [3212]" strokecolor="#030e13 [484]" strokeweight="1pt">
                <v:stroke joinstyle="miter"/>
                <w10:wrap anchorx="margin"/>
              </v:roundrect>
            </w:pict>
          </mc:Fallback>
        </mc:AlternateContent>
      </w:r>
      <w:r>
        <w:rPr>
          <w:noProof/>
        </w:rPr>
        <mc:AlternateContent>
          <mc:Choice Requires="wps">
            <w:drawing>
              <wp:anchor distT="0" distB="0" distL="114300" distR="114300" simplePos="0" relativeHeight="251658243" behindDoc="0" locked="0" layoutInCell="1" allowOverlap="1" wp14:anchorId="030F4A06" wp14:editId="044E7142">
                <wp:simplePos x="0" y="0"/>
                <wp:positionH relativeFrom="page">
                  <wp:align>left</wp:align>
                </wp:positionH>
                <wp:positionV relativeFrom="paragraph">
                  <wp:posOffset>2886075</wp:posOffset>
                </wp:positionV>
                <wp:extent cx="7722772" cy="0"/>
                <wp:effectExtent l="0" t="133350" r="50165" b="152400"/>
                <wp:wrapNone/>
                <wp:docPr id="843338312" name="直線コネクタ 4"/>
                <wp:cNvGraphicFramePr/>
                <a:graphic xmlns:a="http://schemas.openxmlformats.org/drawingml/2006/main">
                  <a:graphicData uri="http://schemas.microsoft.com/office/word/2010/wordprocessingShape">
                    <wps:wsp>
                      <wps:cNvCnPr/>
                      <wps:spPr>
                        <a:xfrm flipV="1">
                          <a:off x="0" y="0"/>
                          <a:ext cx="7722772" cy="0"/>
                        </a:xfrm>
                        <a:prstGeom prst="line">
                          <a:avLst/>
                        </a:prstGeom>
                        <a:ln w="276225" cmpd="tri">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208632" id="直線コネクタ 4" o:spid="_x0000_s1026" style="position:absolute;flip:y;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27.25pt" to="608.1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" strokecolor="#3a7c22 [2409]" strokeweight="21.75pt">
                <v:stroke linestyle="thickBetweenThin" joinstyle="miter"/>
                <w10:wrap anchorx="page"/>
              </v:line>
            </w:pict>
          </mc:Fallback>
        </mc:AlternateContent>
      </w:r>
      <w:r>
        <w:rPr>
          <w:noProof/>
        </w:rPr>
        <mc:AlternateContent>
          <mc:Choice Requires="wps">
            <w:drawing>
              <wp:anchor distT="0" distB="0" distL="114300" distR="114300" simplePos="0" relativeHeight="251658241" behindDoc="0" locked="0" layoutInCell="1" allowOverlap="1" wp14:anchorId="57BDCCBE" wp14:editId="505B9ADC">
                <wp:simplePos x="0" y="0"/>
                <wp:positionH relativeFrom="page">
                  <wp:align>right</wp:align>
                </wp:positionH>
                <wp:positionV relativeFrom="paragraph">
                  <wp:posOffset>-714375</wp:posOffset>
                </wp:positionV>
                <wp:extent cx="7566660" cy="3721100"/>
                <wp:effectExtent l="0" t="0" r="0" b="0"/>
                <wp:wrapNone/>
                <wp:docPr id="1927231926" name="正方形/長方形 3"/>
                <wp:cNvGraphicFramePr/>
                <a:graphic xmlns:a="http://schemas.openxmlformats.org/drawingml/2006/main">
                  <a:graphicData uri="http://schemas.microsoft.com/office/word/2010/wordprocessingShape">
                    <wps:wsp>
                      <wps:cNvSpPr/>
                      <wps:spPr>
                        <a:xfrm>
                          <a:off x="0" y="0"/>
                          <a:ext cx="7566660" cy="3721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E280C7" id="正方形/長方形 3" o:spid="_x0000_s1026" style="position:absolute;margin-left:544.6pt;margin-top:-56.25pt;width:595.8pt;height:293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" fillcolor="white [3212]" stroked="f" strokeweight="1pt">
                <w10:wrap anchorx="page"/>
              </v:rect>
            </w:pict>
          </mc:Fallback>
        </mc:AlternateContent>
      </w:r>
      <w:r>
        <w:rPr>
          <w:noProof/>
        </w:rPr>
        <mc:AlternateContent>
          <mc:Choice Requires="wps">
            <w:drawing>
              <wp:anchor distT="0" distB="0" distL="114300" distR="114300" simplePos="0" relativeHeight="251658244" behindDoc="0" locked="0" layoutInCell="1" allowOverlap="1" wp14:anchorId="55200D62" wp14:editId="6550D85D">
                <wp:simplePos x="0" y="0"/>
                <wp:positionH relativeFrom="page">
                  <wp:posOffset>0</wp:posOffset>
                </wp:positionH>
                <wp:positionV relativeFrom="paragraph">
                  <wp:posOffset>-587424</wp:posOffset>
                </wp:positionV>
                <wp:extent cx="7722772" cy="0"/>
                <wp:effectExtent l="0" t="133350" r="50165" b="152400"/>
                <wp:wrapNone/>
                <wp:docPr id="433113148" name="直線コネクタ 4"/>
                <wp:cNvGraphicFramePr/>
                <a:graphic xmlns:a="http://schemas.openxmlformats.org/drawingml/2006/main">
                  <a:graphicData uri="http://schemas.microsoft.com/office/word/2010/wordprocessingShape">
                    <wps:wsp>
                      <wps:cNvCnPr/>
                      <wps:spPr>
                        <a:xfrm flipV="1">
                          <a:off x="0" y="0"/>
                          <a:ext cx="7722772" cy="0"/>
                        </a:xfrm>
                        <a:prstGeom prst="line">
                          <a:avLst/>
                        </a:prstGeom>
                        <a:ln w="276225" cmpd="tri">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158D18" id="直線コネクタ 4" o:spid="_x0000_s1026"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46.25pt" to="608.1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" strokecolor="#3a7c22 [2409]" strokeweight="21.75pt">
                <v:stroke linestyle="thickBetweenThin" joinstyle="miter"/>
                <w10:wrap anchorx="page"/>
              </v:line>
            </w:pict>
          </mc:Fallback>
        </mc:AlternateContent>
      </w:r>
    </w:p>
    <w:p w14:paraId="54212DA9" w14:textId="6E3457CB" w:rsidR="00563131" w:rsidRDefault="00563131" w:rsidP="00563131">
      <w:pPr>
        <w:rPr>
          <w:b/>
          <w:bCs/>
          <w:sz w:val="40"/>
          <w:szCs w:val="40"/>
        </w:rPr>
      </w:pPr>
    </w:p>
    <w:p w14:paraId="0BA08064" w14:textId="46213FBD" w:rsidR="00550D35" w:rsidRDefault="00550D35" w:rsidP="00563131">
      <w:pPr>
        <w:rPr>
          <w:b/>
          <w:bCs/>
          <w:sz w:val="40"/>
          <w:szCs w:val="40"/>
        </w:rPr>
      </w:pPr>
    </w:p>
    <w:p w14:paraId="2E31D519" w14:textId="047B7B73" w:rsidR="00550D35" w:rsidRDefault="00DC43E3" w:rsidP="00563131">
      <w:pPr>
        <w:rPr>
          <w:b/>
          <w:bCs/>
          <w:sz w:val="40"/>
          <w:szCs w:val="40"/>
        </w:rPr>
      </w:pPr>
      <w:r>
        <w:rPr>
          <w:noProof/>
        </w:rPr>
        <mc:AlternateContent>
          <mc:Choice Requires="wps">
            <w:drawing>
              <wp:anchor distT="0" distB="0" distL="114300" distR="114300" simplePos="0" relativeHeight="251658246" behindDoc="0" locked="0" layoutInCell="1" allowOverlap="1" wp14:anchorId="4C35D4A3" wp14:editId="17FD14EC">
                <wp:simplePos x="0" y="0"/>
                <wp:positionH relativeFrom="margin">
                  <wp:posOffset>-393369</wp:posOffset>
                </wp:positionH>
                <wp:positionV relativeFrom="paragraph">
                  <wp:posOffset>311785</wp:posOffset>
                </wp:positionV>
                <wp:extent cx="6852920" cy="1079500"/>
                <wp:effectExtent l="0" t="0" r="0" b="6350"/>
                <wp:wrapNone/>
                <wp:docPr id="622098515" name="テキスト ボックス 5"/>
                <wp:cNvGraphicFramePr/>
                <a:graphic xmlns:a="http://schemas.openxmlformats.org/drawingml/2006/main">
                  <a:graphicData uri="http://schemas.microsoft.com/office/word/2010/wordprocessingShape">
                    <wps:wsp>
                      <wps:cNvSpPr txBox="1"/>
                      <wps:spPr>
                        <a:xfrm>
                          <a:off x="0" y="0"/>
                          <a:ext cx="6852920" cy="1079500"/>
                        </a:xfrm>
                        <a:prstGeom prst="rect">
                          <a:avLst/>
                        </a:prstGeom>
                        <a:noFill/>
                        <a:ln w="6350">
                          <a:noFill/>
                        </a:ln>
                      </wps:spPr>
                      <wps:txbx>
                        <w:txbxContent>
                          <w:p w14:paraId="25EFDF41" w14:textId="497767DB" w:rsidR="00550D35" w:rsidRPr="00960E68" w:rsidRDefault="00550D35" w:rsidP="00583DB9">
                            <w:pPr>
                              <w:pStyle w:val="a3"/>
                              <w:spacing w:line="0" w:lineRule="atLeast"/>
                              <w:rPr>
                                <w:rFonts w:ascii="Noto Sans JP Black" w:eastAsia="Noto Sans JP Black" w:hAnsi="Noto Sans JP Black"/>
                                <w:b/>
                                <w:bCs/>
                                <w:color w:val="404040" w:themeColor="text1" w:themeTint="BF"/>
                                <w:sz w:val="40"/>
                                <w:szCs w:val="40"/>
                              </w:rPr>
                            </w:pPr>
                            <w:r w:rsidRPr="00960E68">
                              <w:rPr>
                                <w:rFonts w:ascii="Noto Sans JP Black" w:eastAsia="Noto Sans JP Black" w:hAnsi="Noto Sans JP Black"/>
                                <w:b/>
                                <w:bCs/>
                                <w:color w:val="404040" w:themeColor="text1" w:themeTint="BF"/>
                                <w:sz w:val="40"/>
                                <w:szCs w:val="40"/>
                              </w:rPr>
                              <w:t>令和○年○○月○○日</w:t>
                            </w:r>
                            <w:r w:rsidR="00DC34A5">
                              <w:rPr>
                                <w:rFonts w:ascii="Noto Sans JP Black" w:eastAsia="Noto Sans JP Black" w:hAnsi="Noto Sans JP Black" w:hint="eastAsia"/>
                                <w:b/>
                                <w:bCs/>
                                <w:color w:val="404040" w:themeColor="text1" w:themeTint="BF"/>
                                <w:sz w:val="40"/>
                                <w:szCs w:val="40"/>
                              </w:rPr>
                              <w:t>制定</w:t>
                            </w:r>
                            <w:r w:rsidR="00583DB9">
                              <w:rPr>
                                <w:rFonts w:ascii="Noto Sans JP Black" w:eastAsia="Noto Sans JP Black" w:hAnsi="Noto Sans JP Black" w:hint="eastAsia"/>
                                <w:b/>
                                <w:bCs/>
                                <w:color w:val="404040" w:themeColor="text1" w:themeTint="BF"/>
                                <w:sz w:val="40"/>
                                <w:szCs w:val="40"/>
                              </w:rPr>
                              <w:t xml:space="preserve">　</w:t>
                            </w:r>
                            <w:r w:rsidRPr="00960E68">
                              <w:rPr>
                                <w:rFonts w:ascii="Noto Sans JP Black" w:eastAsia="Noto Sans JP Black" w:hAnsi="Noto Sans JP Black"/>
                                <w:b/>
                                <w:bCs/>
                                <w:color w:val="404040" w:themeColor="text1" w:themeTint="BF"/>
                                <w:sz w:val="40"/>
                                <w:szCs w:val="40"/>
                              </w:rPr>
                              <w:br/>
                              <w:t>法人・</w:t>
                            </w:r>
                            <w:r w:rsidR="001D6DA4">
                              <w:rPr>
                                <w:rFonts w:ascii="Noto Sans JP Black" w:eastAsia="Noto Sans JP Black" w:hAnsi="Noto Sans JP Black" w:hint="eastAsia"/>
                                <w:b/>
                                <w:bCs/>
                                <w:color w:val="404040" w:themeColor="text1" w:themeTint="BF"/>
                                <w:sz w:val="40"/>
                                <w:szCs w:val="40"/>
                              </w:rPr>
                              <w:t>団体名　○○○○株式会社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5D4A3" id="_x0000_s1028" type="#_x0000_t202" style="position:absolute;left:0;text-align:left;margin-left:-30.95pt;margin-top:24.55pt;width:539.6pt;height:8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roGwIAADQ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" filled="f" stroked="f" strokeweight=".5pt">
                <v:textbox>
                  <w:txbxContent>
                    <w:p w14:paraId="25EFDF41" w14:textId="497767DB" w:rsidR="00550D35" w:rsidRPr="00960E68" w:rsidRDefault="00550D35" w:rsidP="00583DB9">
                      <w:pPr>
                        <w:pStyle w:val="a3"/>
                        <w:spacing w:line="0" w:lineRule="atLeast"/>
                        <w:rPr>
                          <w:rFonts w:ascii="Noto Sans JP Black" w:eastAsia="Noto Sans JP Black" w:hAnsi="Noto Sans JP Black"/>
                          <w:b/>
                          <w:bCs/>
                          <w:color w:val="404040" w:themeColor="text1" w:themeTint="BF"/>
                          <w:sz w:val="40"/>
                          <w:szCs w:val="40"/>
                        </w:rPr>
                      </w:pPr>
                      <w:r w:rsidRPr="00960E68">
                        <w:rPr>
                          <w:rFonts w:ascii="Noto Sans JP Black" w:eastAsia="Noto Sans JP Black" w:hAnsi="Noto Sans JP Black"/>
                          <w:b/>
                          <w:bCs/>
                          <w:color w:val="404040" w:themeColor="text1" w:themeTint="BF"/>
                          <w:sz w:val="40"/>
                          <w:szCs w:val="40"/>
                        </w:rPr>
                        <w:t>令和○年○○月○○日</w:t>
                      </w:r>
                      <w:r w:rsidR="00DC34A5">
                        <w:rPr>
                          <w:rFonts w:ascii="Noto Sans JP Black" w:eastAsia="Noto Sans JP Black" w:hAnsi="Noto Sans JP Black" w:hint="eastAsia"/>
                          <w:b/>
                          <w:bCs/>
                          <w:color w:val="404040" w:themeColor="text1" w:themeTint="BF"/>
                          <w:sz w:val="40"/>
                          <w:szCs w:val="40"/>
                        </w:rPr>
                        <w:t>制定</w:t>
                      </w:r>
                      <w:r w:rsidR="00583DB9">
                        <w:rPr>
                          <w:rFonts w:ascii="Noto Sans JP Black" w:eastAsia="Noto Sans JP Black" w:hAnsi="Noto Sans JP Black" w:hint="eastAsia"/>
                          <w:b/>
                          <w:bCs/>
                          <w:color w:val="404040" w:themeColor="text1" w:themeTint="BF"/>
                          <w:sz w:val="40"/>
                          <w:szCs w:val="40"/>
                        </w:rPr>
                        <w:t xml:space="preserve">　</w:t>
                      </w:r>
                      <w:r w:rsidRPr="00960E68">
                        <w:rPr>
                          <w:rFonts w:ascii="Noto Sans JP Black" w:eastAsia="Noto Sans JP Black" w:hAnsi="Noto Sans JP Black"/>
                          <w:b/>
                          <w:bCs/>
                          <w:color w:val="404040" w:themeColor="text1" w:themeTint="BF"/>
                          <w:sz w:val="40"/>
                          <w:szCs w:val="40"/>
                        </w:rPr>
                        <w:br/>
                        <w:t>法人・</w:t>
                      </w:r>
                      <w:r w:rsidR="001D6DA4">
                        <w:rPr>
                          <w:rFonts w:ascii="Noto Sans JP Black" w:eastAsia="Noto Sans JP Black" w:hAnsi="Noto Sans JP Black" w:hint="eastAsia"/>
                          <w:b/>
                          <w:bCs/>
                          <w:color w:val="404040" w:themeColor="text1" w:themeTint="BF"/>
                          <w:sz w:val="40"/>
                          <w:szCs w:val="40"/>
                        </w:rPr>
                        <w:t>団体名　○○○○株式会社</w:t>
                      </w:r>
                    </w:p>
                  </w:txbxContent>
                </v:textbox>
                <w10:wrap anchorx="margin"/>
              </v:shape>
            </w:pict>
          </mc:Fallback>
        </mc:AlternateContent>
      </w:r>
    </w:p>
    <w:p w14:paraId="5ED87F0C" w14:textId="6C5454A6" w:rsidR="00550D35" w:rsidRDefault="00550D35" w:rsidP="00563131">
      <w:pPr>
        <w:rPr>
          <w:b/>
          <w:bCs/>
          <w:sz w:val="40"/>
          <w:szCs w:val="40"/>
        </w:rPr>
      </w:pPr>
    </w:p>
    <w:p w14:paraId="2B75F371" w14:textId="5AE27C55" w:rsidR="00550D35" w:rsidRDefault="00550D35" w:rsidP="00563131">
      <w:pPr>
        <w:rPr>
          <w:b/>
          <w:bCs/>
          <w:sz w:val="40"/>
          <w:szCs w:val="40"/>
        </w:rPr>
      </w:pPr>
    </w:p>
    <w:p w14:paraId="5F12CDC3" w14:textId="22D13E86" w:rsidR="00550D35" w:rsidRDefault="00550D35" w:rsidP="00563131">
      <w:pPr>
        <w:rPr>
          <w:b/>
          <w:bCs/>
          <w:sz w:val="40"/>
          <w:szCs w:val="40"/>
        </w:rPr>
      </w:pPr>
    </w:p>
    <w:p w14:paraId="32EF5B9B" w14:textId="2CC29CA0" w:rsidR="00550D35" w:rsidRDefault="00550D35" w:rsidP="00563131">
      <w:pPr>
        <w:rPr>
          <w:b/>
          <w:bCs/>
          <w:sz w:val="40"/>
          <w:szCs w:val="40"/>
        </w:rPr>
      </w:pPr>
    </w:p>
    <w:p w14:paraId="6BEFB2B7" w14:textId="7C8B8D05" w:rsidR="00550D35" w:rsidRDefault="00550D35" w:rsidP="00563131">
      <w:pPr>
        <w:rPr>
          <w:b/>
          <w:bCs/>
          <w:sz w:val="40"/>
          <w:szCs w:val="40"/>
        </w:rPr>
      </w:pPr>
    </w:p>
    <w:p w14:paraId="79DA6794" w14:textId="10ADFBB8" w:rsidR="00550D35" w:rsidRDefault="00DC43E3" w:rsidP="00563131">
      <w:pPr>
        <w:rPr>
          <w:b/>
          <w:bCs/>
          <w:sz w:val="40"/>
          <w:szCs w:val="40"/>
        </w:rPr>
      </w:pPr>
      <w:r>
        <w:rPr>
          <w:noProof/>
        </w:rPr>
        <mc:AlternateContent>
          <mc:Choice Requires="wps">
            <w:drawing>
              <wp:anchor distT="0" distB="0" distL="114300" distR="114300" simplePos="0" relativeHeight="251658248" behindDoc="0" locked="0" layoutInCell="1" allowOverlap="1" wp14:anchorId="03A9317A" wp14:editId="3D4054D9">
                <wp:simplePos x="0" y="0"/>
                <wp:positionH relativeFrom="margin">
                  <wp:posOffset>35560</wp:posOffset>
                </wp:positionH>
                <wp:positionV relativeFrom="paragraph">
                  <wp:posOffset>62865</wp:posOffset>
                </wp:positionV>
                <wp:extent cx="6022340" cy="4429760"/>
                <wp:effectExtent l="0" t="0" r="0" b="0"/>
                <wp:wrapNone/>
                <wp:docPr id="734385299" name="テキスト ボックス 5"/>
                <wp:cNvGraphicFramePr/>
                <a:graphic xmlns:a="http://schemas.openxmlformats.org/drawingml/2006/main">
                  <a:graphicData uri="http://schemas.microsoft.com/office/word/2010/wordprocessingShape">
                    <wps:wsp>
                      <wps:cNvSpPr txBox="1"/>
                      <wps:spPr>
                        <a:xfrm>
                          <a:off x="0" y="0"/>
                          <a:ext cx="6022340" cy="4429760"/>
                        </a:xfrm>
                        <a:prstGeom prst="rect">
                          <a:avLst/>
                        </a:prstGeom>
                        <a:noFill/>
                        <a:ln w="6350">
                          <a:noFill/>
                        </a:ln>
                      </wps:spPr>
                      <wps:txbx>
                        <w:txbxContent>
                          <w:p w14:paraId="7E5488D7" w14:textId="77CA4B93" w:rsidR="00550D35" w:rsidRPr="00960E68" w:rsidRDefault="00550D35" w:rsidP="00550D35">
                            <w:pPr>
                              <w:pStyle w:val="a3"/>
                              <w:spacing w:line="920" w:lineRule="exact"/>
                              <w:rPr>
                                <w:rFonts w:ascii="Noto Sans JP Black" w:eastAsia="Noto Sans JP Black" w:hAnsi="Noto Sans JP Black"/>
                                <w:b/>
                                <w:bCs/>
                                <w:color w:val="404040" w:themeColor="text1" w:themeTint="BF"/>
                                <w:sz w:val="36"/>
                                <w:szCs w:val="36"/>
                              </w:rPr>
                            </w:pPr>
                            <w:r w:rsidRPr="00960E68">
                              <w:rPr>
                                <w:rFonts w:ascii="Noto Sans JP Black" w:eastAsia="Noto Sans JP Black" w:hAnsi="Noto Sans JP Black"/>
                                <w:b/>
                                <w:bCs/>
                                <w:color w:val="404040" w:themeColor="text1" w:themeTint="BF"/>
                                <w:sz w:val="36"/>
                                <w:szCs w:val="36"/>
                              </w:rPr>
                              <w:t>— 長野</w:t>
                            </w:r>
                            <w:r w:rsidR="0065495D" w:rsidRPr="00E720FD">
                              <w:rPr>
                                <w:rFonts w:ascii="Noto Sans JP Black" w:eastAsia="Noto Sans JP Black" w:hAnsi="Noto Sans JP Black" w:hint="eastAsia"/>
                                <w:b/>
                                <w:bCs/>
                                <w:color w:val="000000" w:themeColor="text1"/>
                                <w:sz w:val="36"/>
                                <w:szCs w:val="36"/>
                              </w:rPr>
                              <w:t>県</w:t>
                            </w:r>
                            <w:r w:rsidRPr="00960E68">
                              <w:rPr>
                                <w:rFonts w:ascii="Noto Sans JP Black" w:eastAsia="Noto Sans JP Black" w:hAnsi="Noto Sans JP Black"/>
                                <w:b/>
                                <w:bCs/>
                                <w:color w:val="404040" w:themeColor="text1" w:themeTint="BF"/>
                                <w:sz w:val="36"/>
                                <w:szCs w:val="36"/>
                              </w:rPr>
                              <w:t>カスハラゼロ共同宣言の趣旨を踏まえ —</w:t>
                            </w:r>
                          </w:p>
                          <w:p w14:paraId="0C12A435" w14:textId="29FDDDDC" w:rsidR="00550D35" w:rsidRDefault="00583DB9" w:rsidP="00583DB9">
                            <w:pPr>
                              <w:pStyle w:val="a3"/>
                              <w:spacing w:line="920" w:lineRule="exact"/>
                              <w:ind w:firstLineChars="100" w:firstLine="280"/>
                              <w:jc w:val="left"/>
                              <w:rPr>
                                <w:rFonts w:ascii="Noto Sans JP" w:eastAsia="Noto Sans JP" w:hAnsi="Noto Sans JP"/>
                                <w:color w:val="404040" w:themeColor="text1" w:themeTint="BF"/>
                                <w:sz w:val="30"/>
                                <w:szCs w:val="30"/>
                              </w:rPr>
                            </w:pPr>
                            <w:r>
                              <w:rPr>
                                <w:rFonts w:ascii="Noto Sans JP" w:eastAsia="Noto Sans JP" w:hAnsi="Noto Sans JP" w:hint="eastAsia"/>
                                <w:color w:val="404040" w:themeColor="text1" w:themeTint="BF"/>
                                <w:sz w:val="30"/>
                                <w:szCs w:val="30"/>
                              </w:rPr>
                              <w:t>（記載例）</w:t>
                            </w:r>
                          </w:p>
                          <w:p w14:paraId="0E8FE52E" w14:textId="72F0DA8A" w:rsidR="00583DB9" w:rsidRPr="00583DB9" w:rsidRDefault="00583DB9" w:rsidP="00583DB9">
                            <w:pPr>
                              <w:rPr>
                                <w:rFonts w:ascii="Noto Sans JP" w:eastAsia="Noto Sans JP" w:hAnsi="Noto Sans JP"/>
                                <w:sz w:val="30"/>
                                <w:szCs w:val="30"/>
                              </w:rPr>
                            </w:pPr>
                            <w:r>
                              <w:rPr>
                                <w:rFonts w:hint="eastAsia"/>
                              </w:rPr>
                              <w:t xml:space="preserve">　　</w:t>
                            </w:r>
                            <w:r w:rsidRPr="00583DB9">
                              <w:rPr>
                                <w:rFonts w:ascii="Noto Sans JP" w:eastAsia="Noto Sans JP" w:hAnsi="Noto Sans JP" w:hint="eastAsia"/>
                                <w:color w:val="404040" w:themeColor="text1" w:themeTint="BF"/>
                                <w:sz w:val="30"/>
                                <w:szCs w:val="30"/>
                              </w:rPr>
                              <w:t>基本宣言</w:t>
                            </w:r>
                          </w:p>
                          <w:p w14:paraId="423241B9" w14:textId="5070CCDF"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0A755B">
                              <w:rPr>
                                <w:rFonts w:ascii="Noto Sans JP" w:eastAsia="Noto Sans JP" w:hAnsi="Noto Sans JP"/>
                                <w:color w:val="000000" w:themeColor="text1"/>
                                <w:sz w:val="30"/>
                                <w:szCs w:val="30"/>
                              </w:rPr>
                              <w:t>当</w:t>
                            </w:r>
                            <w:r w:rsidR="00DC43E3" w:rsidRPr="000A755B">
                              <w:rPr>
                                <w:rFonts w:ascii="Noto Sans JP" w:eastAsia="Noto Sans JP" w:hAnsi="Noto Sans JP" w:hint="eastAsia"/>
                                <w:color w:val="000000" w:themeColor="text1"/>
                                <w:sz w:val="30"/>
                                <w:szCs w:val="30"/>
                              </w:rPr>
                              <w:t>社</w:t>
                            </w:r>
                            <w:r w:rsidRPr="00960E68">
                              <w:rPr>
                                <w:rFonts w:ascii="Noto Sans JP" w:eastAsia="Noto Sans JP" w:hAnsi="Noto Sans JP"/>
                                <w:color w:val="404040" w:themeColor="text1" w:themeTint="BF"/>
                                <w:sz w:val="30"/>
                                <w:szCs w:val="30"/>
                              </w:rPr>
                              <w:t>は、従業員の安全と尊厳を最優先します。</w:t>
                            </w:r>
                          </w:p>
                          <w:p w14:paraId="1D102017" w14:textId="77777777"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正当なご意見・苦情は真摯に受け止め、改善に活かします。</w:t>
                            </w:r>
                          </w:p>
                          <w:p w14:paraId="30DFE971" w14:textId="77777777" w:rsidR="003A52B1"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社会通念を超える行為には、組織として毅然と対応します</w:t>
                            </w:r>
                          </w:p>
                          <w:p w14:paraId="7732B981" w14:textId="77777777" w:rsidR="003A52B1" w:rsidRDefault="003A52B1" w:rsidP="003A52B1"/>
                          <w:p w14:paraId="7C1398AA" w14:textId="77777777" w:rsidR="000F1D09" w:rsidRDefault="000F1D09" w:rsidP="003A52B1"/>
                          <w:p w14:paraId="1BACB39B" w14:textId="77777777" w:rsidR="000F1D09" w:rsidRDefault="000F1D09" w:rsidP="003A52B1"/>
                          <w:p w14:paraId="161C9E10" w14:textId="77777777" w:rsidR="000F1D09" w:rsidRDefault="000F1D09" w:rsidP="003A52B1"/>
                          <w:p w14:paraId="4F2B6A15" w14:textId="77777777" w:rsidR="003A52B1" w:rsidRPr="003A52B1" w:rsidRDefault="003A52B1" w:rsidP="003A52B1"/>
                          <w:p w14:paraId="2C739E28" w14:textId="03C41BC9" w:rsidR="003A52B1" w:rsidRPr="003A52B1" w:rsidRDefault="003A52B1" w:rsidP="000F1D09">
                            <w:pPr>
                              <w:pStyle w:val="a3"/>
                              <w:spacing w:line="520" w:lineRule="exact"/>
                              <w:ind w:firstLineChars="600" w:firstLine="1680"/>
                              <w:jc w:val="left"/>
                              <w:rPr>
                                <w:rFonts w:ascii="Noto Sans JP" w:eastAsia="Noto Sans JP" w:hAnsi="Noto Sans JP"/>
                                <w:color w:val="404040" w:themeColor="text1" w:themeTint="BF"/>
                                <w:sz w:val="30"/>
                                <w:szCs w:val="30"/>
                              </w:rPr>
                            </w:pPr>
                            <w:r w:rsidRPr="003A52B1">
                              <w:rPr>
                                <w:rFonts w:ascii="Noto Sans JP" w:eastAsia="Noto Sans JP" w:hAnsi="Noto Sans JP" w:hint="eastAsia"/>
                                <w:color w:val="404040" w:themeColor="text1" w:themeTint="BF"/>
                                <w:sz w:val="30"/>
                                <w:szCs w:val="30"/>
                              </w:rPr>
                              <w:t>＜適宜</w:t>
                            </w:r>
                            <w:r w:rsidR="000F1D09">
                              <w:rPr>
                                <w:rFonts w:ascii="Noto Sans JP" w:eastAsia="Noto Sans JP" w:hAnsi="Noto Sans JP" w:hint="eastAsia"/>
                                <w:color w:val="404040" w:themeColor="text1" w:themeTint="BF"/>
                                <w:sz w:val="30"/>
                                <w:szCs w:val="30"/>
                              </w:rPr>
                              <w:t>追記・</w:t>
                            </w:r>
                            <w:r w:rsidRPr="003A52B1">
                              <w:rPr>
                                <w:rFonts w:ascii="Noto Sans JP" w:eastAsia="Noto Sans JP" w:hAnsi="Noto Sans JP" w:hint="eastAsia"/>
                                <w:color w:val="404040" w:themeColor="text1" w:themeTint="BF"/>
                                <w:sz w:val="30"/>
                                <w:szCs w:val="30"/>
                              </w:rPr>
                              <w:t>修正をお願いいたします＞</w:t>
                            </w:r>
                          </w:p>
                          <w:p w14:paraId="018D2AFA" w14:textId="77777777" w:rsidR="00550D35" w:rsidRDefault="00550D35" w:rsidP="00550D35"/>
                          <w:p w14:paraId="1FB674FD" w14:textId="77777777" w:rsidR="00550D35" w:rsidRDefault="00550D35" w:rsidP="00550D35"/>
                          <w:p w14:paraId="2A9FB75E" w14:textId="77777777" w:rsidR="00550D35" w:rsidRDefault="00550D35" w:rsidP="00550D35"/>
                          <w:p w14:paraId="3F442EA7" w14:textId="77777777" w:rsidR="003A52B1" w:rsidRDefault="003A52B1" w:rsidP="00550D35"/>
                          <w:p w14:paraId="6D4A37C1" w14:textId="77777777" w:rsidR="003A52B1" w:rsidRDefault="003A52B1" w:rsidP="00550D35"/>
                          <w:p w14:paraId="55C01A39" w14:textId="77777777" w:rsidR="003A52B1" w:rsidRDefault="003A52B1" w:rsidP="00550D35"/>
                          <w:p w14:paraId="4C4A4CCA" w14:textId="77777777" w:rsidR="00550D35" w:rsidRDefault="00550D35" w:rsidP="00550D35"/>
                          <w:p w14:paraId="5970D1B3" w14:textId="77777777" w:rsidR="00550D35" w:rsidRDefault="00550D35" w:rsidP="00550D35"/>
                          <w:p w14:paraId="5829A494" w14:textId="77777777" w:rsidR="00550D35" w:rsidRDefault="00550D35" w:rsidP="00550D35"/>
                          <w:p w14:paraId="509BB8D3" w14:textId="77777777" w:rsidR="00550D35" w:rsidRDefault="00550D35" w:rsidP="00550D35"/>
                          <w:p w14:paraId="010E688C" w14:textId="77777777" w:rsidR="00550D35" w:rsidRDefault="00550D35" w:rsidP="00550D35"/>
                          <w:p w14:paraId="20CD79EF" w14:textId="77777777" w:rsidR="00550D35" w:rsidRDefault="00550D35" w:rsidP="00550D35"/>
                          <w:p w14:paraId="05CB8CB6" w14:textId="77777777" w:rsidR="00550D35" w:rsidRPr="00960E68" w:rsidRDefault="00550D35" w:rsidP="00550D35">
                            <w:r>
                              <w:rPr>
                                <w:rFonts w:hint="eastAsia"/>
                                <w:noProof/>
                              </w:rPr>
                              <w:drawing>
                                <wp:inline distT="0" distB="0" distL="0" distR="0" wp14:anchorId="6CE1DAA6" wp14:editId="2F8E012A">
                                  <wp:extent cx="3968750" cy="2361565"/>
                                  <wp:effectExtent l="0" t="0" r="0" b="0"/>
                                  <wp:docPr id="1109830729" name="図 8"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6141" name="図 8" descr="テキスト&#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968750" cy="2361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9317A" id="_x0000_s1029" type="#_x0000_t202" style="position:absolute;left:0;text-align:left;margin-left:2.8pt;margin-top:4.95pt;width:474.2pt;height:348.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" filled="f" stroked="f" strokeweight=".5pt">
                <v:textbox>
                  <w:txbxContent>
                    <w:p w14:paraId="7E5488D7" w14:textId="77CA4B93" w:rsidR="00550D35" w:rsidRPr="00960E68" w:rsidRDefault="00550D35" w:rsidP="00550D35">
                      <w:pPr>
                        <w:pStyle w:val="a3"/>
                        <w:spacing w:line="920" w:lineRule="exact"/>
                        <w:rPr>
                          <w:rFonts w:ascii="Noto Sans JP Black" w:eastAsia="Noto Sans JP Black" w:hAnsi="Noto Sans JP Black"/>
                          <w:b/>
                          <w:bCs/>
                          <w:color w:val="404040" w:themeColor="text1" w:themeTint="BF"/>
                          <w:sz w:val="36"/>
                          <w:szCs w:val="36"/>
                        </w:rPr>
                      </w:pPr>
                      <w:r w:rsidRPr="00960E68">
                        <w:rPr>
                          <w:rFonts w:ascii="Noto Sans JP Black" w:eastAsia="Noto Sans JP Black" w:hAnsi="Noto Sans JP Black"/>
                          <w:b/>
                          <w:bCs/>
                          <w:color w:val="404040" w:themeColor="text1" w:themeTint="BF"/>
                          <w:sz w:val="36"/>
                          <w:szCs w:val="36"/>
                        </w:rPr>
                        <w:t>— 長野</w:t>
                      </w:r>
                      <w:r w:rsidR="0065495D" w:rsidRPr="00E720FD">
                        <w:rPr>
                          <w:rFonts w:ascii="Noto Sans JP Black" w:eastAsia="Noto Sans JP Black" w:hAnsi="Noto Sans JP Black" w:hint="eastAsia"/>
                          <w:b/>
                          <w:bCs/>
                          <w:color w:val="000000" w:themeColor="text1"/>
                          <w:sz w:val="36"/>
                          <w:szCs w:val="36"/>
                        </w:rPr>
                        <w:t>県</w:t>
                      </w:r>
                      <w:r w:rsidRPr="00960E68">
                        <w:rPr>
                          <w:rFonts w:ascii="Noto Sans JP Black" w:eastAsia="Noto Sans JP Black" w:hAnsi="Noto Sans JP Black"/>
                          <w:b/>
                          <w:bCs/>
                          <w:color w:val="404040" w:themeColor="text1" w:themeTint="BF"/>
                          <w:sz w:val="36"/>
                          <w:szCs w:val="36"/>
                        </w:rPr>
                        <w:t>カスハラゼロ共同宣言の趣旨を踏まえ —</w:t>
                      </w:r>
                    </w:p>
                    <w:p w14:paraId="0C12A435" w14:textId="29FDDDDC" w:rsidR="00550D35" w:rsidRDefault="00583DB9" w:rsidP="00583DB9">
                      <w:pPr>
                        <w:pStyle w:val="a3"/>
                        <w:spacing w:line="920" w:lineRule="exact"/>
                        <w:ind w:firstLineChars="100" w:firstLine="280"/>
                        <w:jc w:val="left"/>
                        <w:rPr>
                          <w:rFonts w:ascii="Noto Sans JP" w:eastAsia="Noto Sans JP" w:hAnsi="Noto Sans JP"/>
                          <w:color w:val="404040" w:themeColor="text1" w:themeTint="BF"/>
                          <w:sz w:val="30"/>
                          <w:szCs w:val="30"/>
                        </w:rPr>
                      </w:pPr>
                      <w:r>
                        <w:rPr>
                          <w:rFonts w:ascii="Noto Sans JP" w:eastAsia="Noto Sans JP" w:hAnsi="Noto Sans JP" w:hint="eastAsia"/>
                          <w:color w:val="404040" w:themeColor="text1" w:themeTint="BF"/>
                          <w:sz w:val="30"/>
                          <w:szCs w:val="30"/>
                        </w:rPr>
                        <w:t>（記載例）</w:t>
                      </w:r>
                    </w:p>
                    <w:p w14:paraId="0E8FE52E" w14:textId="72F0DA8A" w:rsidR="00583DB9" w:rsidRPr="00583DB9" w:rsidRDefault="00583DB9" w:rsidP="00583DB9">
                      <w:pPr>
                        <w:rPr>
                          <w:rFonts w:ascii="Noto Sans JP" w:eastAsia="Noto Sans JP" w:hAnsi="Noto Sans JP"/>
                          <w:sz w:val="30"/>
                          <w:szCs w:val="30"/>
                        </w:rPr>
                      </w:pPr>
                      <w:r>
                        <w:rPr>
                          <w:rFonts w:hint="eastAsia"/>
                        </w:rPr>
                        <w:t xml:space="preserve">　　</w:t>
                      </w:r>
                      <w:r w:rsidRPr="00583DB9">
                        <w:rPr>
                          <w:rFonts w:ascii="Noto Sans JP" w:eastAsia="Noto Sans JP" w:hAnsi="Noto Sans JP" w:hint="eastAsia"/>
                          <w:color w:val="404040" w:themeColor="text1" w:themeTint="BF"/>
                          <w:sz w:val="30"/>
                          <w:szCs w:val="30"/>
                        </w:rPr>
                        <w:t>基本宣言</w:t>
                      </w:r>
                    </w:p>
                    <w:p w14:paraId="423241B9" w14:textId="5070CCDF"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0A755B">
                        <w:rPr>
                          <w:rFonts w:ascii="Noto Sans JP" w:eastAsia="Noto Sans JP" w:hAnsi="Noto Sans JP"/>
                          <w:color w:val="000000" w:themeColor="text1"/>
                          <w:sz w:val="30"/>
                          <w:szCs w:val="30"/>
                        </w:rPr>
                        <w:t>当</w:t>
                      </w:r>
                      <w:r w:rsidR="00DC43E3" w:rsidRPr="000A755B">
                        <w:rPr>
                          <w:rFonts w:ascii="Noto Sans JP" w:eastAsia="Noto Sans JP" w:hAnsi="Noto Sans JP" w:hint="eastAsia"/>
                          <w:color w:val="000000" w:themeColor="text1"/>
                          <w:sz w:val="30"/>
                          <w:szCs w:val="30"/>
                        </w:rPr>
                        <w:t>社</w:t>
                      </w:r>
                      <w:r w:rsidRPr="00960E68">
                        <w:rPr>
                          <w:rFonts w:ascii="Noto Sans JP" w:eastAsia="Noto Sans JP" w:hAnsi="Noto Sans JP"/>
                          <w:color w:val="404040" w:themeColor="text1" w:themeTint="BF"/>
                          <w:sz w:val="30"/>
                          <w:szCs w:val="30"/>
                        </w:rPr>
                        <w:t>は、従業員の安全と尊厳を最優先します。</w:t>
                      </w:r>
                    </w:p>
                    <w:p w14:paraId="1D102017" w14:textId="77777777"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正当なご意見・苦情は真摯に受け止め、改善に活かします。</w:t>
                      </w:r>
                    </w:p>
                    <w:p w14:paraId="30DFE971" w14:textId="77777777" w:rsidR="003A52B1"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社会通念を超える行為には、組織として毅然と対応します</w:t>
                      </w:r>
                    </w:p>
                    <w:p w14:paraId="7732B981" w14:textId="77777777" w:rsidR="003A52B1" w:rsidRDefault="003A52B1" w:rsidP="003A52B1"/>
                    <w:p w14:paraId="7C1398AA" w14:textId="77777777" w:rsidR="000F1D09" w:rsidRDefault="000F1D09" w:rsidP="003A52B1"/>
                    <w:p w14:paraId="1BACB39B" w14:textId="77777777" w:rsidR="000F1D09" w:rsidRDefault="000F1D09" w:rsidP="003A52B1"/>
                    <w:p w14:paraId="161C9E10" w14:textId="77777777" w:rsidR="000F1D09" w:rsidRDefault="000F1D09" w:rsidP="003A52B1"/>
                    <w:p w14:paraId="4F2B6A15" w14:textId="77777777" w:rsidR="003A52B1" w:rsidRPr="003A52B1" w:rsidRDefault="003A52B1" w:rsidP="003A52B1"/>
                    <w:p w14:paraId="2C739E28" w14:textId="03C41BC9" w:rsidR="003A52B1" w:rsidRPr="003A52B1" w:rsidRDefault="003A52B1" w:rsidP="000F1D09">
                      <w:pPr>
                        <w:pStyle w:val="a3"/>
                        <w:spacing w:line="520" w:lineRule="exact"/>
                        <w:ind w:firstLineChars="600" w:firstLine="1680"/>
                        <w:jc w:val="left"/>
                        <w:rPr>
                          <w:rFonts w:ascii="Noto Sans JP" w:eastAsia="Noto Sans JP" w:hAnsi="Noto Sans JP"/>
                          <w:color w:val="404040" w:themeColor="text1" w:themeTint="BF"/>
                          <w:sz w:val="30"/>
                          <w:szCs w:val="30"/>
                        </w:rPr>
                      </w:pPr>
                      <w:r w:rsidRPr="003A52B1">
                        <w:rPr>
                          <w:rFonts w:ascii="Noto Sans JP" w:eastAsia="Noto Sans JP" w:hAnsi="Noto Sans JP" w:hint="eastAsia"/>
                          <w:color w:val="404040" w:themeColor="text1" w:themeTint="BF"/>
                          <w:sz w:val="30"/>
                          <w:szCs w:val="30"/>
                        </w:rPr>
                        <w:t>＜適宜</w:t>
                      </w:r>
                      <w:r w:rsidR="000F1D09">
                        <w:rPr>
                          <w:rFonts w:ascii="Noto Sans JP" w:eastAsia="Noto Sans JP" w:hAnsi="Noto Sans JP" w:hint="eastAsia"/>
                          <w:color w:val="404040" w:themeColor="text1" w:themeTint="BF"/>
                          <w:sz w:val="30"/>
                          <w:szCs w:val="30"/>
                        </w:rPr>
                        <w:t>追記・</w:t>
                      </w:r>
                      <w:r w:rsidRPr="003A52B1">
                        <w:rPr>
                          <w:rFonts w:ascii="Noto Sans JP" w:eastAsia="Noto Sans JP" w:hAnsi="Noto Sans JP" w:hint="eastAsia"/>
                          <w:color w:val="404040" w:themeColor="text1" w:themeTint="BF"/>
                          <w:sz w:val="30"/>
                          <w:szCs w:val="30"/>
                        </w:rPr>
                        <w:t>修正をお願いいたします＞</w:t>
                      </w:r>
                    </w:p>
                    <w:p w14:paraId="018D2AFA" w14:textId="77777777" w:rsidR="00550D35" w:rsidRDefault="00550D35" w:rsidP="00550D35"/>
                    <w:p w14:paraId="1FB674FD" w14:textId="77777777" w:rsidR="00550D35" w:rsidRDefault="00550D35" w:rsidP="00550D35"/>
                    <w:p w14:paraId="2A9FB75E" w14:textId="77777777" w:rsidR="00550D35" w:rsidRDefault="00550D35" w:rsidP="00550D35"/>
                    <w:p w14:paraId="3F442EA7" w14:textId="77777777" w:rsidR="003A52B1" w:rsidRDefault="003A52B1" w:rsidP="00550D35"/>
                    <w:p w14:paraId="6D4A37C1" w14:textId="77777777" w:rsidR="003A52B1" w:rsidRDefault="003A52B1" w:rsidP="00550D35"/>
                    <w:p w14:paraId="55C01A39" w14:textId="77777777" w:rsidR="003A52B1" w:rsidRDefault="003A52B1" w:rsidP="00550D35"/>
                    <w:p w14:paraId="4C4A4CCA" w14:textId="77777777" w:rsidR="00550D35" w:rsidRDefault="00550D35" w:rsidP="00550D35"/>
                    <w:p w14:paraId="5970D1B3" w14:textId="77777777" w:rsidR="00550D35" w:rsidRDefault="00550D35" w:rsidP="00550D35"/>
                    <w:p w14:paraId="5829A494" w14:textId="77777777" w:rsidR="00550D35" w:rsidRDefault="00550D35" w:rsidP="00550D35"/>
                    <w:p w14:paraId="509BB8D3" w14:textId="77777777" w:rsidR="00550D35" w:rsidRDefault="00550D35" w:rsidP="00550D35"/>
                    <w:p w14:paraId="010E688C" w14:textId="77777777" w:rsidR="00550D35" w:rsidRDefault="00550D35" w:rsidP="00550D35"/>
                    <w:p w14:paraId="20CD79EF" w14:textId="77777777" w:rsidR="00550D35" w:rsidRDefault="00550D35" w:rsidP="00550D35"/>
                    <w:p w14:paraId="05CB8CB6" w14:textId="77777777" w:rsidR="00550D35" w:rsidRPr="00960E68" w:rsidRDefault="00550D35" w:rsidP="00550D35">
                      <w:r>
                        <w:rPr>
                          <w:rFonts w:hint="eastAsia"/>
                          <w:noProof/>
                        </w:rPr>
                        <w:drawing>
                          <wp:inline distT="0" distB="0" distL="0" distR="0" wp14:anchorId="6CE1DAA6" wp14:editId="2F8E012A">
                            <wp:extent cx="3968750" cy="2361565"/>
                            <wp:effectExtent l="0" t="0" r="0" b="0"/>
                            <wp:docPr id="1109830729" name="図 8"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6141" name="図 8" descr="テキスト&#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968750" cy="2361565"/>
                                    </a:xfrm>
                                    <a:prstGeom prst="rect">
                                      <a:avLst/>
                                    </a:prstGeom>
                                  </pic:spPr>
                                </pic:pic>
                              </a:graphicData>
                            </a:graphic>
                          </wp:inline>
                        </w:drawing>
                      </w:r>
                    </w:p>
                  </w:txbxContent>
                </v:textbox>
                <w10:wrap anchorx="margin"/>
              </v:shape>
            </w:pict>
          </mc:Fallback>
        </mc:AlternateContent>
      </w:r>
    </w:p>
    <w:p w14:paraId="74F07F75" w14:textId="77777777" w:rsidR="00550D35" w:rsidRDefault="00550D35" w:rsidP="00563131">
      <w:pPr>
        <w:rPr>
          <w:b/>
          <w:bCs/>
          <w:sz w:val="40"/>
          <w:szCs w:val="40"/>
        </w:rPr>
      </w:pPr>
    </w:p>
    <w:p w14:paraId="1DBB286E" w14:textId="77777777" w:rsidR="00550D35" w:rsidRDefault="00550D35" w:rsidP="00563131">
      <w:pPr>
        <w:rPr>
          <w:b/>
          <w:bCs/>
          <w:sz w:val="40"/>
          <w:szCs w:val="40"/>
        </w:rPr>
      </w:pPr>
    </w:p>
    <w:p w14:paraId="29878EB1" w14:textId="77777777" w:rsidR="00550D35" w:rsidRDefault="00550D35" w:rsidP="00563131">
      <w:pPr>
        <w:rPr>
          <w:b/>
          <w:bCs/>
          <w:sz w:val="40"/>
          <w:szCs w:val="40"/>
        </w:rPr>
      </w:pPr>
    </w:p>
    <w:p w14:paraId="7123FD6A" w14:textId="77777777" w:rsidR="00550D35" w:rsidRDefault="00550D35" w:rsidP="00563131">
      <w:pPr>
        <w:rPr>
          <w:b/>
          <w:bCs/>
          <w:sz w:val="40"/>
          <w:szCs w:val="40"/>
        </w:rPr>
      </w:pPr>
    </w:p>
    <w:p w14:paraId="638E2CDE" w14:textId="77777777" w:rsidR="00550D35" w:rsidRDefault="00550D35" w:rsidP="00563131">
      <w:pPr>
        <w:rPr>
          <w:b/>
          <w:bCs/>
          <w:sz w:val="40"/>
          <w:szCs w:val="40"/>
        </w:rPr>
      </w:pPr>
    </w:p>
    <w:p w14:paraId="49489562" w14:textId="77777777" w:rsidR="00550D35" w:rsidRDefault="00550D35" w:rsidP="00563131">
      <w:pPr>
        <w:rPr>
          <w:b/>
          <w:bCs/>
          <w:sz w:val="40"/>
          <w:szCs w:val="40"/>
        </w:rPr>
      </w:pPr>
    </w:p>
    <w:p w14:paraId="550DE740" w14:textId="77777777" w:rsidR="00550D35" w:rsidRDefault="00550D35" w:rsidP="00563131">
      <w:pPr>
        <w:rPr>
          <w:b/>
          <w:bCs/>
          <w:sz w:val="40"/>
          <w:szCs w:val="40"/>
        </w:rPr>
      </w:pPr>
    </w:p>
    <w:p w14:paraId="29FFEC2D" w14:textId="77777777" w:rsidR="00550D35" w:rsidRDefault="00550D35" w:rsidP="00563131">
      <w:pPr>
        <w:rPr>
          <w:b/>
          <w:bCs/>
          <w:sz w:val="40"/>
          <w:szCs w:val="40"/>
        </w:rPr>
      </w:pPr>
    </w:p>
    <w:p w14:paraId="15BBC3CA" w14:textId="77777777" w:rsidR="00FD7B45" w:rsidRDefault="00666301" w:rsidP="00666301">
      <w:pPr>
        <w:tabs>
          <w:tab w:val="left" w:pos="6687"/>
        </w:tabs>
        <w:rPr>
          <w:sz w:val="40"/>
          <w:szCs w:val="40"/>
        </w:rPr>
        <w:sectPr w:rsidR="00FD7B45" w:rsidSect="00663F9A">
          <w:headerReference w:type="default" r:id="rId12"/>
          <w:type w:val="continuous"/>
          <w:pgSz w:w="11906" w:h="16838"/>
          <w:pgMar w:top="1418" w:right="1134" w:bottom="1134" w:left="1134" w:header="851" w:footer="992" w:gutter="0"/>
          <w:cols w:space="425"/>
          <w:titlePg/>
          <w:docGrid w:type="lines" w:linePitch="360"/>
        </w:sectPr>
      </w:pPr>
      <w:r>
        <w:rPr>
          <w:sz w:val="40"/>
          <w:szCs w:val="40"/>
        </w:rPr>
        <w:tab/>
      </w:r>
    </w:p>
    <w:p w14:paraId="04939A36" w14:textId="3D55C5CA" w:rsidR="005A700F" w:rsidRDefault="005A700F" w:rsidP="00666301">
      <w:pPr>
        <w:tabs>
          <w:tab w:val="left" w:pos="6687"/>
        </w:tabs>
        <w:rPr>
          <w:sz w:val="40"/>
          <w:szCs w:val="40"/>
        </w:rPr>
      </w:pPr>
    </w:p>
    <w:p w14:paraId="31081D0C" w14:textId="5742921D" w:rsidR="00563131" w:rsidRDefault="00563131" w:rsidP="00563131">
      <w:pPr>
        <w:jc w:val="center"/>
        <w:rPr>
          <w:sz w:val="40"/>
          <w:szCs w:val="40"/>
        </w:rPr>
      </w:pPr>
      <w:r>
        <w:rPr>
          <w:rFonts w:hint="eastAsia"/>
          <w:sz w:val="40"/>
          <w:szCs w:val="40"/>
        </w:rPr>
        <w:t>目次</w:t>
      </w:r>
    </w:p>
    <w:p w14:paraId="61E2BE3E" w14:textId="1310FD6C" w:rsidR="00563131" w:rsidRPr="00563131" w:rsidRDefault="00563131" w:rsidP="00563131">
      <w:pPr>
        <w:jc w:val="left"/>
        <w:rPr>
          <w:szCs w:val="21"/>
        </w:rPr>
      </w:pPr>
      <w:r w:rsidRPr="00563131">
        <w:rPr>
          <w:szCs w:val="21"/>
        </w:rPr>
        <w:tab/>
      </w:r>
    </w:p>
    <w:p w14:paraId="4D74FC0D" w14:textId="20E2FED7"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1　</w:t>
      </w:r>
      <w:r w:rsidRPr="000A755B">
        <w:rPr>
          <w:color w:val="000000" w:themeColor="text1"/>
          <w:szCs w:val="21"/>
        </w:rPr>
        <w:t>はじめに（背景・目的）</w:t>
      </w:r>
    </w:p>
    <w:p w14:paraId="1BF64F0C" w14:textId="4C746A04"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2　</w:t>
      </w:r>
      <w:r w:rsidR="003C7434" w:rsidRPr="003C7434">
        <w:rPr>
          <w:rFonts w:hint="eastAsia"/>
          <w:color w:val="000000" w:themeColor="text1"/>
          <w:szCs w:val="21"/>
        </w:rPr>
        <w:t>カスタマーハラスメントについての理解を深めるために</w:t>
      </w:r>
    </w:p>
    <w:p w14:paraId="53434E68" w14:textId="0A7BB0A4"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3　</w:t>
      </w:r>
      <w:r w:rsidR="00390B6B">
        <w:rPr>
          <w:rFonts w:hint="eastAsia"/>
          <w:color w:val="000000" w:themeColor="text1"/>
          <w:szCs w:val="21"/>
        </w:rPr>
        <w:t>当社の</w:t>
      </w:r>
      <w:r w:rsidRPr="000A755B">
        <w:rPr>
          <w:color w:val="000000" w:themeColor="text1"/>
          <w:szCs w:val="21"/>
        </w:rPr>
        <w:t>基本方針</w:t>
      </w:r>
    </w:p>
    <w:p w14:paraId="5823DDD2" w14:textId="2FCA91A6"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4　具体的な対応例</w:t>
      </w:r>
    </w:p>
    <w:p w14:paraId="7301ACA9" w14:textId="7DE42B09"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5　社内</w:t>
      </w:r>
      <w:r w:rsidRPr="000A755B">
        <w:rPr>
          <w:color w:val="000000" w:themeColor="text1"/>
          <w:szCs w:val="21"/>
        </w:rPr>
        <w:t>対応フロー</w:t>
      </w:r>
    </w:p>
    <w:p w14:paraId="2249B466" w14:textId="26C71612"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6　社内体制</w:t>
      </w:r>
    </w:p>
    <w:p w14:paraId="009A8134" w14:textId="1331A299" w:rsidR="00594020" w:rsidRPr="000A755B" w:rsidRDefault="00594020" w:rsidP="00594020">
      <w:pPr>
        <w:spacing w:line="360" w:lineRule="auto"/>
        <w:jc w:val="left"/>
        <w:rPr>
          <w:color w:val="000000" w:themeColor="text1"/>
          <w:szCs w:val="21"/>
        </w:rPr>
      </w:pPr>
      <w:r w:rsidRPr="000A755B">
        <w:rPr>
          <w:color w:val="000000" w:themeColor="text1"/>
          <w:szCs w:val="21"/>
        </w:rPr>
        <w:tab/>
      </w:r>
      <w:r w:rsidRPr="000A755B">
        <w:rPr>
          <w:rFonts w:hint="eastAsia"/>
          <w:color w:val="000000" w:themeColor="text1"/>
          <w:szCs w:val="21"/>
        </w:rPr>
        <w:t>7　再発防止</w:t>
      </w:r>
    </w:p>
    <w:p w14:paraId="425B5AB1" w14:textId="724F75D6" w:rsidR="00594020" w:rsidRPr="000A755B" w:rsidRDefault="00594020" w:rsidP="00594020">
      <w:pPr>
        <w:spacing w:line="360" w:lineRule="auto"/>
        <w:jc w:val="left"/>
        <w:rPr>
          <w:color w:val="000000" w:themeColor="text1"/>
          <w:szCs w:val="21"/>
        </w:rPr>
      </w:pPr>
      <w:r w:rsidRPr="000A755B">
        <w:rPr>
          <w:color w:val="000000" w:themeColor="text1"/>
          <w:szCs w:val="21"/>
        </w:rPr>
        <w:tab/>
      </w:r>
      <w:r w:rsidRPr="000A755B">
        <w:rPr>
          <w:rFonts w:hint="eastAsia"/>
          <w:color w:val="000000" w:themeColor="text1"/>
          <w:szCs w:val="21"/>
        </w:rPr>
        <w:t>8　参考情報</w:t>
      </w:r>
    </w:p>
    <w:p w14:paraId="171C9D4D" w14:textId="131ABB87" w:rsidR="00563131" w:rsidRPr="000A755B" w:rsidRDefault="00563131" w:rsidP="00D610C3">
      <w:pPr>
        <w:spacing w:line="360" w:lineRule="auto"/>
        <w:jc w:val="left"/>
        <w:rPr>
          <w:color w:val="000000" w:themeColor="text1"/>
          <w:szCs w:val="21"/>
        </w:rPr>
      </w:pPr>
    </w:p>
    <w:p w14:paraId="432CBD07" w14:textId="77777777" w:rsidR="00D64CFA" w:rsidRDefault="00D64CFA" w:rsidP="00D610C3">
      <w:pPr>
        <w:spacing w:line="360" w:lineRule="auto"/>
        <w:jc w:val="left"/>
        <w:rPr>
          <w:szCs w:val="21"/>
        </w:rPr>
      </w:pPr>
    </w:p>
    <w:p w14:paraId="46D04177" w14:textId="77777777" w:rsidR="00D64CFA" w:rsidRDefault="00D64CFA" w:rsidP="00563131">
      <w:pPr>
        <w:jc w:val="left"/>
        <w:rPr>
          <w:szCs w:val="21"/>
        </w:rPr>
      </w:pPr>
    </w:p>
    <w:p w14:paraId="5B5EA3D5" w14:textId="77777777" w:rsidR="00D64CFA" w:rsidRDefault="00D64CFA" w:rsidP="00563131">
      <w:pPr>
        <w:jc w:val="left"/>
        <w:rPr>
          <w:szCs w:val="21"/>
        </w:rPr>
      </w:pPr>
    </w:p>
    <w:p w14:paraId="58360246" w14:textId="77777777" w:rsidR="00D64CFA" w:rsidRDefault="00D64CFA" w:rsidP="00563131">
      <w:pPr>
        <w:jc w:val="left"/>
        <w:rPr>
          <w:szCs w:val="21"/>
        </w:rPr>
      </w:pPr>
    </w:p>
    <w:p w14:paraId="0A88484B" w14:textId="77777777" w:rsidR="00D64CFA" w:rsidRDefault="00D64CFA" w:rsidP="00563131">
      <w:pPr>
        <w:jc w:val="left"/>
        <w:rPr>
          <w:szCs w:val="21"/>
        </w:rPr>
      </w:pPr>
    </w:p>
    <w:p w14:paraId="19950F0A" w14:textId="77777777" w:rsidR="00D64CFA" w:rsidRDefault="00D64CFA" w:rsidP="00563131">
      <w:pPr>
        <w:jc w:val="left"/>
        <w:rPr>
          <w:szCs w:val="21"/>
        </w:rPr>
      </w:pPr>
    </w:p>
    <w:p w14:paraId="5E65CC27" w14:textId="77777777" w:rsidR="00D64CFA" w:rsidRDefault="00D64CFA" w:rsidP="00563131">
      <w:pPr>
        <w:jc w:val="left"/>
        <w:rPr>
          <w:szCs w:val="21"/>
        </w:rPr>
      </w:pPr>
    </w:p>
    <w:p w14:paraId="324E2312" w14:textId="77777777" w:rsidR="00D64CFA" w:rsidRDefault="00D64CFA" w:rsidP="00563131">
      <w:pPr>
        <w:jc w:val="left"/>
        <w:rPr>
          <w:szCs w:val="21"/>
        </w:rPr>
      </w:pPr>
    </w:p>
    <w:p w14:paraId="0863E3D1" w14:textId="77777777" w:rsidR="00D64CFA" w:rsidRDefault="00D64CFA" w:rsidP="00563131">
      <w:pPr>
        <w:jc w:val="left"/>
        <w:rPr>
          <w:szCs w:val="21"/>
        </w:rPr>
      </w:pPr>
    </w:p>
    <w:p w14:paraId="356C06A0" w14:textId="77777777" w:rsidR="00D64CFA" w:rsidRDefault="00D64CFA" w:rsidP="00563131">
      <w:pPr>
        <w:jc w:val="left"/>
        <w:rPr>
          <w:szCs w:val="21"/>
        </w:rPr>
      </w:pPr>
    </w:p>
    <w:p w14:paraId="494E6D83" w14:textId="77777777" w:rsidR="005D080A" w:rsidRDefault="005D080A" w:rsidP="00563131">
      <w:pPr>
        <w:jc w:val="left"/>
        <w:rPr>
          <w:szCs w:val="21"/>
        </w:rPr>
        <w:sectPr w:rsidR="005D080A" w:rsidSect="00663F9A">
          <w:type w:val="continuous"/>
          <w:pgSz w:w="11906" w:h="16838"/>
          <w:pgMar w:top="1418" w:right="1134" w:bottom="1134" w:left="1134" w:header="851" w:footer="992" w:gutter="0"/>
          <w:cols w:space="425"/>
          <w:titlePg/>
          <w:docGrid w:type="lines" w:linePitch="360"/>
        </w:sectPr>
      </w:pPr>
    </w:p>
    <w:p w14:paraId="593B983C" w14:textId="77777777" w:rsidR="005D080A" w:rsidRDefault="005D080A" w:rsidP="00563131">
      <w:pPr>
        <w:jc w:val="left"/>
        <w:rPr>
          <w:szCs w:val="21"/>
        </w:rPr>
        <w:sectPr w:rsidR="005D080A" w:rsidSect="0032031A">
          <w:headerReference w:type="first" r:id="rId13"/>
          <w:footerReference w:type="first" r:id="rId14"/>
          <w:pgSz w:w="11906" w:h="16838"/>
          <w:pgMar w:top="1418" w:right="1134" w:bottom="1134" w:left="1134" w:header="851" w:footer="992" w:gutter="0"/>
          <w:cols w:space="425"/>
          <w:titlePg/>
          <w:docGrid w:type="lines" w:linePitch="360"/>
        </w:sectPr>
      </w:pPr>
    </w:p>
    <w:p w14:paraId="3ABB0EB6" w14:textId="164D2531" w:rsidR="00D64CFA" w:rsidRPr="00D64CFA" w:rsidRDefault="00F57413" w:rsidP="00D64CFA">
      <w:pPr>
        <w:jc w:val="left"/>
        <w:rPr>
          <w:b/>
          <w:bCs/>
          <w:szCs w:val="21"/>
        </w:rPr>
      </w:pPr>
      <w:r>
        <w:rPr>
          <w:rFonts w:hint="eastAsia"/>
          <w:b/>
          <w:bCs/>
          <w:szCs w:val="21"/>
        </w:rPr>
        <w:t xml:space="preserve">１　</w:t>
      </w:r>
      <w:r w:rsidR="00D64CFA" w:rsidRPr="00D64CFA">
        <w:rPr>
          <w:rFonts w:hint="eastAsia"/>
          <w:b/>
          <w:bCs/>
          <w:szCs w:val="21"/>
        </w:rPr>
        <w:t>はじめに</w:t>
      </w:r>
      <w:r w:rsidR="00390B6B">
        <w:rPr>
          <w:rFonts w:hint="eastAsia"/>
          <w:b/>
          <w:bCs/>
          <w:szCs w:val="21"/>
        </w:rPr>
        <w:t>（背景・目的）</w:t>
      </w:r>
    </w:p>
    <w:p w14:paraId="229E253D" w14:textId="5E31BB98" w:rsidR="00D64CFA" w:rsidRPr="00F57413" w:rsidRDefault="00F57413" w:rsidP="004B5910">
      <w:pPr>
        <w:ind w:firstLineChars="300" w:firstLine="630"/>
        <w:jc w:val="left"/>
        <w:rPr>
          <w:szCs w:val="21"/>
        </w:rPr>
      </w:pPr>
      <w:r>
        <w:rPr>
          <w:rFonts w:hint="eastAsia"/>
          <w:szCs w:val="21"/>
        </w:rPr>
        <w:t>(１)</w:t>
      </w:r>
      <w:r w:rsidR="005C65E7">
        <w:rPr>
          <w:rFonts w:hint="eastAsia"/>
          <w:szCs w:val="21"/>
        </w:rPr>
        <w:t xml:space="preserve"> </w:t>
      </w:r>
      <w:r w:rsidR="00D64CFA" w:rsidRPr="00F57413">
        <w:rPr>
          <w:rFonts w:hint="eastAsia"/>
          <w:szCs w:val="21"/>
        </w:rPr>
        <w:t>背景</w:t>
      </w:r>
    </w:p>
    <w:p w14:paraId="7FCCA8E0" w14:textId="5F586ED3" w:rsidR="00611375" w:rsidRPr="005B4A46" w:rsidRDefault="00611375" w:rsidP="00A73BEF">
      <w:pPr>
        <w:ind w:leftChars="500" w:left="1050" w:firstLineChars="100" w:firstLine="210"/>
        <w:jc w:val="left"/>
        <w:rPr>
          <w:color w:val="000000" w:themeColor="text1"/>
          <w:szCs w:val="21"/>
        </w:rPr>
      </w:pPr>
      <w:r w:rsidRPr="005B4A46">
        <w:rPr>
          <w:rFonts w:hint="eastAsia"/>
          <w:color w:val="000000" w:themeColor="text1"/>
          <w:szCs w:val="21"/>
        </w:rPr>
        <w:t>本マニュアルは、</w:t>
      </w:r>
      <w:r w:rsidR="0058131B" w:rsidRPr="005B4A46">
        <w:rPr>
          <w:rFonts w:hint="eastAsia"/>
          <w:color w:val="000000" w:themeColor="text1"/>
          <w:szCs w:val="21"/>
        </w:rPr>
        <w:t>当社の</w:t>
      </w:r>
      <w:r w:rsidRPr="005B4A46">
        <w:rPr>
          <w:rFonts w:hint="eastAsia"/>
          <w:color w:val="000000" w:themeColor="text1"/>
          <w:szCs w:val="21"/>
        </w:rPr>
        <w:t>従業員が安心・安全に業務を遂行するための</w:t>
      </w:r>
      <w:r w:rsidR="00301F53" w:rsidRPr="005B4A46">
        <w:rPr>
          <w:rFonts w:hint="eastAsia"/>
          <w:color w:val="000000" w:themeColor="text1"/>
          <w:szCs w:val="21"/>
        </w:rPr>
        <w:t>カスタマーハラスメントに対する考え方と手順</w:t>
      </w:r>
      <w:r w:rsidRPr="005B4A46">
        <w:rPr>
          <w:rFonts w:hint="eastAsia"/>
          <w:color w:val="000000" w:themeColor="text1"/>
          <w:szCs w:val="21"/>
        </w:rPr>
        <w:t>をまとめた社内用手引書です。</w:t>
      </w:r>
    </w:p>
    <w:p w14:paraId="3D22C3A3" w14:textId="653B1DBC" w:rsidR="00611375" w:rsidRPr="005B4A46" w:rsidRDefault="00611375" w:rsidP="00121352">
      <w:pPr>
        <w:ind w:leftChars="500" w:left="1050" w:firstLineChars="100" w:firstLine="210"/>
        <w:jc w:val="left"/>
        <w:rPr>
          <w:color w:val="000000" w:themeColor="text1"/>
          <w:szCs w:val="21"/>
        </w:rPr>
      </w:pPr>
      <w:r w:rsidRPr="005B4A46">
        <w:rPr>
          <w:rFonts w:hint="eastAsia"/>
          <w:color w:val="000000" w:themeColor="text1"/>
          <w:szCs w:val="21"/>
        </w:rPr>
        <w:t>近年、全国的に顧客等からの不当</w:t>
      </w:r>
      <w:r w:rsidR="004235CB" w:rsidRPr="005B4A46">
        <w:rPr>
          <w:rFonts w:hint="eastAsia"/>
          <w:color w:val="000000" w:themeColor="text1"/>
          <w:szCs w:val="21"/>
        </w:rPr>
        <w:t>・悪質なクレーム</w:t>
      </w:r>
      <w:r w:rsidRPr="005B4A46">
        <w:rPr>
          <w:rFonts w:hint="eastAsia"/>
          <w:color w:val="000000" w:themeColor="text1"/>
          <w:szCs w:val="21"/>
        </w:rPr>
        <w:t>による従業員</w:t>
      </w:r>
      <w:r w:rsidR="00F7418D" w:rsidRPr="005B4A46">
        <w:rPr>
          <w:rFonts w:hint="eastAsia"/>
          <w:color w:val="000000" w:themeColor="text1"/>
          <w:szCs w:val="21"/>
        </w:rPr>
        <w:t>へ</w:t>
      </w:r>
      <w:r w:rsidRPr="005B4A46">
        <w:rPr>
          <w:rFonts w:hint="eastAsia"/>
          <w:color w:val="000000" w:themeColor="text1"/>
          <w:szCs w:val="21"/>
        </w:rPr>
        <w:t>の被害が増加しています。長野県においても、店舗や窓口での暴言・脅迫・過剰要求などが報告されており、従業員の心身の安全確保や職場環境の維持が喫緊の課題となっています。</w:t>
      </w:r>
    </w:p>
    <w:p w14:paraId="1E1F3CB8" w14:textId="2FB6D82C" w:rsidR="00D64CFA" w:rsidRPr="005B4A46" w:rsidRDefault="00611375" w:rsidP="00732EE0">
      <w:pPr>
        <w:ind w:leftChars="500" w:left="1050" w:firstLineChars="100" w:firstLine="210"/>
        <w:jc w:val="left"/>
        <w:rPr>
          <w:color w:val="000000" w:themeColor="text1"/>
          <w:szCs w:val="21"/>
        </w:rPr>
      </w:pPr>
      <w:r w:rsidRPr="005B4A46">
        <w:rPr>
          <w:rFonts w:hint="eastAsia"/>
          <w:color w:val="000000" w:themeColor="text1"/>
          <w:szCs w:val="21"/>
        </w:rPr>
        <w:t>このような状況を踏まえ、長野県では</w:t>
      </w:r>
      <w:r w:rsidR="001F74D7" w:rsidRPr="005B4A46">
        <w:rPr>
          <w:rFonts w:hint="eastAsia"/>
          <w:color w:val="000000" w:themeColor="text1"/>
          <w:szCs w:val="21"/>
        </w:rPr>
        <w:t>関係団体とともに</w:t>
      </w:r>
      <w:r w:rsidRPr="005B4A46">
        <w:rPr>
          <w:rFonts w:hint="eastAsia"/>
          <w:color w:val="000000" w:themeColor="text1"/>
          <w:szCs w:val="21"/>
        </w:rPr>
        <w:t>「</w:t>
      </w:r>
      <w:r w:rsidR="004F2A33" w:rsidRPr="005B4A46">
        <w:rPr>
          <w:rFonts w:hint="eastAsia"/>
          <w:color w:val="000000" w:themeColor="text1"/>
          <w:szCs w:val="21"/>
        </w:rPr>
        <w:t>長野県</w:t>
      </w:r>
      <w:r w:rsidRPr="005B4A46">
        <w:rPr>
          <w:rFonts w:hint="eastAsia"/>
          <w:color w:val="000000" w:themeColor="text1"/>
          <w:szCs w:val="21"/>
        </w:rPr>
        <w:t>カスハラゼロ共同宣言</w:t>
      </w:r>
      <w:r w:rsidR="00F41D26" w:rsidRPr="005B4A46">
        <w:rPr>
          <w:rFonts w:hint="eastAsia"/>
          <w:color w:val="000000" w:themeColor="text1"/>
          <w:szCs w:val="21"/>
        </w:rPr>
        <w:t>～カスハラのない社会の実現</w:t>
      </w:r>
      <w:r w:rsidR="004F2A33" w:rsidRPr="005B4A46">
        <w:rPr>
          <w:rFonts w:hint="eastAsia"/>
          <w:color w:val="000000" w:themeColor="text1"/>
          <w:szCs w:val="21"/>
        </w:rPr>
        <w:t>へ</w:t>
      </w:r>
      <w:r w:rsidR="00F41D26" w:rsidRPr="005B4A46">
        <w:rPr>
          <w:rFonts w:hint="eastAsia"/>
          <w:color w:val="000000" w:themeColor="text1"/>
          <w:szCs w:val="21"/>
        </w:rPr>
        <w:t>～</w:t>
      </w:r>
      <w:r w:rsidRPr="005B4A46">
        <w:rPr>
          <w:rFonts w:hint="eastAsia"/>
          <w:color w:val="000000" w:themeColor="text1"/>
          <w:szCs w:val="21"/>
        </w:rPr>
        <w:t>」を</w:t>
      </w:r>
      <w:r w:rsidR="00F41D26" w:rsidRPr="005B4A46">
        <w:rPr>
          <w:rFonts w:hint="eastAsia"/>
          <w:color w:val="000000" w:themeColor="text1"/>
          <w:szCs w:val="21"/>
        </w:rPr>
        <w:t>実施</w:t>
      </w:r>
      <w:r w:rsidRPr="005B4A46">
        <w:rPr>
          <w:rFonts w:hint="eastAsia"/>
          <w:color w:val="000000" w:themeColor="text1"/>
          <w:szCs w:val="21"/>
        </w:rPr>
        <w:t>し、事業者が従業員を守りつつ、適切なサービス提供を継続できる</w:t>
      </w:r>
      <w:r w:rsidR="006861BF" w:rsidRPr="005B4A46">
        <w:rPr>
          <w:rFonts w:hint="eastAsia"/>
          <w:color w:val="000000" w:themeColor="text1"/>
          <w:szCs w:val="21"/>
        </w:rPr>
        <w:t>職場</w:t>
      </w:r>
      <w:r w:rsidRPr="005B4A46">
        <w:rPr>
          <w:rFonts w:hint="eastAsia"/>
          <w:color w:val="000000" w:themeColor="text1"/>
          <w:szCs w:val="21"/>
        </w:rPr>
        <w:t>環境づくりを推進しています。</w:t>
      </w:r>
    </w:p>
    <w:p w14:paraId="6C710871" w14:textId="553FB6E6" w:rsidR="00611375" w:rsidRPr="005B4A46" w:rsidRDefault="00EB51A9" w:rsidP="00A2498C">
      <w:pPr>
        <w:ind w:leftChars="500" w:left="1050" w:firstLineChars="100" w:firstLine="210"/>
        <w:jc w:val="left"/>
        <w:rPr>
          <w:color w:val="000000" w:themeColor="text1"/>
          <w:szCs w:val="21"/>
        </w:rPr>
      </w:pPr>
      <w:r w:rsidRPr="005B4A46">
        <w:rPr>
          <w:rFonts w:hint="eastAsia"/>
          <w:color w:val="000000" w:themeColor="text1"/>
          <w:szCs w:val="21"/>
        </w:rPr>
        <w:t>当社においても、本マニュアルを基に従業員の安全と尊厳を守る取組を実施し、全</w:t>
      </w:r>
      <w:r w:rsidR="00C520D1" w:rsidRPr="005B4A46">
        <w:rPr>
          <w:rFonts w:hint="eastAsia"/>
          <w:color w:val="000000" w:themeColor="text1"/>
          <w:szCs w:val="21"/>
        </w:rPr>
        <w:t>従業員</w:t>
      </w:r>
      <w:r w:rsidRPr="005B4A46">
        <w:rPr>
          <w:rFonts w:hint="eastAsia"/>
          <w:color w:val="000000" w:themeColor="text1"/>
          <w:szCs w:val="21"/>
        </w:rPr>
        <w:t>が安心して働ける職場環境の維持と、質の高いサービスの提供に努めます。</w:t>
      </w:r>
    </w:p>
    <w:p w14:paraId="120564C4" w14:textId="77777777" w:rsidR="00611375" w:rsidRPr="005B4A46" w:rsidRDefault="00611375" w:rsidP="00611375">
      <w:pPr>
        <w:jc w:val="left"/>
        <w:rPr>
          <w:color w:val="000000" w:themeColor="text1"/>
          <w:szCs w:val="21"/>
        </w:rPr>
      </w:pPr>
    </w:p>
    <w:p w14:paraId="76C60063" w14:textId="7E2BABF4" w:rsidR="00611375" w:rsidRPr="005B4A46" w:rsidRDefault="007B28D2" w:rsidP="00913B1D">
      <w:pPr>
        <w:ind w:firstLineChars="300" w:firstLine="630"/>
        <w:jc w:val="left"/>
        <w:rPr>
          <w:color w:val="000000" w:themeColor="text1"/>
          <w:szCs w:val="21"/>
        </w:rPr>
      </w:pPr>
      <w:r w:rsidRPr="005B4A46">
        <w:rPr>
          <w:rFonts w:hint="eastAsia"/>
          <w:color w:val="000000" w:themeColor="text1"/>
          <w:szCs w:val="21"/>
        </w:rPr>
        <w:t>(２)</w:t>
      </w:r>
      <w:r w:rsidR="007617D5" w:rsidRPr="005B4A46">
        <w:rPr>
          <w:rFonts w:hint="eastAsia"/>
          <w:color w:val="000000" w:themeColor="text1"/>
          <w:szCs w:val="21"/>
        </w:rPr>
        <w:t xml:space="preserve"> </w:t>
      </w:r>
      <w:r w:rsidR="00611375" w:rsidRPr="005B4A46">
        <w:rPr>
          <w:rFonts w:hint="eastAsia"/>
          <w:color w:val="000000" w:themeColor="text1"/>
          <w:szCs w:val="21"/>
        </w:rPr>
        <w:t>本マニュアル</w:t>
      </w:r>
      <w:r w:rsidRPr="005B4A46">
        <w:rPr>
          <w:rFonts w:hint="eastAsia"/>
          <w:color w:val="000000" w:themeColor="text1"/>
          <w:szCs w:val="21"/>
        </w:rPr>
        <w:t>の目的</w:t>
      </w:r>
    </w:p>
    <w:p w14:paraId="095906AA" w14:textId="537EA430" w:rsidR="00E76E93" w:rsidRPr="005B4A46" w:rsidRDefault="00E76E93" w:rsidP="003A57D8">
      <w:pPr>
        <w:ind w:leftChars="300" w:left="630" w:firstLineChars="350" w:firstLine="735"/>
        <w:jc w:val="left"/>
        <w:rPr>
          <w:color w:val="000000" w:themeColor="text1"/>
          <w:szCs w:val="21"/>
        </w:rPr>
      </w:pPr>
      <w:r w:rsidRPr="005B4A46">
        <w:rPr>
          <w:rFonts w:hint="eastAsia"/>
          <w:color w:val="000000" w:themeColor="text1"/>
          <w:szCs w:val="21"/>
        </w:rPr>
        <w:t>本マニュアルは、以下の目的で作成されています。</w:t>
      </w:r>
    </w:p>
    <w:p w14:paraId="524276F6" w14:textId="4CFA8190" w:rsidR="00611375" w:rsidRPr="005B4A46" w:rsidRDefault="00D61790" w:rsidP="000A4F25">
      <w:pPr>
        <w:pStyle w:val="a9"/>
        <w:numPr>
          <w:ilvl w:val="0"/>
          <w:numId w:val="36"/>
        </w:numPr>
        <w:jc w:val="left"/>
        <w:rPr>
          <w:color w:val="000000" w:themeColor="text1"/>
          <w:szCs w:val="21"/>
        </w:rPr>
      </w:pPr>
      <w:r w:rsidRPr="005B4A46">
        <w:rPr>
          <w:rFonts w:hint="eastAsia"/>
          <w:color w:val="000000" w:themeColor="text1"/>
          <w:szCs w:val="21"/>
        </w:rPr>
        <w:t>当社</w:t>
      </w:r>
      <w:r w:rsidR="00834B94" w:rsidRPr="005B4A46">
        <w:rPr>
          <w:rFonts w:hint="eastAsia"/>
          <w:color w:val="000000" w:themeColor="text1"/>
          <w:szCs w:val="21"/>
        </w:rPr>
        <w:t>の方針等の明確化</w:t>
      </w:r>
    </w:p>
    <w:p w14:paraId="0F447C4C" w14:textId="451E8CCC" w:rsidR="00611375" w:rsidRPr="005B4A46" w:rsidRDefault="00611375" w:rsidP="00C47F84">
      <w:pPr>
        <w:ind w:leftChars="650" w:left="1365"/>
        <w:jc w:val="left"/>
        <w:rPr>
          <w:color w:val="000000" w:themeColor="text1"/>
          <w:szCs w:val="21"/>
        </w:rPr>
      </w:pPr>
      <w:r w:rsidRPr="005B4A46">
        <w:rPr>
          <w:rFonts w:hint="eastAsia"/>
          <w:color w:val="000000" w:themeColor="text1"/>
          <w:szCs w:val="21"/>
        </w:rPr>
        <w:t>社会通念を逸脱する不適切行為に対して、個人</w:t>
      </w:r>
      <w:r w:rsidR="00D02789" w:rsidRPr="005B4A46">
        <w:rPr>
          <w:rFonts w:hint="eastAsia"/>
          <w:color w:val="000000" w:themeColor="text1"/>
          <w:szCs w:val="21"/>
        </w:rPr>
        <w:t>の問題としてでは</w:t>
      </w:r>
      <w:r w:rsidR="00283E78" w:rsidRPr="005B4A46">
        <w:rPr>
          <w:rFonts w:hint="eastAsia"/>
          <w:color w:val="000000" w:themeColor="text1"/>
          <w:szCs w:val="21"/>
        </w:rPr>
        <w:t>なく、</w:t>
      </w:r>
      <w:r w:rsidRPr="005B4A46">
        <w:rPr>
          <w:rFonts w:hint="eastAsia"/>
          <w:color w:val="000000" w:themeColor="text1"/>
          <w:szCs w:val="21"/>
        </w:rPr>
        <w:t>組織として対応</w:t>
      </w:r>
      <w:r w:rsidR="001F2A76" w:rsidRPr="005B4A46">
        <w:rPr>
          <w:rFonts w:hint="eastAsia"/>
          <w:color w:val="000000" w:themeColor="text1"/>
          <w:szCs w:val="21"/>
        </w:rPr>
        <w:t>する</w:t>
      </w:r>
      <w:r w:rsidRPr="005B4A46">
        <w:rPr>
          <w:rFonts w:hint="eastAsia"/>
          <w:color w:val="000000" w:themeColor="text1"/>
          <w:szCs w:val="21"/>
        </w:rPr>
        <w:t>指針を示します。</w:t>
      </w:r>
    </w:p>
    <w:p w14:paraId="6C05FF3F" w14:textId="77777777" w:rsidR="00EB51A9" w:rsidRPr="00611375" w:rsidRDefault="00EB51A9" w:rsidP="00611375">
      <w:pPr>
        <w:jc w:val="left"/>
        <w:rPr>
          <w:szCs w:val="21"/>
        </w:rPr>
      </w:pPr>
    </w:p>
    <w:p w14:paraId="51613C09" w14:textId="7FB40015" w:rsidR="00611375" w:rsidRPr="006861BF" w:rsidRDefault="00611375" w:rsidP="008A08EC">
      <w:pPr>
        <w:pStyle w:val="a9"/>
        <w:numPr>
          <w:ilvl w:val="0"/>
          <w:numId w:val="36"/>
        </w:numPr>
        <w:jc w:val="left"/>
        <w:rPr>
          <w:color w:val="000000" w:themeColor="text1"/>
          <w:szCs w:val="21"/>
        </w:rPr>
      </w:pPr>
      <w:r w:rsidRPr="006861BF">
        <w:rPr>
          <w:rFonts w:hint="eastAsia"/>
          <w:color w:val="000000" w:themeColor="text1"/>
          <w:szCs w:val="21"/>
        </w:rPr>
        <w:t>判断と対応の統一化</w:t>
      </w:r>
    </w:p>
    <w:p w14:paraId="1A49099A" w14:textId="01911889" w:rsidR="00611375" w:rsidRPr="00214D0F" w:rsidRDefault="00611375" w:rsidP="00C47F84">
      <w:pPr>
        <w:pStyle w:val="a9"/>
        <w:ind w:leftChars="650" w:left="1365"/>
        <w:jc w:val="left"/>
      </w:pPr>
      <w:r w:rsidRPr="008A08EC">
        <w:rPr>
          <w:rFonts w:hint="eastAsia"/>
          <w:szCs w:val="21"/>
        </w:rPr>
        <w:t>現場ごとに対応がばらつかないよう、</w:t>
      </w:r>
      <w:r w:rsidR="000005F2">
        <w:rPr>
          <w:rFonts w:hint="eastAsia"/>
          <w:szCs w:val="21"/>
        </w:rPr>
        <w:t>ハラスメント</w:t>
      </w:r>
      <w:r w:rsidRPr="000A755B">
        <w:rPr>
          <w:rFonts w:hint="eastAsia"/>
          <w:color w:val="000000" w:themeColor="text1"/>
          <w:szCs w:val="21"/>
        </w:rPr>
        <w:t>行為類型別の対応手順、話法例、</w:t>
      </w:r>
      <w:r w:rsidR="006239A3" w:rsidRPr="000A755B">
        <w:rPr>
          <w:rFonts w:hint="eastAsia"/>
          <w:color w:val="000000" w:themeColor="text1"/>
          <w:szCs w:val="21"/>
        </w:rPr>
        <w:t>カスタマー</w:t>
      </w:r>
      <w:r w:rsidR="006239A3" w:rsidRPr="00214D0F">
        <w:rPr>
          <w:rFonts w:hint="eastAsia"/>
        </w:rPr>
        <w:t>ハラスメント</w:t>
      </w:r>
      <w:r w:rsidR="00834B94" w:rsidRPr="00214D0F">
        <w:rPr>
          <w:rFonts w:hint="eastAsia"/>
        </w:rPr>
        <w:t>発生時の対応手順・ルール</w:t>
      </w:r>
      <w:r w:rsidRPr="00214D0F">
        <w:rPr>
          <w:rFonts w:hint="eastAsia"/>
        </w:rPr>
        <w:t>を整理します。</w:t>
      </w:r>
    </w:p>
    <w:p w14:paraId="7F0214BC" w14:textId="77777777" w:rsidR="00611375" w:rsidRPr="000A755B" w:rsidRDefault="00611375" w:rsidP="00611375">
      <w:pPr>
        <w:jc w:val="left"/>
        <w:rPr>
          <w:color w:val="000000" w:themeColor="text1"/>
          <w:szCs w:val="21"/>
        </w:rPr>
      </w:pPr>
    </w:p>
    <w:p w14:paraId="0DE26E8E" w14:textId="6E766854" w:rsidR="00611375" w:rsidRPr="007C0518" w:rsidRDefault="00BC41E0" w:rsidP="006239A3">
      <w:pPr>
        <w:pStyle w:val="a9"/>
        <w:numPr>
          <w:ilvl w:val="0"/>
          <w:numId w:val="36"/>
        </w:numPr>
        <w:jc w:val="left"/>
        <w:rPr>
          <w:color w:val="000000" w:themeColor="text1"/>
          <w:szCs w:val="21"/>
        </w:rPr>
      </w:pPr>
      <w:r w:rsidRPr="007C0518">
        <w:rPr>
          <w:rFonts w:hint="eastAsia"/>
          <w:color w:val="000000" w:themeColor="text1"/>
          <w:szCs w:val="21"/>
        </w:rPr>
        <w:t>相談体制の整備・</w:t>
      </w:r>
      <w:r w:rsidR="003F5C53">
        <w:rPr>
          <w:rFonts w:hint="eastAsia"/>
          <w:color w:val="000000" w:themeColor="text1"/>
          <w:szCs w:val="21"/>
        </w:rPr>
        <w:t>周知</w:t>
      </w:r>
    </w:p>
    <w:p w14:paraId="47D2A660" w14:textId="3B4862E8" w:rsidR="006239A3" w:rsidRPr="0007617D" w:rsidRDefault="00BC41E0" w:rsidP="00A5054D">
      <w:pPr>
        <w:pStyle w:val="a9"/>
        <w:ind w:leftChars="650" w:left="1365"/>
        <w:jc w:val="left"/>
        <w:rPr>
          <w:color w:val="000000" w:themeColor="text1"/>
          <w:szCs w:val="21"/>
        </w:rPr>
      </w:pPr>
      <w:r w:rsidRPr="007C0518">
        <w:rPr>
          <w:rFonts w:hint="eastAsia"/>
          <w:color w:val="000000" w:themeColor="text1"/>
          <w:szCs w:val="21"/>
        </w:rPr>
        <w:t>相談窓口や担当部署を明確にし、従業員が安心して相談できる体制を整備しま</w:t>
      </w:r>
      <w:r w:rsidRPr="0007617D">
        <w:rPr>
          <w:rFonts w:hint="eastAsia"/>
          <w:color w:val="000000" w:themeColor="text1"/>
          <w:szCs w:val="21"/>
        </w:rPr>
        <w:t>す。</w:t>
      </w:r>
    </w:p>
    <w:p w14:paraId="42B7F39C" w14:textId="0905AD5E" w:rsidR="00611375" w:rsidRPr="007C0518" w:rsidRDefault="00BC41E0" w:rsidP="009F747B">
      <w:pPr>
        <w:ind w:firstLineChars="650" w:firstLine="1365"/>
        <w:jc w:val="left"/>
        <w:rPr>
          <w:color w:val="000000" w:themeColor="text1"/>
          <w:szCs w:val="21"/>
        </w:rPr>
      </w:pPr>
      <w:r w:rsidRPr="007C0518">
        <w:rPr>
          <w:rFonts w:hint="eastAsia"/>
          <w:color w:val="000000" w:themeColor="text1"/>
          <w:szCs w:val="21"/>
        </w:rPr>
        <w:t>また、</w:t>
      </w:r>
      <w:r w:rsidR="00D625F3">
        <w:rPr>
          <w:rFonts w:hint="eastAsia"/>
          <w:color w:val="000000" w:themeColor="text1"/>
          <w:szCs w:val="21"/>
        </w:rPr>
        <w:t>整備した</w:t>
      </w:r>
      <w:r w:rsidR="00077361">
        <w:rPr>
          <w:rFonts w:hint="eastAsia"/>
          <w:color w:val="000000" w:themeColor="text1"/>
          <w:szCs w:val="21"/>
        </w:rPr>
        <w:t>相談窓口</w:t>
      </w:r>
      <w:r w:rsidR="00CB7DCD">
        <w:rPr>
          <w:rFonts w:hint="eastAsia"/>
          <w:color w:val="000000" w:themeColor="text1"/>
          <w:szCs w:val="21"/>
        </w:rPr>
        <w:t>や</w:t>
      </w:r>
      <w:r w:rsidR="006271EC">
        <w:rPr>
          <w:rFonts w:hint="eastAsia"/>
          <w:color w:val="000000" w:themeColor="text1"/>
          <w:szCs w:val="21"/>
        </w:rPr>
        <w:t>相談方法</w:t>
      </w:r>
      <w:r w:rsidR="00CB7DCD">
        <w:rPr>
          <w:rFonts w:hint="eastAsia"/>
          <w:color w:val="000000" w:themeColor="text1"/>
          <w:szCs w:val="21"/>
        </w:rPr>
        <w:t>を</w:t>
      </w:r>
      <w:r w:rsidRPr="007C0518">
        <w:rPr>
          <w:rFonts w:hint="eastAsia"/>
          <w:color w:val="000000" w:themeColor="text1"/>
          <w:szCs w:val="21"/>
        </w:rPr>
        <w:t>社内</w:t>
      </w:r>
      <w:r w:rsidR="00CB7DCD">
        <w:rPr>
          <w:rFonts w:hint="eastAsia"/>
          <w:color w:val="000000" w:themeColor="text1"/>
          <w:szCs w:val="21"/>
        </w:rPr>
        <w:t>に</w:t>
      </w:r>
      <w:r w:rsidR="00D625F3">
        <w:rPr>
          <w:rFonts w:hint="eastAsia"/>
          <w:color w:val="000000" w:themeColor="text1"/>
          <w:szCs w:val="21"/>
        </w:rPr>
        <w:t>周知</w:t>
      </w:r>
      <w:r w:rsidR="00CB7DCD">
        <w:rPr>
          <w:rFonts w:hint="eastAsia"/>
          <w:color w:val="000000" w:themeColor="text1"/>
          <w:szCs w:val="21"/>
        </w:rPr>
        <w:t>します</w:t>
      </w:r>
      <w:r w:rsidRPr="007C0518">
        <w:rPr>
          <w:rFonts w:hint="eastAsia"/>
          <w:color w:val="000000" w:themeColor="text1"/>
          <w:szCs w:val="21"/>
        </w:rPr>
        <w:t>。</w:t>
      </w:r>
    </w:p>
    <w:p w14:paraId="26098017" w14:textId="77777777" w:rsidR="00611375" w:rsidRPr="00611375" w:rsidRDefault="00611375" w:rsidP="00611375">
      <w:pPr>
        <w:jc w:val="left"/>
        <w:rPr>
          <w:szCs w:val="21"/>
        </w:rPr>
      </w:pPr>
    </w:p>
    <w:p w14:paraId="5583B2B8" w14:textId="302D1831" w:rsidR="00611375" w:rsidRPr="007C0518" w:rsidRDefault="00BC41E0" w:rsidP="006239A3">
      <w:pPr>
        <w:pStyle w:val="a9"/>
        <w:numPr>
          <w:ilvl w:val="0"/>
          <w:numId w:val="36"/>
        </w:numPr>
        <w:jc w:val="left"/>
        <w:rPr>
          <w:color w:val="000000" w:themeColor="text1"/>
          <w:szCs w:val="21"/>
        </w:rPr>
      </w:pPr>
      <w:r w:rsidRPr="007C0518">
        <w:rPr>
          <w:rFonts w:hint="eastAsia"/>
          <w:color w:val="000000" w:themeColor="text1"/>
          <w:szCs w:val="21"/>
        </w:rPr>
        <w:t>発生後の迅速かつ適切な対応・抑止のための措置</w:t>
      </w:r>
    </w:p>
    <w:p w14:paraId="6F39AC99" w14:textId="26B39D0B" w:rsidR="00611375" w:rsidRPr="007C0518" w:rsidRDefault="00581229" w:rsidP="00A5054D">
      <w:pPr>
        <w:ind w:leftChars="650" w:left="1365"/>
        <w:jc w:val="left"/>
        <w:rPr>
          <w:color w:val="000000" w:themeColor="text1"/>
          <w:szCs w:val="21"/>
        </w:rPr>
      </w:pPr>
      <w:r>
        <w:rPr>
          <w:rFonts w:hint="eastAsia"/>
          <w:color w:val="000000" w:themeColor="text1"/>
          <w:szCs w:val="21"/>
        </w:rPr>
        <w:t>カスタマーハラスメント</w:t>
      </w:r>
      <w:r w:rsidR="00BC41E0" w:rsidRPr="007C0518">
        <w:rPr>
          <w:rFonts w:hint="eastAsia"/>
          <w:color w:val="000000" w:themeColor="text1"/>
          <w:szCs w:val="21"/>
        </w:rPr>
        <w:t>が発生した際に迅速に対応し、状況の悪化や再発を防ぐため</w:t>
      </w:r>
      <w:r w:rsidR="00BC41E0" w:rsidRPr="000A755B">
        <w:rPr>
          <w:rFonts w:hint="eastAsia"/>
          <w:color w:val="000000" w:themeColor="text1"/>
          <w:szCs w:val="21"/>
        </w:rPr>
        <w:t>の取組</w:t>
      </w:r>
      <w:r w:rsidR="00BC41E0" w:rsidRPr="007C0518">
        <w:rPr>
          <w:rFonts w:hint="eastAsia"/>
          <w:color w:val="000000" w:themeColor="text1"/>
          <w:szCs w:val="21"/>
        </w:rPr>
        <w:t>を行います。</w:t>
      </w:r>
    </w:p>
    <w:p w14:paraId="344E9E29" w14:textId="77777777" w:rsidR="00611375" w:rsidRPr="0007617D" w:rsidRDefault="00611375" w:rsidP="00611375">
      <w:pPr>
        <w:jc w:val="left"/>
        <w:rPr>
          <w:szCs w:val="21"/>
        </w:rPr>
      </w:pPr>
    </w:p>
    <w:p w14:paraId="713D2D43" w14:textId="77777777" w:rsidR="00AD5B29" w:rsidRDefault="00AD5B29" w:rsidP="00611375">
      <w:pPr>
        <w:jc w:val="left"/>
        <w:rPr>
          <w:szCs w:val="21"/>
        </w:rPr>
      </w:pPr>
    </w:p>
    <w:p w14:paraId="0A8C1A98" w14:textId="6605D356" w:rsidR="00611375" w:rsidRDefault="00611375">
      <w:pPr>
        <w:widowControl/>
        <w:jc w:val="left"/>
        <w:rPr>
          <w:rFonts w:eastAsiaTheme="minorHAnsi"/>
        </w:rPr>
      </w:pPr>
    </w:p>
    <w:p w14:paraId="1B1D435D" w14:textId="77777777" w:rsidR="007135DA" w:rsidRDefault="007135DA">
      <w:pPr>
        <w:widowControl/>
        <w:jc w:val="left"/>
        <w:rPr>
          <w:rFonts w:eastAsiaTheme="minorHAnsi"/>
        </w:rPr>
      </w:pPr>
    </w:p>
    <w:p w14:paraId="1B0D7D14" w14:textId="77777777" w:rsidR="005D080A" w:rsidRDefault="005D080A">
      <w:pPr>
        <w:widowControl/>
        <w:jc w:val="left"/>
        <w:rPr>
          <w:rFonts w:eastAsiaTheme="minorHAnsi"/>
        </w:rPr>
      </w:pPr>
    </w:p>
    <w:p w14:paraId="48D4518A" w14:textId="77777777" w:rsidR="00B97511" w:rsidRDefault="00B97511">
      <w:pPr>
        <w:widowControl/>
        <w:jc w:val="left"/>
        <w:rPr>
          <w:rFonts w:eastAsiaTheme="minorHAnsi"/>
        </w:rPr>
      </w:pPr>
    </w:p>
    <w:p w14:paraId="5FB5B20F" w14:textId="77777777" w:rsidR="007135DA" w:rsidRDefault="007135DA">
      <w:pPr>
        <w:widowControl/>
        <w:jc w:val="left"/>
        <w:rPr>
          <w:rFonts w:eastAsiaTheme="minorHAnsi"/>
        </w:rPr>
      </w:pPr>
    </w:p>
    <w:p w14:paraId="14268357" w14:textId="29748D85" w:rsidR="005D080A" w:rsidRDefault="005D080A">
      <w:pPr>
        <w:widowControl/>
        <w:jc w:val="left"/>
        <w:rPr>
          <w:rFonts w:eastAsiaTheme="minorHAnsi"/>
        </w:rPr>
      </w:pPr>
    </w:p>
    <w:p w14:paraId="6B138082" w14:textId="77777777" w:rsidR="00B31D55" w:rsidRPr="00C87792" w:rsidRDefault="00B31D55" w:rsidP="00842027">
      <w:pPr>
        <w:widowControl/>
        <w:jc w:val="left"/>
        <w:rPr>
          <w:rFonts w:eastAsiaTheme="minorHAnsi"/>
          <w:b/>
          <w:bCs/>
          <w:color w:val="000000" w:themeColor="text1"/>
        </w:rPr>
        <w:sectPr w:rsidR="00B31D55" w:rsidRPr="00C87792" w:rsidSect="0032031A">
          <w:headerReference w:type="default" r:id="rId15"/>
          <w:type w:val="continuous"/>
          <w:pgSz w:w="11906" w:h="16838"/>
          <w:pgMar w:top="1418" w:right="1134" w:bottom="1134" w:left="1134" w:header="851" w:footer="992" w:gutter="0"/>
          <w:cols w:space="425"/>
          <w:titlePg/>
          <w:docGrid w:type="lines" w:linePitch="360"/>
        </w:sectPr>
      </w:pPr>
    </w:p>
    <w:p w14:paraId="426DE319" w14:textId="7AD39879" w:rsidR="00611375" w:rsidRDefault="009737EB" w:rsidP="00842027">
      <w:pPr>
        <w:widowControl/>
        <w:jc w:val="left"/>
        <w:rPr>
          <w:rFonts w:eastAsiaTheme="minorHAnsi"/>
          <w:b/>
          <w:bCs/>
          <w:color w:val="000000" w:themeColor="text1"/>
        </w:rPr>
      </w:pPr>
      <w:r w:rsidRPr="000A755B">
        <w:rPr>
          <w:rFonts w:eastAsiaTheme="minorHAnsi" w:hint="eastAsia"/>
          <w:b/>
          <w:bCs/>
          <w:color w:val="000000" w:themeColor="text1"/>
        </w:rPr>
        <w:t xml:space="preserve">２　</w:t>
      </w:r>
      <w:r w:rsidR="00611375" w:rsidRPr="000A755B">
        <w:rPr>
          <w:rFonts w:eastAsiaTheme="minorHAnsi"/>
          <w:b/>
          <w:bCs/>
          <w:color w:val="000000" w:themeColor="text1"/>
        </w:rPr>
        <w:t>カスタマーハラスメント</w:t>
      </w:r>
      <w:r w:rsidR="007F285D">
        <w:rPr>
          <w:rFonts w:eastAsiaTheme="minorHAnsi" w:hint="eastAsia"/>
          <w:b/>
          <w:bCs/>
          <w:color w:val="000000" w:themeColor="text1"/>
        </w:rPr>
        <w:t>についての理解を深めるために</w:t>
      </w:r>
    </w:p>
    <w:p w14:paraId="7FFA4BDE" w14:textId="72068DF6" w:rsidR="007F285D" w:rsidRPr="00732EE0" w:rsidRDefault="007F285D" w:rsidP="00071165">
      <w:pPr>
        <w:widowControl/>
        <w:ind w:left="210" w:hangingChars="100" w:hanging="210"/>
        <w:jc w:val="left"/>
        <w:rPr>
          <w:rFonts w:eastAsiaTheme="minorHAnsi"/>
          <w:color w:val="000000" w:themeColor="text1"/>
        </w:rPr>
      </w:pPr>
      <w:bookmarkStart w:id="0" w:name="_Hlk231558343"/>
      <w:r>
        <w:rPr>
          <w:rFonts w:eastAsiaTheme="minorHAnsi" w:hint="eastAsia"/>
          <w:b/>
          <w:bCs/>
          <w:color w:val="000000" w:themeColor="text1"/>
        </w:rPr>
        <w:t xml:space="preserve">　　</w:t>
      </w:r>
      <w:r w:rsidR="00286AD0">
        <w:rPr>
          <w:rFonts w:eastAsiaTheme="minorHAnsi" w:hint="eastAsia"/>
          <w:color w:val="000000" w:themeColor="text1"/>
        </w:rPr>
        <w:t>本項目</w:t>
      </w:r>
      <w:r w:rsidRPr="00732EE0">
        <w:rPr>
          <w:rFonts w:eastAsiaTheme="minorHAnsi" w:hint="eastAsia"/>
          <w:color w:val="000000" w:themeColor="text1"/>
        </w:rPr>
        <w:t>は、国が示しているカスタマーハラスメントの定義等</w:t>
      </w:r>
      <w:r w:rsidR="00A036C4">
        <w:rPr>
          <w:rFonts w:eastAsiaTheme="minorHAnsi" w:hint="eastAsia"/>
          <w:color w:val="000000" w:themeColor="text1"/>
        </w:rPr>
        <w:t>についての</w:t>
      </w:r>
      <w:r w:rsidR="006D7427" w:rsidRPr="00732EE0">
        <w:rPr>
          <w:rFonts w:eastAsiaTheme="minorHAnsi" w:hint="eastAsia"/>
          <w:color w:val="000000" w:themeColor="text1"/>
        </w:rPr>
        <w:t>基本的な説明</w:t>
      </w:r>
      <w:r w:rsidR="00286AD0">
        <w:rPr>
          <w:rFonts w:eastAsiaTheme="minorHAnsi" w:hint="eastAsia"/>
          <w:color w:val="000000" w:themeColor="text1"/>
        </w:rPr>
        <w:t>を掲載しています</w:t>
      </w:r>
      <w:r w:rsidR="006D7427" w:rsidRPr="00732EE0">
        <w:rPr>
          <w:rFonts w:eastAsiaTheme="minorHAnsi" w:hint="eastAsia"/>
          <w:color w:val="000000" w:themeColor="text1"/>
        </w:rPr>
        <w:t>。</w:t>
      </w:r>
      <w:bookmarkEnd w:id="0"/>
    </w:p>
    <w:p w14:paraId="691DBC8A" w14:textId="00B90559" w:rsidR="006D7427" w:rsidRDefault="006D7427" w:rsidP="00071165">
      <w:pPr>
        <w:widowControl/>
        <w:ind w:left="210" w:hangingChars="100" w:hanging="210"/>
        <w:jc w:val="left"/>
        <w:rPr>
          <w:rFonts w:eastAsiaTheme="minorHAnsi"/>
          <w:color w:val="000000" w:themeColor="text1"/>
        </w:rPr>
      </w:pPr>
      <w:r w:rsidRPr="00732EE0">
        <w:rPr>
          <w:rFonts w:eastAsiaTheme="minorHAnsi" w:hint="eastAsia"/>
          <w:color w:val="000000" w:themeColor="text1"/>
        </w:rPr>
        <w:t xml:space="preserve">　　当社の基本方針（後記</w:t>
      </w:r>
      <w:r w:rsidR="008719B8" w:rsidRPr="00732EE0">
        <w:rPr>
          <w:rFonts w:eastAsiaTheme="minorHAnsi" w:hint="eastAsia"/>
          <w:color w:val="000000" w:themeColor="text1"/>
        </w:rPr>
        <w:t>「</w:t>
      </w:r>
      <w:r w:rsidRPr="00732EE0">
        <w:rPr>
          <w:rFonts w:eastAsiaTheme="minorHAnsi" w:hint="eastAsia"/>
          <w:color w:val="000000" w:themeColor="text1"/>
        </w:rPr>
        <w:t>３</w:t>
      </w:r>
      <w:r w:rsidR="008719B8" w:rsidRPr="00732EE0">
        <w:rPr>
          <w:rFonts w:eastAsiaTheme="minorHAnsi" w:hint="eastAsia"/>
          <w:color w:val="000000" w:themeColor="text1"/>
        </w:rPr>
        <w:t xml:space="preserve">　当社の基本方針」</w:t>
      </w:r>
      <w:r w:rsidRPr="00732EE0">
        <w:rPr>
          <w:rFonts w:eastAsiaTheme="minorHAnsi" w:hint="eastAsia"/>
          <w:color w:val="000000" w:themeColor="text1"/>
        </w:rPr>
        <w:t>参照）においても、こ</w:t>
      </w:r>
      <w:r w:rsidR="008719B8" w:rsidRPr="00732EE0">
        <w:rPr>
          <w:rFonts w:eastAsiaTheme="minorHAnsi" w:hint="eastAsia"/>
          <w:color w:val="000000" w:themeColor="text1"/>
        </w:rPr>
        <w:t>ちらが</w:t>
      </w:r>
      <w:r w:rsidRPr="00732EE0">
        <w:rPr>
          <w:rFonts w:eastAsiaTheme="minorHAnsi" w:hint="eastAsia"/>
          <w:color w:val="000000" w:themeColor="text1"/>
        </w:rPr>
        <w:t>ベースとなりますので理解を深めましょう。</w:t>
      </w:r>
    </w:p>
    <w:p w14:paraId="6DE39D11" w14:textId="158AA0BF" w:rsidR="00A036C4" w:rsidRPr="00732EE0" w:rsidRDefault="00A036C4" w:rsidP="00732EE0">
      <w:pPr>
        <w:widowControl/>
        <w:ind w:left="420" w:hangingChars="200" w:hanging="420"/>
        <w:jc w:val="left"/>
        <w:rPr>
          <w:rFonts w:eastAsiaTheme="minorHAnsi"/>
          <w:color w:val="000000" w:themeColor="text1"/>
        </w:rPr>
      </w:pPr>
    </w:p>
    <w:p w14:paraId="35237102" w14:textId="1F558DA8" w:rsidR="00D7058F" w:rsidRPr="000A755B" w:rsidRDefault="009737EB" w:rsidP="009737EB">
      <w:pPr>
        <w:pStyle w:val="a9"/>
        <w:widowControl/>
        <w:ind w:left="440"/>
        <w:jc w:val="left"/>
        <w:rPr>
          <w:rFonts w:eastAsiaTheme="minorHAnsi"/>
          <w:color w:val="000000" w:themeColor="text1"/>
        </w:rPr>
      </w:pPr>
      <w:r w:rsidRPr="000A755B">
        <w:rPr>
          <w:rFonts w:eastAsiaTheme="minorHAnsi" w:hint="eastAsia"/>
          <w:color w:val="000000" w:themeColor="text1"/>
        </w:rPr>
        <w:t>(１)</w:t>
      </w:r>
      <w:r w:rsidR="003B6E7D">
        <w:rPr>
          <w:rFonts w:hint="eastAsia"/>
          <w:szCs w:val="21"/>
        </w:rPr>
        <w:t xml:space="preserve"> </w:t>
      </w:r>
      <w:r w:rsidR="00611375" w:rsidRPr="000A755B">
        <w:rPr>
          <w:rFonts w:eastAsiaTheme="minorHAnsi" w:hint="eastAsia"/>
          <w:color w:val="000000" w:themeColor="text1"/>
        </w:rPr>
        <w:t>カスタマーハラスメントの定義</w:t>
      </w:r>
    </w:p>
    <w:p w14:paraId="50676578" w14:textId="5E4B627B" w:rsidR="00611375" w:rsidRPr="000A755B" w:rsidRDefault="00B2216F" w:rsidP="00312B04">
      <w:pPr>
        <w:pStyle w:val="a9"/>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職場において行われる</w:t>
      </w:r>
      <w:r w:rsidR="00DA67A3" w:rsidRPr="000A755B">
        <w:rPr>
          <w:rFonts w:eastAsiaTheme="minorHAnsi" w:hint="eastAsia"/>
          <w:color w:val="000000" w:themeColor="text1"/>
        </w:rPr>
        <w:t>①</w:t>
      </w:r>
      <w:r w:rsidRPr="000A755B">
        <w:rPr>
          <w:rFonts w:eastAsiaTheme="minorHAnsi" w:hint="eastAsia"/>
          <w:color w:val="000000" w:themeColor="text1"/>
        </w:rPr>
        <w:t>顧客等の言動であって、</w:t>
      </w:r>
      <w:r w:rsidR="00DA67A3" w:rsidRPr="000A755B">
        <w:rPr>
          <w:rFonts w:eastAsiaTheme="minorHAnsi" w:hint="eastAsia"/>
          <w:color w:val="000000" w:themeColor="text1"/>
        </w:rPr>
        <w:t>②</w:t>
      </w:r>
      <w:r w:rsidR="00754821" w:rsidRPr="000A755B">
        <w:rPr>
          <w:rFonts w:eastAsiaTheme="minorHAnsi" w:hint="eastAsia"/>
          <w:color w:val="000000" w:themeColor="text1"/>
        </w:rPr>
        <w:t>その雇用する労働者</w:t>
      </w:r>
      <w:r w:rsidRPr="000A755B">
        <w:rPr>
          <w:rFonts w:eastAsiaTheme="minorHAnsi" w:hint="eastAsia"/>
          <w:color w:val="000000" w:themeColor="text1"/>
        </w:rPr>
        <w:t>が従事する業務の性質その他の事情に照らして社会通念上許容される範囲を超えたものにより、</w:t>
      </w:r>
      <w:r w:rsidR="00DA67A3" w:rsidRPr="000A755B">
        <w:rPr>
          <w:rFonts w:eastAsiaTheme="minorHAnsi" w:hint="eastAsia"/>
          <w:color w:val="000000" w:themeColor="text1"/>
        </w:rPr>
        <w:t>③</w:t>
      </w:r>
      <w:r w:rsidR="00754821" w:rsidRPr="000A755B">
        <w:rPr>
          <w:rFonts w:eastAsiaTheme="minorHAnsi" w:hint="eastAsia"/>
          <w:color w:val="000000" w:themeColor="text1"/>
        </w:rPr>
        <w:t>労働者</w:t>
      </w:r>
      <w:r w:rsidRPr="000A755B">
        <w:rPr>
          <w:rFonts w:eastAsiaTheme="minorHAnsi" w:hint="eastAsia"/>
          <w:color w:val="000000" w:themeColor="text1"/>
        </w:rPr>
        <w:t>の就業環境が害されるものであり、</w:t>
      </w:r>
      <w:r w:rsidR="00DA67A3" w:rsidRPr="000A755B">
        <w:rPr>
          <w:rFonts w:eastAsiaTheme="minorHAnsi" w:hint="eastAsia"/>
          <w:color w:val="000000" w:themeColor="text1"/>
        </w:rPr>
        <w:t>①</w:t>
      </w:r>
      <w:r w:rsidRPr="000A755B">
        <w:rPr>
          <w:rFonts w:eastAsiaTheme="minorHAnsi" w:hint="eastAsia"/>
          <w:color w:val="000000" w:themeColor="text1"/>
        </w:rPr>
        <w:t>から</w:t>
      </w:r>
      <w:r w:rsidR="00DA67A3" w:rsidRPr="000A755B">
        <w:rPr>
          <w:rFonts w:eastAsiaTheme="minorHAnsi" w:hint="eastAsia"/>
          <w:color w:val="000000" w:themeColor="text1"/>
        </w:rPr>
        <w:t>③までの</w:t>
      </w:r>
      <w:r w:rsidRPr="000A755B">
        <w:rPr>
          <w:rFonts w:eastAsiaTheme="minorHAnsi" w:hint="eastAsia"/>
          <w:color w:val="000000" w:themeColor="text1"/>
        </w:rPr>
        <w:t>要素を全て満たすものをいいます。</w:t>
      </w:r>
    </w:p>
    <w:p w14:paraId="0B83267F" w14:textId="77777777" w:rsidR="00D7058F" w:rsidRPr="000A755B" w:rsidRDefault="00D7058F" w:rsidP="00611375">
      <w:pPr>
        <w:widowControl/>
        <w:ind w:left="420" w:hangingChars="200" w:hanging="420"/>
        <w:jc w:val="left"/>
        <w:rPr>
          <w:rFonts w:eastAsiaTheme="minorHAnsi"/>
          <w:color w:val="000000" w:themeColor="text1"/>
        </w:rPr>
      </w:pPr>
    </w:p>
    <w:p w14:paraId="2E479707" w14:textId="70B3D7D2" w:rsidR="009737EB" w:rsidRPr="000A755B" w:rsidRDefault="009737EB" w:rsidP="009737EB">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A86B48" w:rsidRPr="000A755B">
        <w:rPr>
          <w:rFonts w:eastAsiaTheme="minorHAnsi" w:hint="eastAsia"/>
          <w:color w:val="000000" w:themeColor="text1"/>
        </w:rPr>
        <w:t>顧客等</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62EB353B" w14:textId="09A5A653" w:rsidR="00A86B48" w:rsidRPr="000A755B" w:rsidRDefault="00A86B48" w:rsidP="003B26A2">
      <w:pPr>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顧客、取引の相手方、施設（駅、空港、病院、学校、福祉施設、公共施設等）の利用者その他の</w:t>
      </w:r>
      <w:r w:rsidR="001D6164" w:rsidRPr="000A755B">
        <w:rPr>
          <w:rFonts w:eastAsiaTheme="minorHAnsi" w:hint="eastAsia"/>
          <w:color w:val="000000" w:themeColor="text1"/>
        </w:rPr>
        <w:t>当該事業主の行う</w:t>
      </w:r>
      <w:r w:rsidRPr="000A755B">
        <w:rPr>
          <w:rFonts w:eastAsiaTheme="minorHAnsi" w:hint="eastAsia"/>
          <w:color w:val="000000" w:themeColor="text1"/>
        </w:rPr>
        <w:t>事業に関係を有する者（今後商品の購入やサービスの利用等をする可能性がある者も含む）</w:t>
      </w:r>
      <w:r w:rsidR="00C8773D">
        <w:rPr>
          <w:rFonts w:eastAsiaTheme="minorHAnsi" w:hint="eastAsia"/>
          <w:color w:val="000000" w:themeColor="text1"/>
        </w:rPr>
        <w:t>を指します。</w:t>
      </w:r>
    </w:p>
    <w:p w14:paraId="48709FB2" w14:textId="77777777" w:rsidR="00A86B48" w:rsidRPr="000A755B" w:rsidRDefault="00A86B48" w:rsidP="00A86B48">
      <w:pPr>
        <w:widowControl/>
        <w:ind w:left="420" w:hangingChars="200" w:hanging="420"/>
        <w:jc w:val="left"/>
        <w:rPr>
          <w:rFonts w:eastAsiaTheme="minorHAnsi"/>
          <w:color w:val="000000" w:themeColor="text1"/>
        </w:rPr>
      </w:pPr>
    </w:p>
    <w:p w14:paraId="412EA64F" w14:textId="387C73A8" w:rsidR="00A86B48" w:rsidRPr="000A755B" w:rsidRDefault="00B00342" w:rsidP="00B00342">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A86B48" w:rsidRPr="000A755B">
        <w:rPr>
          <w:rFonts w:eastAsiaTheme="minorHAnsi" w:hint="eastAsia"/>
          <w:color w:val="000000" w:themeColor="text1"/>
        </w:rPr>
        <w:t>社会通念上許容される範囲を超えた言動</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46ABA89D" w14:textId="73684B03" w:rsidR="00A86B48" w:rsidRDefault="00A86B48" w:rsidP="003B26A2">
      <w:pPr>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社会通念に照らし、当該顧客等の言動の内容が契約内容からして相当性を欠くもの、又は手段や態様が相当でないものを指し、典型的な例としては以下のものがあります。</w:t>
      </w:r>
    </w:p>
    <w:p w14:paraId="7DD78D35" w14:textId="26DEF2B6" w:rsidR="001D6164" w:rsidRPr="000A755B" w:rsidRDefault="001D6164" w:rsidP="003B26A2">
      <w:pPr>
        <w:widowControl/>
        <w:ind w:leftChars="300" w:left="630" w:firstLineChars="100" w:firstLine="210"/>
        <w:jc w:val="left"/>
        <w:rPr>
          <w:rFonts w:eastAsiaTheme="minorHAnsi"/>
          <w:color w:val="000000" w:themeColor="text1"/>
        </w:rPr>
      </w:pPr>
      <w:r>
        <w:rPr>
          <w:rFonts w:eastAsiaTheme="minorHAnsi" w:hint="eastAsia"/>
          <w:color w:val="000000" w:themeColor="text1"/>
        </w:rPr>
        <w:t>なお、以下はあくまで例示であり、</w:t>
      </w:r>
      <w:r w:rsidR="00B03CB2">
        <w:rPr>
          <w:rFonts w:eastAsiaTheme="minorHAnsi" w:hint="eastAsia"/>
          <w:color w:val="000000" w:themeColor="text1"/>
        </w:rPr>
        <w:t>これらに限られるものではありません。</w:t>
      </w:r>
    </w:p>
    <w:p w14:paraId="752256F1" w14:textId="77777777" w:rsidR="00611375" w:rsidRPr="000A755B" w:rsidRDefault="00611375" w:rsidP="00154761">
      <w:pPr>
        <w:widowControl/>
        <w:ind w:leftChars="200" w:left="420" w:firstLineChars="100" w:firstLine="210"/>
        <w:jc w:val="left"/>
        <w:rPr>
          <w:rFonts w:eastAsiaTheme="minorHAnsi"/>
          <w:color w:val="000000" w:themeColor="text1"/>
        </w:rPr>
      </w:pPr>
      <w:r w:rsidRPr="000A755B">
        <w:rPr>
          <w:rFonts w:eastAsiaTheme="minorHAnsi" w:hint="eastAsia"/>
          <w:color w:val="000000" w:themeColor="text1"/>
        </w:rPr>
        <w:t>【例】</w:t>
      </w:r>
    </w:p>
    <w:p w14:paraId="416E5503" w14:textId="6499301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暴力・暴言・脅迫</w:t>
      </w:r>
    </w:p>
    <w:p w14:paraId="40C01880" w14:textId="54455218"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侮辱・人格否定・差別的言動</w:t>
      </w:r>
    </w:p>
    <w:p w14:paraId="2478BA1F" w14:textId="4E70139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土下座等の屈辱行為の強要</w:t>
      </w:r>
    </w:p>
    <w:p w14:paraId="46890603" w14:textId="7D2AA69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長時間の拘束、退去命令無視</w:t>
      </w:r>
    </w:p>
    <w:p w14:paraId="11B87743" w14:textId="56681271"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合理性を欠く不当・過剰な要求</w:t>
      </w:r>
    </w:p>
    <w:p w14:paraId="6CC3F478" w14:textId="3999FB3F"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color w:val="000000" w:themeColor="text1"/>
        </w:rPr>
        <w:t>SNS等での不当な信用毀損</w:t>
      </w:r>
    </w:p>
    <w:p w14:paraId="5B0F03DC" w14:textId="4E0C8C46"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セクシュアルな言動、つきまとい</w:t>
      </w:r>
      <w:r w:rsidR="00A86B48" w:rsidRPr="000A755B">
        <w:rPr>
          <w:rFonts w:eastAsiaTheme="minorHAnsi" w:hint="eastAsia"/>
          <w:color w:val="000000" w:themeColor="text1"/>
        </w:rPr>
        <w:t xml:space="preserve">　　　等</w:t>
      </w:r>
    </w:p>
    <w:p w14:paraId="5632327F" w14:textId="77777777" w:rsidR="00EB51A9" w:rsidRPr="000A755B" w:rsidRDefault="00EB51A9" w:rsidP="00611375">
      <w:pPr>
        <w:widowControl/>
        <w:jc w:val="left"/>
        <w:rPr>
          <w:rFonts w:eastAsiaTheme="minorHAnsi"/>
          <w:color w:val="000000" w:themeColor="text1"/>
        </w:rPr>
      </w:pPr>
    </w:p>
    <w:p w14:paraId="60162D4A" w14:textId="32EA74ED" w:rsidR="00A86B48" w:rsidRPr="000A755B" w:rsidRDefault="00F43F37" w:rsidP="003210EE">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B303A3" w:rsidRPr="000A755B">
        <w:rPr>
          <w:rFonts w:eastAsiaTheme="minorHAnsi" w:hint="eastAsia"/>
          <w:color w:val="000000" w:themeColor="text1"/>
        </w:rPr>
        <w:t>労働者</w:t>
      </w:r>
      <w:r w:rsidR="00A86B48" w:rsidRPr="000A755B">
        <w:rPr>
          <w:rFonts w:eastAsiaTheme="minorHAnsi" w:hint="eastAsia"/>
          <w:color w:val="000000" w:themeColor="text1"/>
        </w:rPr>
        <w:t>の就業環境が害される</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587204A7" w14:textId="39DAE2F1" w:rsidR="00A86B48" w:rsidRPr="000A755B" w:rsidRDefault="00A86B48" w:rsidP="00BB5389">
      <w:pPr>
        <w:widowControl/>
        <w:ind w:leftChars="342" w:left="718" w:firstLineChars="100" w:firstLine="210"/>
        <w:jc w:val="left"/>
        <w:rPr>
          <w:rFonts w:eastAsiaTheme="minorHAnsi"/>
          <w:color w:val="000000" w:themeColor="text1"/>
        </w:rPr>
      </w:pPr>
      <w:r w:rsidRPr="000A755B">
        <w:rPr>
          <w:rFonts w:eastAsiaTheme="minorHAnsi" w:hint="eastAsia"/>
          <w:color w:val="000000" w:themeColor="text1"/>
        </w:rPr>
        <w:t>当該言動により</w:t>
      </w:r>
      <w:r w:rsidR="0052480A" w:rsidRPr="000A755B">
        <w:rPr>
          <w:rFonts w:eastAsiaTheme="minorHAnsi" w:hint="eastAsia"/>
          <w:color w:val="000000" w:themeColor="text1"/>
        </w:rPr>
        <w:t>労働者</w:t>
      </w:r>
      <w:r w:rsidRPr="000A755B">
        <w:rPr>
          <w:rFonts w:eastAsiaTheme="minorHAnsi" w:hint="eastAsia"/>
          <w:color w:val="000000" w:themeColor="text1"/>
        </w:rPr>
        <w:t>が身体的又は精神的に苦痛を与えられ、</w:t>
      </w:r>
      <w:r w:rsidR="009D2204" w:rsidRPr="000A755B">
        <w:rPr>
          <w:rFonts w:eastAsiaTheme="minorHAnsi" w:hint="eastAsia"/>
          <w:color w:val="000000" w:themeColor="text1"/>
        </w:rPr>
        <w:t>労働者</w:t>
      </w:r>
      <w:r w:rsidRPr="000A755B">
        <w:rPr>
          <w:rFonts w:eastAsiaTheme="minorHAnsi" w:hint="eastAsia"/>
          <w:color w:val="000000" w:themeColor="text1"/>
        </w:rPr>
        <w:t>の就業環境が不快なものとなったため、能力の発揮に重大な悪影響が生じる等当該</w:t>
      </w:r>
      <w:r w:rsidR="009D2204" w:rsidRPr="000A755B">
        <w:rPr>
          <w:rFonts w:eastAsiaTheme="minorHAnsi" w:hint="eastAsia"/>
          <w:color w:val="000000" w:themeColor="text1"/>
        </w:rPr>
        <w:t>労働者</w:t>
      </w:r>
      <w:r w:rsidRPr="000A755B">
        <w:rPr>
          <w:rFonts w:eastAsiaTheme="minorHAnsi" w:hint="eastAsia"/>
          <w:color w:val="000000" w:themeColor="text1"/>
        </w:rPr>
        <w:t>が就業する上で看過できない程度の支障が生じること</w:t>
      </w:r>
      <w:r w:rsidR="00C8773D">
        <w:rPr>
          <w:rFonts w:eastAsiaTheme="minorHAnsi" w:hint="eastAsia"/>
          <w:color w:val="000000" w:themeColor="text1"/>
        </w:rPr>
        <w:t>を指します。</w:t>
      </w:r>
    </w:p>
    <w:p w14:paraId="759EB7C4" w14:textId="77777777" w:rsidR="007F5A96" w:rsidRDefault="007F5A96" w:rsidP="00A86B48">
      <w:pPr>
        <w:widowControl/>
        <w:jc w:val="left"/>
        <w:rPr>
          <w:rFonts w:eastAsiaTheme="minorHAnsi"/>
          <w:color w:val="000000" w:themeColor="text1"/>
        </w:rPr>
      </w:pPr>
    </w:p>
    <w:p w14:paraId="774C4EB5" w14:textId="77777777" w:rsidR="00EB0EA7" w:rsidRDefault="00EB0EA7" w:rsidP="00A86B48">
      <w:pPr>
        <w:widowControl/>
        <w:jc w:val="left"/>
        <w:rPr>
          <w:rFonts w:eastAsiaTheme="minorHAnsi"/>
          <w:color w:val="000000" w:themeColor="text1"/>
        </w:rPr>
      </w:pPr>
    </w:p>
    <w:p w14:paraId="1C5D321A" w14:textId="77777777" w:rsidR="00EB0EA7" w:rsidRPr="000A755B" w:rsidRDefault="00EB0EA7" w:rsidP="00A86B48">
      <w:pPr>
        <w:widowControl/>
        <w:jc w:val="left"/>
        <w:rPr>
          <w:rFonts w:eastAsiaTheme="minorHAnsi"/>
          <w:color w:val="000000" w:themeColor="text1"/>
        </w:rPr>
      </w:pPr>
    </w:p>
    <w:p w14:paraId="180CB478" w14:textId="0D0B660A" w:rsidR="00EB51A9" w:rsidRPr="000A755B" w:rsidRDefault="003210EE" w:rsidP="00DB21C3">
      <w:pPr>
        <w:widowControl/>
        <w:ind w:firstLineChars="100" w:firstLine="210"/>
        <w:jc w:val="left"/>
        <w:rPr>
          <w:rFonts w:eastAsiaTheme="minorHAnsi"/>
          <w:color w:val="000000" w:themeColor="text1"/>
        </w:rPr>
      </w:pPr>
      <w:r w:rsidRPr="000A755B">
        <w:rPr>
          <w:rFonts w:eastAsiaTheme="minorHAnsi" w:hint="eastAsia"/>
          <w:color w:val="000000" w:themeColor="text1"/>
        </w:rPr>
        <w:t>(２)</w:t>
      </w:r>
      <w:r w:rsidR="003B6E7D">
        <w:rPr>
          <w:rFonts w:hint="eastAsia"/>
          <w:szCs w:val="21"/>
        </w:rPr>
        <w:t xml:space="preserve"> </w:t>
      </w:r>
      <w:r w:rsidR="007023B2" w:rsidRPr="000A755B">
        <w:rPr>
          <w:rFonts w:eastAsiaTheme="minorHAnsi" w:hint="eastAsia"/>
          <w:color w:val="000000" w:themeColor="text1"/>
        </w:rPr>
        <w:t>留意事項</w:t>
      </w:r>
    </w:p>
    <w:p w14:paraId="38D64066" w14:textId="1C3309B7" w:rsidR="00101490" w:rsidRPr="000A755B" w:rsidRDefault="00EB0EA7" w:rsidP="00EB0EA7">
      <w:pPr>
        <w:widowControl/>
        <w:ind w:left="420" w:hangingChars="200" w:hanging="420"/>
        <w:rPr>
          <w:rFonts w:eastAsiaTheme="minorHAnsi"/>
          <w:color w:val="000000" w:themeColor="text1"/>
        </w:rPr>
      </w:pPr>
      <w:r>
        <w:rPr>
          <w:rFonts w:eastAsiaTheme="minorHAnsi" w:hint="eastAsia"/>
          <w:b/>
          <w:bCs/>
          <w:color w:val="000000" w:themeColor="text1"/>
        </w:rPr>
        <w:lastRenderedPageBreak/>
        <w:t xml:space="preserve">　　　</w:t>
      </w:r>
      <w:r w:rsidR="009D2204" w:rsidRPr="000A755B">
        <w:rPr>
          <w:rFonts w:eastAsiaTheme="minorHAnsi" w:hint="eastAsia"/>
          <w:color w:val="000000" w:themeColor="text1"/>
        </w:rPr>
        <w:t>事業主</w:t>
      </w:r>
      <w:r w:rsidR="00101490" w:rsidRPr="000A755B">
        <w:rPr>
          <w:rFonts w:eastAsiaTheme="minorHAnsi" w:hint="eastAsia"/>
          <w:color w:val="000000" w:themeColor="text1"/>
        </w:rPr>
        <w:t>は、職場のカスタマーハラスメント防止に向け、雇用管理上の措置に加え、次</w:t>
      </w:r>
      <w:r w:rsidR="00757CC5" w:rsidRPr="000A755B">
        <w:rPr>
          <w:rFonts w:eastAsiaTheme="minorHAnsi" w:hint="eastAsia"/>
          <w:color w:val="000000" w:themeColor="text1"/>
        </w:rPr>
        <w:t>に留意</w:t>
      </w:r>
      <w:r w:rsidR="00C8773D">
        <w:rPr>
          <w:rFonts w:eastAsiaTheme="minorHAnsi" w:hint="eastAsia"/>
          <w:color w:val="000000" w:themeColor="text1"/>
        </w:rPr>
        <w:t>します</w:t>
      </w:r>
      <w:r w:rsidR="00757CC5" w:rsidRPr="000A755B">
        <w:rPr>
          <w:rFonts w:eastAsiaTheme="minorHAnsi" w:hint="eastAsia"/>
          <w:color w:val="000000" w:themeColor="text1"/>
        </w:rPr>
        <w:t>。</w:t>
      </w:r>
    </w:p>
    <w:p w14:paraId="5A8F0470" w14:textId="77777777" w:rsidR="00EA2240" w:rsidRPr="000A755B" w:rsidRDefault="00EA2240" w:rsidP="00DD1E00">
      <w:pPr>
        <w:widowControl/>
        <w:ind w:firstLineChars="100" w:firstLine="210"/>
        <w:rPr>
          <w:rFonts w:eastAsiaTheme="minorHAnsi"/>
          <w:color w:val="000000" w:themeColor="text1"/>
        </w:rPr>
      </w:pPr>
    </w:p>
    <w:p w14:paraId="1C16DC8F" w14:textId="40E5F470" w:rsidR="00044CFD" w:rsidRDefault="005A4759" w:rsidP="00900BCD">
      <w:pPr>
        <w:pStyle w:val="a9"/>
        <w:widowControl/>
        <w:numPr>
          <w:ilvl w:val="0"/>
          <w:numId w:val="40"/>
        </w:numPr>
        <w:rPr>
          <w:rFonts w:eastAsiaTheme="minorHAnsi"/>
          <w:color w:val="000000" w:themeColor="text1"/>
        </w:rPr>
      </w:pPr>
      <w:r w:rsidRPr="00732EE0">
        <w:rPr>
          <w:rFonts w:eastAsiaTheme="minorHAnsi" w:hint="eastAsia"/>
          <w:color w:val="000000" w:themeColor="text1"/>
        </w:rPr>
        <w:t>顧客等からの苦情の全てが職場におけるカスタマーハラスメントに該当するわけではなく、客観的にみて、社会通念上許容される範囲で行われたものは、いわば正当な申入れであり、職場におけるカスタマーハラスメントには当た</w:t>
      </w:r>
      <w:r w:rsidR="00B41870" w:rsidRPr="00732EE0">
        <w:rPr>
          <w:rFonts w:eastAsiaTheme="minorHAnsi" w:hint="eastAsia"/>
          <w:color w:val="000000" w:themeColor="text1"/>
        </w:rPr>
        <w:t>らない点に留意する</w:t>
      </w:r>
      <w:r w:rsidRPr="00732EE0">
        <w:rPr>
          <w:rFonts w:eastAsiaTheme="minorHAnsi" w:hint="eastAsia"/>
          <w:color w:val="000000" w:themeColor="text1"/>
        </w:rPr>
        <w:t>。</w:t>
      </w:r>
    </w:p>
    <w:p w14:paraId="2022BA5F" w14:textId="77777777" w:rsidR="00C8773D" w:rsidRPr="00732EE0" w:rsidRDefault="00C8773D" w:rsidP="00732EE0">
      <w:pPr>
        <w:pStyle w:val="a9"/>
        <w:widowControl/>
        <w:ind w:left="570"/>
        <w:rPr>
          <w:rFonts w:eastAsiaTheme="minorHAnsi"/>
          <w:color w:val="000000" w:themeColor="text1"/>
        </w:rPr>
      </w:pPr>
    </w:p>
    <w:p w14:paraId="30E398EF" w14:textId="72EEE645" w:rsidR="00865886" w:rsidRPr="00900BCD" w:rsidRDefault="00101490" w:rsidP="00900BCD">
      <w:pPr>
        <w:pStyle w:val="a9"/>
        <w:widowControl/>
        <w:numPr>
          <w:ilvl w:val="0"/>
          <w:numId w:val="40"/>
        </w:numPr>
        <w:rPr>
          <w:rFonts w:eastAsiaTheme="minorHAnsi"/>
          <w:color w:val="000000" w:themeColor="text1"/>
        </w:rPr>
      </w:pPr>
      <w:r w:rsidRPr="00900BCD">
        <w:rPr>
          <w:rFonts w:eastAsiaTheme="minorHAnsi"/>
          <w:color w:val="000000" w:themeColor="text1"/>
        </w:rPr>
        <w:t>カスタマーハラスメントの原因や背景解消のため、</w:t>
      </w:r>
      <w:r w:rsidR="006D3C45" w:rsidRPr="00900BCD">
        <w:rPr>
          <w:rFonts w:eastAsiaTheme="minorHAnsi" w:hint="eastAsia"/>
          <w:color w:val="000000" w:themeColor="text1"/>
        </w:rPr>
        <w:t>労働者</w:t>
      </w:r>
      <w:r w:rsidRPr="00900BCD">
        <w:rPr>
          <w:rFonts w:eastAsiaTheme="minorHAnsi"/>
          <w:color w:val="000000" w:themeColor="text1"/>
        </w:rPr>
        <w:t>が商品・サービスを理解し、対応力を高める取組が重要である。また、社会通念上の正当な申入れはカスタマーハラスメントではなく、労働者が業務を真摯に遂行する意識にも留意する必要がある。</w:t>
      </w:r>
    </w:p>
    <w:p w14:paraId="395CB2F7" w14:textId="1300F9CE" w:rsidR="003F78B9" w:rsidRDefault="00101490" w:rsidP="003F78B9">
      <w:pPr>
        <w:pStyle w:val="a9"/>
        <w:widowControl/>
        <w:numPr>
          <w:ilvl w:val="1"/>
          <w:numId w:val="40"/>
        </w:numPr>
        <w:rPr>
          <w:rFonts w:eastAsiaTheme="minorHAnsi"/>
          <w:color w:val="000000" w:themeColor="text1"/>
        </w:rPr>
      </w:pPr>
      <w:r w:rsidRPr="00900BCD">
        <w:rPr>
          <w:rFonts w:eastAsiaTheme="minorHAnsi"/>
          <w:color w:val="000000" w:themeColor="text1"/>
        </w:rPr>
        <w:t>接客・商品・苦情対応等の研修や資料配布により</w:t>
      </w:r>
      <w:r w:rsidR="00390B6B">
        <w:rPr>
          <w:rFonts w:eastAsiaTheme="minorHAnsi" w:hint="eastAsia"/>
          <w:color w:val="000000" w:themeColor="text1"/>
        </w:rPr>
        <w:t>顧客等への</w:t>
      </w:r>
      <w:r w:rsidRPr="00900BCD">
        <w:rPr>
          <w:rFonts w:eastAsiaTheme="minorHAnsi"/>
          <w:color w:val="000000" w:themeColor="text1"/>
        </w:rPr>
        <w:t>対応力を向上させること。</w:t>
      </w:r>
    </w:p>
    <w:p w14:paraId="32A511A8" w14:textId="490E0182" w:rsidR="00101490" w:rsidRPr="003F78B9" w:rsidRDefault="00101490" w:rsidP="003F78B9">
      <w:pPr>
        <w:pStyle w:val="a9"/>
        <w:widowControl/>
        <w:numPr>
          <w:ilvl w:val="1"/>
          <w:numId w:val="40"/>
        </w:numPr>
        <w:rPr>
          <w:rFonts w:eastAsiaTheme="minorHAnsi"/>
          <w:color w:val="000000" w:themeColor="text1"/>
        </w:rPr>
      </w:pPr>
      <w:r w:rsidRPr="003F78B9">
        <w:rPr>
          <w:rFonts w:eastAsiaTheme="minorHAnsi"/>
          <w:color w:val="000000" w:themeColor="text1"/>
        </w:rPr>
        <w:t>消費者心理や障害特性に関する研修・資料配布を行うこと。障害特性への対応は、</w:t>
      </w:r>
      <w:r w:rsidR="00026874" w:rsidRPr="003F78B9">
        <w:rPr>
          <w:rFonts w:eastAsiaTheme="minorHAnsi" w:hint="eastAsia"/>
          <w:color w:val="000000" w:themeColor="text1"/>
        </w:rPr>
        <w:t>合理的配慮の提供等に係る障害特性に応じた事例等</w:t>
      </w:r>
      <w:r w:rsidRPr="003F78B9">
        <w:rPr>
          <w:rFonts w:eastAsiaTheme="minorHAnsi"/>
          <w:color w:val="000000" w:themeColor="text1"/>
        </w:rPr>
        <w:t>を参考にすることが考えられる。</w:t>
      </w:r>
      <w:r w:rsidR="00216F76" w:rsidRPr="003F78B9">
        <w:rPr>
          <w:rFonts w:eastAsiaTheme="minorHAnsi"/>
          <w:color w:val="000000" w:themeColor="text1"/>
        </w:rPr>
        <w:br/>
      </w:r>
    </w:p>
    <w:p w14:paraId="6B656CF9" w14:textId="100E115F" w:rsidR="00216F76" w:rsidRPr="00900BCD" w:rsidRDefault="00823CCF" w:rsidP="00900BCD">
      <w:pPr>
        <w:pStyle w:val="a9"/>
        <w:widowControl/>
        <w:numPr>
          <w:ilvl w:val="0"/>
          <w:numId w:val="40"/>
        </w:numPr>
        <w:rPr>
          <w:rFonts w:eastAsiaTheme="minorHAnsi"/>
          <w:color w:val="000000" w:themeColor="text1"/>
        </w:rPr>
      </w:pPr>
      <w:r w:rsidRPr="00900BCD">
        <w:rPr>
          <w:rFonts w:eastAsiaTheme="minorHAnsi" w:hint="eastAsia"/>
          <w:color w:val="000000" w:themeColor="text1"/>
        </w:rPr>
        <w:t>障害のある方から、差別の禁止や社会的障壁の除去を求める行為はカスタマーハラスメントには該当し</w:t>
      </w:r>
      <w:r w:rsidR="00233BF2" w:rsidRPr="00900BCD">
        <w:rPr>
          <w:rFonts w:eastAsiaTheme="minorHAnsi" w:hint="eastAsia"/>
          <w:color w:val="000000" w:themeColor="text1"/>
        </w:rPr>
        <w:t>ない</w:t>
      </w:r>
      <w:r w:rsidRPr="00900BCD">
        <w:rPr>
          <w:rFonts w:eastAsiaTheme="minorHAnsi" w:hint="eastAsia"/>
          <w:color w:val="000000" w:themeColor="text1"/>
        </w:rPr>
        <w:t>。</w:t>
      </w:r>
      <w:r w:rsidR="00387769" w:rsidRPr="00900BCD">
        <w:rPr>
          <w:rFonts w:eastAsiaTheme="minorHAnsi" w:hint="eastAsia"/>
          <w:color w:val="000000" w:themeColor="text1"/>
        </w:rPr>
        <w:t>障害を理由とする差別の解消の推進に関する法律（平成</w:t>
      </w:r>
      <w:r w:rsidR="00387769" w:rsidRPr="00900BCD">
        <w:rPr>
          <w:rFonts w:eastAsiaTheme="minorHAnsi"/>
          <w:color w:val="000000" w:themeColor="text1"/>
        </w:rPr>
        <w:t>25年法律第65号）</w:t>
      </w:r>
      <w:r w:rsidRPr="00900BCD">
        <w:rPr>
          <w:rFonts w:eastAsiaTheme="minorHAnsi" w:hint="eastAsia"/>
          <w:color w:val="000000" w:themeColor="text1"/>
        </w:rPr>
        <w:t>に基づき、過重な負担とならない範囲で必要かつ</w:t>
      </w:r>
      <w:r w:rsidR="00DA759B" w:rsidRPr="00900BCD">
        <w:rPr>
          <w:rFonts w:eastAsiaTheme="minorHAnsi" w:hint="eastAsia"/>
          <w:color w:val="000000" w:themeColor="text1"/>
        </w:rPr>
        <w:t>合理的な配慮</w:t>
      </w:r>
      <w:r w:rsidR="00233BF2" w:rsidRPr="00900BCD">
        <w:rPr>
          <w:rFonts w:eastAsiaTheme="minorHAnsi" w:hint="eastAsia"/>
          <w:color w:val="000000" w:themeColor="text1"/>
        </w:rPr>
        <w:t>はしなければならないことに留意が必要である。</w:t>
      </w:r>
      <w:r w:rsidR="00387769" w:rsidRPr="00900BCD">
        <w:rPr>
          <w:rFonts w:eastAsiaTheme="minorHAnsi"/>
          <w:color w:val="000000" w:themeColor="text1"/>
        </w:rPr>
        <w:br/>
      </w:r>
    </w:p>
    <w:p w14:paraId="01A33346" w14:textId="5ABCA4A2" w:rsidR="00101490" w:rsidRPr="00900BCD" w:rsidRDefault="00AD6293" w:rsidP="00900BCD">
      <w:pPr>
        <w:pStyle w:val="a9"/>
        <w:widowControl/>
        <w:numPr>
          <w:ilvl w:val="0"/>
          <w:numId w:val="40"/>
        </w:numPr>
        <w:rPr>
          <w:rFonts w:eastAsiaTheme="minorHAnsi"/>
          <w:color w:val="000000" w:themeColor="text1"/>
        </w:rPr>
      </w:pPr>
      <w:r w:rsidRPr="00900BCD">
        <w:rPr>
          <w:rFonts w:eastAsiaTheme="minorHAnsi" w:hint="eastAsia"/>
          <w:color w:val="000000" w:themeColor="text1"/>
        </w:rPr>
        <w:t>雇用管理上の</w:t>
      </w:r>
      <w:r w:rsidR="00101490" w:rsidRPr="00900BCD">
        <w:rPr>
          <w:rFonts w:eastAsiaTheme="minorHAnsi"/>
          <w:color w:val="000000" w:themeColor="text1"/>
        </w:rPr>
        <w:t>措置の運用において、</w:t>
      </w:r>
      <w:r w:rsidR="00987381" w:rsidRPr="00900BCD">
        <w:rPr>
          <w:rFonts w:eastAsiaTheme="minorHAnsi" w:hint="eastAsia"/>
          <w:color w:val="000000" w:themeColor="text1"/>
        </w:rPr>
        <w:t>労働者</w:t>
      </w:r>
      <w:r w:rsidR="00101490" w:rsidRPr="00900BCD">
        <w:rPr>
          <w:rFonts w:eastAsiaTheme="minorHAnsi"/>
          <w:color w:val="000000" w:themeColor="text1"/>
        </w:rPr>
        <w:t>や労働組合の参画を得てアンケートや意見交換</w:t>
      </w:r>
      <w:r w:rsidR="00987381" w:rsidRPr="00900BCD">
        <w:rPr>
          <w:rFonts w:eastAsiaTheme="minorHAnsi" w:hint="eastAsia"/>
          <w:color w:val="000000" w:themeColor="text1"/>
        </w:rPr>
        <w:t>、衛生委員会</w:t>
      </w:r>
      <w:r w:rsidR="00724E61" w:rsidRPr="00900BCD">
        <w:rPr>
          <w:rFonts w:eastAsiaTheme="minorHAnsi" w:hint="eastAsia"/>
          <w:color w:val="000000" w:themeColor="text1"/>
        </w:rPr>
        <w:t>による議論等</w:t>
      </w:r>
      <w:r w:rsidR="00101490" w:rsidRPr="00900BCD">
        <w:rPr>
          <w:rFonts w:eastAsiaTheme="minorHAnsi"/>
          <w:color w:val="000000" w:themeColor="text1"/>
        </w:rPr>
        <w:t>を行い、必要に応じ見直しを行</w:t>
      </w:r>
      <w:r w:rsidR="00724E61" w:rsidRPr="00900BCD">
        <w:rPr>
          <w:rFonts w:eastAsiaTheme="minorHAnsi" w:hint="eastAsia"/>
          <w:color w:val="000000" w:themeColor="text1"/>
        </w:rPr>
        <w:t>うこと</w:t>
      </w:r>
      <w:r w:rsidR="00101490" w:rsidRPr="00900BCD">
        <w:rPr>
          <w:rFonts w:eastAsiaTheme="minorHAnsi"/>
          <w:color w:val="000000" w:themeColor="text1"/>
        </w:rPr>
        <w:t>。</w:t>
      </w:r>
    </w:p>
    <w:p w14:paraId="692B9A9C" w14:textId="77777777" w:rsidR="001C42A3" w:rsidRPr="000A755B" w:rsidRDefault="001C42A3" w:rsidP="00DD1E00">
      <w:pPr>
        <w:widowControl/>
        <w:rPr>
          <w:rFonts w:eastAsiaTheme="minorHAnsi"/>
          <w:color w:val="000000" w:themeColor="text1"/>
        </w:rPr>
      </w:pPr>
    </w:p>
    <w:p w14:paraId="6CF2C4B7" w14:textId="6344BFD9" w:rsidR="00101490" w:rsidRPr="00B16A87" w:rsidRDefault="00101490" w:rsidP="00900BCD">
      <w:pPr>
        <w:pStyle w:val="a9"/>
        <w:widowControl/>
        <w:numPr>
          <w:ilvl w:val="0"/>
          <w:numId w:val="40"/>
        </w:numPr>
        <w:rPr>
          <w:rFonts w:eastAsiaTheme="minorHAnsi"/>
          <w:color w:val="000000" w:themeColor="text1"/>
        </w:rPr>
      </w:pPr>
      <w:r w:rsidRPr="00900BCD">
        <w:rPr>
          <w:rFonts w:eastAsiaTheme="minorHAnsi"/>
          <w:color w:val="000000" w:themeColor="text1"/>
        </w:rPr>
        <w:t>カスタマーハラスメントは業種により実態が異なるため、業務特性に応じた取組を進め</w:t>
      </w:r>
      <w:r w:rsidRPr="00B16A87">
        <w:rPr>
          <w:rFonts w:eastAsiaTheme="minorHAnsi"/>
          <w:color w:val="000000" w:themeColor="text1"/>
        </w:rPr>
        <w:t>、</w:t>
      </w:r>
      <w:r w:rsidR="00746C9A" w:rsidRPr="00B16A87">
        <w:rPr>
          <w:rFonts w:eastAsiaTheme="minorHAnsi" w:hint="eastAsia"/>
          <w:color w:val="000000" w:themeColor="text1"/>
        </w:rPr>
        <w:t>同一業種の</w:t>
      </w:r>
      <w:r w:rsidRPr="00B16A87">
        <w:rPr>
          <w:rFonts w:eastAsiaTheme="minorHAnsi"/>
          <w:color w:val="000000" w:themeColor="text1"/>
        </w:rPr>
        <w:t>複数</w:t>
      </w:r>
      <w:r w:rsidR="00F24D11" w:rsidRPr="00B16A87">
        <w:rPr>
          <w:rFonts w:eastAsiaTheme="minorHAnsi" w:hint="eastAsia"/>
          <w:color w:val="000000" w:themeColor="text1"/>
        </w:rPr>
        <w:t>事業</w:t>
      </w:r>
      <w:r w:rsidRPr="00B16A87">
        <w:rPr>
          <w:rFonts w:eastAsiaTheme="minorHAnsi"/>
          <w:color w:val="000000" w:themeColor="text1"/>
        </w:rPr>
        <w:t>主</w:t>
      </w:r>
      <w:r w:rsidR="00025B80" w:rsidRPr="00B16A87">
        <w:rPr>
          <w:rFonts w:eastAsiaTheme="minorHAnsi" w:hint="eastAsia"/>
          <w:color w:val="000000" w:themeColor="text1"/>
        </w:rPr>
        <w:t>と</w:t>
      </w:r>
      <w:r w:rsidRPr="00B16A87">
        <w:rPr>
          <w:rFonts w:eastAsiaTheme="minorHAnsi"/>
          <w:color w:val="000000" w:themeColor="text1"/>
        </w:rPr>
        <w:t>連携</w:t>
      </w:r>
      <w:r w:rsidR="00025B80" w:rsidRPr="00B16A87">
        <w:rPr>
          <w:rFonts w:eastAsiaTheme="minorHAnsi" w:hint="eastAsia"/>
          <w:color w:val="000000" w:themeColor="text1"/>
        </w:rPr>
        <w:t>することも考えられる</w:t>
      </w:r>
      <w:r w:rsidRPr="00B16A87">
        <w:rPr>
          <w:rFonts w:eastAsiaTheme="minorHAnsi"/>
          <w:color w:val="000000" w:themeColor="text1"/>
        </w:rPr>
        <w:t>。</w:t>
      </w:r>
    </w:p>
    <w:p w14:paraId="033ABF1A" w14:textId="77777777" w:rsidR="001C42A3" w:rsidRPr="00B16A87" w:rsidRDefault="001C42A3" w:rsidP="00DD1E00">
      <w:pPr>
        <w:widowControl/>
        <w:rPr>
          <w:rFonts w:eastAsiaTheme="minorHAnsi"/>
          <w:color w:val="000000" w:themeColor="text1"/>
        </w:rPr>
      </w:pPr>
    </w:p>
    <w:p w14:paraId="3FE12793" w14:textId="0624B031" w:rsidR="00B01969" w:rsidRPr="00B16A87" w:rsidRDefault="003821E8" w:rsidP="00900BCD">
      <w:pPr>
        <w:pStyle w:val="a9"/>
        <w:widowControl/>
        <w:numPr>
          <w:ilvl w:val="0"/>
          <w:numId w:val="40"/>
        </w:numPr>
        <w:rPr>
          <w:rFonts w:eastAsiaTheme="minorHAnsi"/>
          <w:color w:val="000000" w:themeColor="text1"/>
        </w:rPr>
      </w:pPr>
      <w:r w:rsidRPr="00B16A87">
        <w:rPr>
          <w:rFonts w:eastAsiaTheme="minorHAnsi" w:hint="eastAsia"/>
          <w:color w:val="000000" w:themeColor="text1"/>
        </w:rPr>
        <w:t>労働者</w:t>
      </w:r>
      <w:r w:rsidR="00101490" w:rsidRPr="00B16A87">
        <w:rPr>
          <w:rFonts w:eastAsiaTheme="minorHAnsi"/>
          <w:color w:val="000000" w:themeColor="text1"/>
        </w:rPr>
        <w:t>が取引先に対しカスタマーハラスメントを行う場合もあるため、</w:t>
      </w:r>
      <w:r w:rsidR="0027407F" w:rsidRPr="00B16A87">
        <w:rPr>
          <w:rFonts w:eastAsiaTheme="minorHAnsi" w:hint="eastAsia"/>
          <w:color w:val="000000" w:themeColor="text1"/>
        </w:rPr>
        <w:t>事業主・労働者</w:t>
      </w:r>
      <w:r w:rsidR="00101490" w:rsidRPr="00B16A87">
        <w:rPr>
          <w:rFonts w:eastAsiaTheme="minorHAnsi"/>
          <w:color w:val="000000" w:themeColor="text1"/>
        </w:rPr>
        <w:t>は他事業主の</w:t>
      </w:r>
      <w:r w:rsidR="00ED1F2B" w:rsidRPr="00B16A87">
        <w:rPr>
          <w:rFonts w:eastAsiaTheme="minorHAnsi" w:hint="eastAsia"/>
          <w:color w:val="000000" w:themeColor="text1"/>
        </w:rPr>
        <w:t>労働者</w:t>
      </w:r>
      <w:r w:rsidR="00101490" w:rsidRPr="00B16A87">
        <w:rPr>
          <w:rFonts w:eastAsiaTheme="minorHAnsi"/>
          <w:color w:val="000000" w:themeColor="text1"/>
        </w:rPr>
        <w:t>への言動にも注意を払う責務があ</w:t>
      </w:r>
      <w:r w:rsidR="00A613C4" w:rsidRPr="00B16A87">
        <w:rPr>
          <w:rFonts w:eastAsiaTheme="minorHAnsi" w:hint="eastAsia"/>
          <w:color w:val="000000" w:themeColor="text1"/>
        </w:rPr>
        <w:t>る</w:t>
      </w:r>
      <w:r w:rsidR="00101490" w:rsidRPr="00B16A87">
        <w:rPr>
          <w:rFonts w:eastAsiaTheme="minorHAnsi"/>
          <w:color w:val="000000" w:themeColor="text1"/>
        </w:rPr>
        <w:t>。</w:t>
      </w:r>
      <w:r w:rsidR="0001408E" w:rsidRPr="00B16A87">
        <w:rPr>
          <w:rFonts w:eastAsiaTheme="minorHAnsi" w:hint="eastAsia"/>
          <w:color w:val="000000" w:themeColor="text1"/>
        </w:rPr>
        <w:t>他事業主など</w:t>
      </w:r>
      <w:r w:rsidR="00101490" w:rsidRPr="00B16A87">
        <w:rPr>
          <w:rFonts w:eastAsiaTheme="minorHAnsi"/>
          <w:color w:val="000000" w:themeColor="text1"/>
        </w:rPr>
        <w:t>顧客等への周知も効果的であり、</w:t>
      </w:r>
      <w:r w:rsidR="00C22932" w:rsidRPr="00B16A87">
        <w:rPr>
          <w:rFonts w:eastAsiaTheme="minorHAnsi" w:hint="eastAsia"/>
          <w:color w:val="000000" w:themeColor="text1"/>
        </w:rPr>
        <w:t>自社</w:t>
      </w:r>
      <w:r w:rsidR="00101490" w:rsidRPr="00B16A87">
        <w:rPr>
          <w:rFonts w:eastAsiaTheme="minorHAnsi"/>
          <w:color w:val="000000" w:themeColor="text1"/>
        </w:rPr>
        <w:t>の方針に他事業主の労働者へのハラスメント禁止も含めることが望ましい。</w:t>
      </w:r>
    </w:p>
    <w:p w14:paraId="409B6CE6" w14:textId="7B081E97" w:rsidR="00EB51A9" w:rsidRPr="00B16A87" w:rsidRDefault="00EB51A9">
      <w:pPr>
        <w:widowControl/>
        <w:jc w:val="left"/>
        <w:rPr>
          <w:rFonts w:eastAsiaTheme="minorHAnsi"/>
          <w:color w:val="000000" w:themeColor="text1"/>
        </w:rPr>
      </w:pPr>
    </w:p>
    <w:p w14:paraId="01CD4CA1" w14:textId="3401ADE7" w:rsidR="002348B9" w:rsidRPr="00B16A87" w:rsidRDefault="001653E2" w:rsidP="00900BCD">
      <w:pPr>
        <w:pStyle w:val="a9"/>
        <w:widowControl/>
        <w:numPr>
          <w:ilvl w:val="0"/>
          <w:numId w:val="40"/>
        </w:numPr>
        <w:jc w:val="left"/>
        <w:rPr>
          <w:rFonts w:eastAsiaTheme="minorHAnsi"/>
          <w:color w:val="000000" w:themeColor="text1"/>
        </w:rPr>
      </w:pPr>
      <w:r w:rsidRPr="00B16A87">
        <w:rPr>
          <w:rFonts w:eastAsiaTheme="minorHAnsi" w:hint="eastAsia"/>
          <w:color w:val="000000" w:themeColor="text1"/>
        </w:rPr>
        <w:t>各業法等によりサービス提供の義務等が定められている場合やサービスが途絶すると顧客等の生命や心身の健康に重大な影響が及ぶ場合等があることに留意して適切に対応</w:t>
      </w:r>
      <w:r w:rsidR="00DD707F" w:rsidRPr="00B16A87">
        <w:rPr>
          <w:rFonts w:eastAsiaTheme="minorHAnsi" w:hint="eastAsia"/>
          <w:color w:val="000000" w:themeColor="text1"/>
        </w:rPr>
        <w:t>する必要がある</w:t>
      </w:r>
      <w:r w:rsidRPr="00B16A87">
        <w:rPr>
          <w:rFonts w:eastAsiaTheme="minorHAnsi" w:hint="eastAsia"/>
          <w:color w:val="000000" w:themeColor="text1"/>
        </w:rPr>
        <w:t>。</w:t>
      </w:r>
    </w:p>
    <w:p w14:paraId="18E49B19" w14:textId="77777777" w:rsidR="007F6236" w:rsidRPr="00B16A87" w:rsidRDefault="007F6236">
      <w:pPr>
        <w:widowControl/>
        <w:jc w:val="left"/>
        <w:rPr>
          <w:rFonts w:eastAsiaTheme="minorHAnsi"/>
          <w:color w:val="000000" w:themeColor="text1"/>
        </w:rPr>
      </w:pPr>
    </w:p>
    <w:p w14:paraId="6B967F06" w14:textId="1F95FD65" w:rsidR="00C8773D" w:rsidRPr="00732EE0" w:rsidRDefault="00C8773D" w:rsidP="00732EE0">
      <w:pPr>
        <w:widowControl/>
        <w:ind w:leftChars="100" w:left="840" w:hangingChars="300" w:hanging="630"/>
        <w:jc w:val="left"/>
        <w:rPr>
          <w:rFonts w:eastAsiaTheme="minorHAnsi"/>
          <w:szCs w:val="21"/>
        </w:rPr>
      </w:pPr>
      <w:r w:rsidRPr="00B16A87">
        <w:rPr>
          <w:rFonts w:eastAsiaTheme="minorHAnsi" w:hint="eastAsia"/>
          <w:color w:val="000000" w:themeColor="text1"/>
        </w:rPr>
        <w:t xml:space="preserve">　</w:t>
      </w:r>
      <w:r w:rsidRPr="00B16A87">
        <w:rPr>
          <w:rFonts w:eastAsiaTheme="minorHAnsi" w:hint="eastAsia"/>
          <w:color w:val="000000" w:themeColor="text1"/>
          <w:szCs w:val="21"/>
        </w:rPr>
        <w:t>（</w:t>
      </w:r>
      <w:r w:rsidR="00AD7DC7" w:rsidRPr="00B16A87">
        <w:rPr>
          <w:rFonts w:eastAsiaTheme="minorHAnsi" w:hint="eastAsia"/>
          <w:color w:val="000000" w:themeColor="text1"/>
          <w:szCs w:val="21"/>
        </w:rPr>
        <w:t>※以上</w:t>
      </w:r>
      <w:r w:rsidRPr="00B16A87">
        <w:rPr>
          <w:rFonts w:eastAsiaTheme="minorHAnsi" w:hint="eastAsia"/>
          <w:color w:val="000000" w:themeColor="text1"/>
          <w:szCs w:val="21"/>
        </w:rPr>
        <w:t>２の記載は、厚生労働省「事業主が職場における顧客等の言動に起因する問題に関し</w:t>
      </w:r>
      <w:r w:rsidRPr="00A405AE">
        <w:rPr>
          <w:rFonts w:eastAsiaTheme="minorHAnsi" w:hint="eastAsia"/>
          <w:szCs w:val="21"/>
        </w:rPr>
        <w:t>て雇用管理上講ずべき措置等についての指針</w:t>
      </w:r>
      <w:r>
        <w:rPr>
          <w:rFonts w:eastAsiaTheme="minorHAnsi" w:hint="eastAsia"/>
          <w:szCs w:val="21"/>
        </w:rPr>
        <w:t>（令和8年２月26日</w:t>
      </w:r>
      <w:r w:rsidR="00AD7DC7">
        <w:rPr>
          <w:rFonts w:eastAsiaTheme="minorHAnsi" w:hint="eastAsia"/>
          <w:szCs w:val="21"/>
        </w:rPr>
        <w:t>付</w:t>
      </w:r>
      <w:r>
        <w:rPr>
          <w:rFonts w:eastAsiaTheme="minorHAnsi" w:hint="eastAsia"/>
          <w:szCs w:val="21"/>
        </w:rPr>
        <w:t>告示）</w:t>
      </w:r>
      <w:r w:rsidR="00AD7DC7">
        <w:rPr>
          <w:rFonts w:eastAsiaTheme="minorHAnsi" w:hint="eastAsia"/>
          <w:szCs w:val="21"/>
        </w:rPr>
        <w:t>」</w:t>
      </w:r>
      <w:r w:rsidRPr="00A405AE">
        <w:rPr>
          <w:rFonts w:eastAsiaTheme="minorHAnsi" w:hint="eastAsia"/>
          <w:szCs w:val="21"/>
        </w:rPr>
        <w:t>に基づいています。）</w:t>
      </w:r>
    </w:p>
    <w:p w14:paraId="54C3D315" w14:textId="77777777" w:rsidR="007F6236" w:rsidRDefault="007F6236">
      <w:pPr>
        <w:widowControl/>
        <w:jc w:val="left"/>
        <w:rPr>
          <w:rFonts w:eastAsiaTheme="minorHAnsi"/>
        </w:rPr>
      </w:pPr>
    </w:p>
    <w:p w14:paraId="70556404" w14:textId="77777777" w:rsidR="007B17C4" w:rsidRDefault="007B17C4">
      <w:pPr>
        <w:widowControl/>
        <w:jc w:val="left"/>
        <w:rPr>
          <w:rFonts w:eastAsiaTheme="minorHAnsi"/>
        </w:rPr>
      </w:pPr>
    </w:p>
    <w:p w14:paraId="4783FA83" w14:textId="77777777" w:rsidR="00FB42BB" w:rsidRDefault="00FB42BB">
      <w:pPr>
        <w:widowControl/>
        <w:jc w:val="left"/>
        <w:rPr>
          <w:rFonts w:eastAsiaTheme="minorHAnsi"/>
        </w:rPr>
        <w:sectPr w:rsidR="00FB42BB" w:rsidSect="0032031A">
          <w:headerReference w:type="default" r:id="rId16"/>
          <w:type w:val="continuous"/>
          <w:pgSz w:w="11906" w:h="16838"/>
          <w:pgMar w:top="1418" w:right="1134" w:bottom="1134" w:left="1134" w:header="851" w:footer="992" w:gutter="0"/>
          <w:cols w:space="425"/>
          <w:titlePg/>
          <w:docGrid w:type="lines" w:linePitch="360"/>
        </w:sectPr>
      </w:pPr>
    </w:p>
    <w:p w14:paraId="5C8CA40F" w14:textId="77777777" w:rsidR="007F6236" w:rsidRDefault="007F6236">
      <w:pPr>
        <w:widowControl/>
        <w:jc w:val="left"/>
        <w:rPr>
          <w:rFonts w:eastAsiaTheme="minorHAnsi"/>
        </w:rPr>
      </w:pPr>
    </w:p>
    <w:p w14:paraId="35247B69" w14:textId="77777777" w:rsidR="0071367E" w:rsidRDefault="0071367E" w:rsidP="00113757">
      <w:pPr>
        <w:widowControl/>
        <w:jc w:val="left"/>
        <w:rPr>
          <w:rFonts w:eastAsiaTheme="minorHAnsi"/>
          <w:b/>
          <w:bCs/>
        </w:rPr>
        <w:sectPr w:rsidR="0071367E" w:rsidSect="00FB42BB">
          <w:pgSz w:w="11906" w:h="16838"/>
          <w:pgMar w:top="1418" w:right="1134" w:bottom="1134" w:left="1134" w:header="851" w:footer="992" w:gutter="0"/>
          <w:cols w:space="425"/>
          <w:titlePg/>
          <w:docGrid w:type="lines" w:linePitch="360"/>
        </w:sectPr>
      </w:pPr>
    </w:p>
    <w:p w14:paraId="6C47E98D" w14:textId="1FCD7DBB" w:rsidR="00BD54F7" w:rsidRDefault="00BE20E8" w:rsidP="00113757">
      <w:pPr>
        <w:widowControl/>
        <w:jc w:val="left"/>
        <w:rPr>
          <w:rFonts w:eastAsiaTheme="minorHAnsi"/>
          <w:b/>
          <w:bCs/>
        </w:rPr>
      </w:pPr>
      <w:r>
        <w:rPr>
          <w:rFonts w:eastAsiaTheme="minorHAnsi" w:hint="eastAsia"/>
          <w:b/>
          <w:bCs/>
        </w:rPr>
        <w:t>3</w:t>
      </w:r>
      <w:r w:rsidR="00B45EC6">
        <w:rPr>
          <w:rFonts w:eastAsiaTheme="minorHAnsi" w:hint="eastAsia"/>
          <w:b/>
          <w:bCs/>
        </w:rPr>
        <w:t xml:space="preserve">　</w:t>
      </w:r>
      <w:r w:rsidR="008719B8">
        <w:rPr>
          <w:rFonts w:eastAsiaTheme="minorHAnsi" w:hint="eastAsia"/>
          <w:b/>
          <w:bCs/>
        </w:rPr>
        <w:t>当社の</w:t>
      </w:r>
      <w:r w:rsidR="00BD54F7">
        <w:rPr>
          <w:rFonts w:eastAsiaTheme="minorHAnsi" w:hint="eastAsia"/>
          <w:b/>
          <w:bCs/>
        </w:rPr>
        <w:t>基本方針</w:t>
      </w:r>
    </w:p>
    <w:p w14:paraId="0B40C6C9" w14:textId="4DC90B51" w:rsidR="001D6921" w:rsidRDefault="00645ED9" w:rsidP="005157EC">
      <w:pPr>
        <w:widowControl/>
        <w:ind w:leftChars="50" w:left="105" w:firstLineChars="100" w:firstLine="210"/>
        <w:jc w:val="left"/>
        <w:rPr>
          <w:rFonts w:eastAsiaTheme="minorHAnsi"/>
        </w:rPr>
      </w:pPr>
      <w:r w:rsidRPr="00645ED9">
        <w:rPr>
          <w:rFonts w:eastAsiaTheme="minorHAnsi" w:hint="eastAsia"/>
        </w:rPr>
        <w:t>当社は、</w:t>
      </w:r>
      <w:r w:rsidR="001F31F2">
        <w:rPr>
          <w:rFonts w:eastAsiaTheme="minorHAnsi" w:hint="eastAsia"/>
        </w:rPr>
        <w:t>以下のとおり基本方針を定め、</w:t>
      </w:r>
      <w:r w:rsidR="00DC2B79">
        <w:rPr>
          <w:rFonts w:eastAsiaTheme="minorHAnsi" w:hint="eastAsia"/>
        </w:rPr>
        <w:t>本基本方針のもと、</w:t>
      </w:r>
      <w:r w:rsidRPr="00645ED9">
        <w:rPr>
          <w:rFonts w:eastAsiaTheme="minorHAnsi" w:hint="eastAsia"/>
        </w:rPr>
        <w:t>従業員を守りながら組織として適切にカス</w:t>
      </w:r>
      <w:r w:rsidR="00062D68">
        <w:rPr>
          <w:rFonts w:eastAsiaTheme="minorHAnsi" w:hint="eastAsia"/>
        </w:rPr>
        <w:t>タマーハラスメントへの</w:t>
      </w:r>
      <w:r w:rsidRPr="00645ED9">
        <w:rPr>
          <w:rFonts w:eastAsiaTheme="minorHAnsi" w:hint="eastAsia"/>
        </w:rPr>
        <w:t>対応</w:t>
      </w:r>
      <w:r w:rsidR="00062D68">
        <w:rPr>
          <w:rFonts w:eastAsiaTheme="minorHAnsi" w:hint="eastAsia"/>
        </w:rPr>
        <w:t>を行</w:t>
      </w:r>
      <w:r w:rsidRPr="00645ED9">
        <w:rPr>
          <w:rFonts w:eastAsiaTheme="minorHAnsi" w:hint="eastAsia"/>
        </w:rPr>
        <w:t>い</w:t>
      </w:r>
      <w:r w:rsidR="001F31F2">
        <w:rPr>
          <w:rFonts w:eastAsiaTheme="minorHAnsi" w:hint="eastAsia"/>
        </w:rPr>
        <w:t>、また、</w:t>
      </w:r>
      <w:r w:rsidRPr="00645ED9">
        <w:rPr>
          <w:rFonts w:eastAsiaTheme="minorHAnsi" w:hint="eastAsia"/>
        </w:rPr>
        <w:t>社内外に周知し</w:t>
      </w:r>
      <w:r w:rsidR="00DC2B79">
        <w:rPr>
          <w:rFonts w:eastAsiaTheme="minorHAnsi" w:hint="eastAsia"/>
        </w:rPr>
        <w:t>ていき</w:t>
      </w:r>
      <w:r w:rsidRPr="00645ED9">
        <w:rPr>
          <w:rFonts w:eastAsiaTheme="minorHAnsi" w:hint="eastAsia"/>
        </w:rPr>
        <w:t>ます。</w:t>
      </w:r>
    </w:p>
    <w:p w14:paraId="475DA208" w14:textId="6CD1D588" w:rsidR="003E6BCD" w:rsidRPr="00AC5BDD" w:rsidRDefault="003E6BCD" w:rsidP="00062D68">
      <w:pPr>
        <w:widowControl/>
        <w:ind w:firstLineChars="50" w:firstLine="105"/>
        <w:jc w:val="left"/>
        <w:rPr>
          <w:rFonts w:eastAsiaTheme="minorHAnsi"/>
        </w:rPr>
      </w:pPr>
    </w:p>
    <w:p w14:paraId="5DF587CB" w14:textId="4992E5A3" w:rsidR="005D01F2" w:rsidRDefault="00AD7DC7"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Pr>
          <w:noProof/>
        </w:rPr>
        <mc:AlternateContent>
          <mc:Choice Requires="wps">
            <w:drawing>
              <wp:anchor distT="0" distB="0" distL="114300" distR="114300" simplePos="0" relativeHeight="251658259" behindDoc="0" locked="0" layoutInCell="1" allowOverlap="1" wp14:anchorId="2B9242A9" wp14:editId="58946F1C">
                <wp:simplePos x="0" y="0"/>
                <wp:positionH relativeFrom="margin">
                  <wp:posOffset>5256530</wp:posOffset>
                </wp:positionH>
                <wp:positionV relativeFrom="paragraph">
                  <wp:posOffset>67310</wp:posOffset>
                </wp:positionV>
                <wp:extent cx="749300" cy="304800"/>
                <wp:effectExtent l="0" t="0" r="12700" b="19050"/>
                <wp:wrapNone/>
                <wp:docPr id="117839070" name="テキスト ボックス 1"/>
                <wp:cNvGraphicFramePr/>
                <a:graphic xmlns:a="http://schemas.openxmlformats.org/drawingml/2006/main">
                  <a:graphicData uri="http://schemas.microsoft.com/office/word/2010/wordprocessingShape">
                    <wps:wsp>
                      <wps:cNvSpPr txBox="1"/>
                      <wps:spPr>
                        <a:xfrm>
                          <a:off x="0" y="0"/>
                          <a:ext cx="749300" cy="304800"/>
                        </a:xfrm>
                        <a:prstGeom prst="rect">
                          <a:avLst/>
                        </a:prstGeom>
                        <a:solidFill>
                          <a:sysClr val="window" lastClr="FFFFFF"/>
                        </a:solidFill>
                        <a:ln w="6350">
                          <a:solidFill>
                            <a:prstClr val="black"/>
                          </a:solidFill>
                        </a:ln>
                      </wps:spPr>
                      <wps:txbx>
                        <w:txbxContent>
                          <w:p w14:paraId="0B8F1E08" w14:textId="5EB0D0E2" w:rsidR="00C8773D" w:rsidRPr="00732EE0" w:rsidRDefault="00AD7DC7" w:rsidP="00732EE0">
                            <w:pPr>
                              <w:ind w:firstLineChars="50" w:firstLine="105"/>
                              <w:rPr>
                                <w:b/>
                                <w:bCs/>
                              </w:rPr>
                            </w:pPr>
                            <w:r>
                              <w:rPr>
                                <w:rFonts w:hint="eastAsia"/>
                                <w:b/>
                                <w:bCs/>
                              </w:rPr>
                              <w:t>作成</w:t>
                            </w:r>
                            <w:r w:rsidR="00C8773D">
                              <w:rPr>
                                <w:rFonts w:hint="eastAsia"/>
                                <w:b/>
                                <w:bCs/>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42A9" id="_x0000_s1030" type="#_x0000_t202" style="position:absolute;margin-left:413.9pt;margin-top:5.3pt;width:59pt;height:2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" fillcolor="window" strokeweight=".5pt">
                <v:textbox>
                  <w:txbxContent>
                    <w:p w14:paraId="0B8F1E08" w14:textId="5EB0D0E2" w:rsidR="00C8773D" w:rsidRPr="00732EE0" w:rsidRDefault="00AD7DC7" w:rsidP="00732EE0">
                      <w:pPr>
                        <w:ind w:firstLineChars="50" w:firstLine="105"/>
                        <w:rPr>
                          <w:b/>
                          <w:bCs/>
                        </w:rPr>
                      </w:pPr>
                      <w:r>
                        <w:rPr>
                          <w:rFonts w:hint="eastAsia"/>
                          <w:b/>
                          <w:bCs/>
                        </w:rPr>
                        <w:t>作成</w:t>
                      </w:r>
                      <w:r w:rsidR="00C8773D">
                        <w:rPr>
                          <w:rFonts w:hint="eastAsia"/>
                          <w:b/>
                          <w:bCs/>
                        </w:rPr>
                        <w:t>例</w:t>
                      </w:r>
                    </w:p>
                  </w:txbxContent>
                </v:textbox>
                <w10:wrap anchorx="margin"/>
              </v:shape>
            </w:pict>
          </mc:Fallback>
        </mc:AlternateContent>
      </w:r>
      <w:r w:rsidR="005D01F2">
        <w:rPr>
          <w:rFonts w:eastAsiaTheme="minorHAnsi" w:hint="eastAsia"/>
          <w:color w:val="000000" w:themeColor="text1"/>
        </w:rPr>
        <w:t xml:space="preserve">　　　　　　　</w:t>
      </w:r>
      <w:r w:rsidR="00DC34A5">
        <w:rPr>
          <w:rFonts w:eastAsiaTheme="minorHAnsi" w:hint="eastAsia"/>
          <w:color w:val="000000" w:themeColor="text1"/>
        </w:rPr>
        <w:t>〇〇〇〇</w:t>
      </w:r>
      <w:r w:rsidR="00BC48B6">
        <w:rPr>
          <w:rFonts w:eastAsiaTheme="minorHAnsi" w:hint="eastAsia"/>
          <w:color w:val="000000" w:themeColor="text1"/>
        </w:rPr>
        <w:t>株式会社</w:t>
      </w:r>
      <w:r w:rsidR="00DC34A5">
        <w:rPr>
          <w:rFonts w:eastAsiaTheme="minorHAnsi" w:hint="eastAsia"/>
          <w:color w:val="000000" w:themeColor="text1"/>
        </w:rPr>
        <w:t xml:space="preserve">　</w:t>
      </w:r>
      <w:r w:rsidR="00BC48B6">
        <w:rPr>
          <w:rFonts w:eastAsiaTheme="minorHAnsi" w:hint="eastAsia"/>
          <w:color w:val="000000" w:themeColor="text1"/>
        </w:rPr>
        <w:t>「カスタマーハラスメントに関する基本方針」</w:t>
      </w:r>
    </w:p>
    <w:p w14:paraId="610A8690" w14:textId="2EDFC8F3" w:rsidR="00BC48B6" w:rsidRPr="00BC48B6" w:rsidRDefault="00BC48B6"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48A4D79E" w14:textId="3487C539" w:rsidR="00B7397A" w:rsidRDefault="00B7397A" w:rsidP="00785500">
      <w:pPr>
        <w:widowControl/>
        <w:pBdr>
          <w:top w:val="single" w:sz="4" w:space="1" w:color="auto"/>
          <w:left w:val="single" w:sz="4" w:space="4" w:color="auto"/>
          <w:bottom w:val="single" w:sz="4" w:space="1" w:color="auto"/>
          <w:right w:val="single" w:sz="4" w:space="4" w:color="auto"/>
        </w:pBdr>
        <w:jc w:val="left"/>
        <w:rPr>
          <w:rFonts w:eastAsiaTheme="minorHAnsi"/>
        </w:rPr>
      </w:pPr>
      <w:r w:rsidRPr="000A755B">
        <w:rPr>
          <w:rFonts w:eastAsiaTheme="minorHAnsi" w:hint="eastAsia"/>
          <w:color w:val="000000" w:themeColor="text1"/>
        </w:rPr>
        <w:t>１</w:t>
      </w:r>
      <w:r w:rsidR="00B45EC6" w:rsidRPr="000A755B">
        <w:rPr>
          <w:rFonts w:eastAsiaTheme="minorHAnsi" w:hint="eastAsia"/>
          <w:color w:val="000000" w:themeColor="text1"/>
        </w:rPr>
        <w:t xml:space="preserve">　</w:t>
      </w:r>
      <w:r w:rsidR="00EC070D">
        <w:rPr>
          <w:rFonts w:eastAsiaTheme="minorHAnsi" w:hint="eastAsia"/>
        </w:rPr>
        <w:t>基本方針を定めた</w:t>
      </w:r>
      <w:r w:rsidR="00C072B9">
        <w:rPr>
          <w:rFonts w:eastAsiaTheme="minorHAnsi" w:hint="eastAsia"/>
        </w:rPr>
        <w:t>背景</w:t>
      </w:r>
    </w:p>
    <w:p w14:paraId="1B9BC1A9" w14:textId="14008C8B" w:rsidR="00DC1365" w:rsidRPr="0014414B" w:rsidRDefault="00D263BF" w:rsidP="00DC1365">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 xml:space="preserve">　当社は「すべての利用者に信頼されるサービス提供」を理念とし、お客様の声を業務改善に活か</w:t>
      </w:r>
      <w:r w:rsidR="004E282C" w:rsidRPr="0014414B">
        <w:rPr>
          <w:rFonts w:eastAsiaTheme="minorHAnsi" w:hint="eastAsia"/>
          <w:color w:val="000000" w:themeColor="text1"/>
        </w:rPr>
        <w:t>すことを心がけています</w:t>
      </w:r>
      <w:r w:rsidRPr="0014414B">
        <w:rPr>
          <w:rFonts w:eastAsiaTheme="minorHAnsi" w:hint="eastAsia"/>
          <w:color w:val="000000" w:themeColor="text1"/>
        </w:rPr>
        <w:t>。</w:t>
      </w:r>
      <w:r w:rsidR="00895915" w:rsidRPr="0014414B">
        <w:rPr>
          <w:rFonts w:eastAsiaTheme="minorHAnsi" w:hint="eastAsia"/>
          <w:color w:val="000000" w:themeColor="text1"/>
        </w:rPr>
        <w:t>一方で、お客様との関わりの中で、</w:t>
      </w:r>
      <w:r w:rsidRPr="0014414B">
        <w:rPr>
          <w:rFonts w:eastAsiaTheme="minorHAnsi" w:hint="eastAsia"/>
          <w:color w:val="000000" w:themeColor="text1"/>
        </w:rPr>
        <w:t>従業員への暴言・脅迫・過度な要求など、心身の安全を脅かす行為が発生</w:t>
      </w:r>
      <w:r w:rsidR="006544BB" w:rsidRPr="0014414B">
        <w:rPr>
          <w:rFonts w:eastAsiaTheme="minorHAnsi" w:hint="eastAsia"/>
          <w:color w:val="000000" w:themeColor="text1"/>
        </w:rPr>
        <w:t>することも考えられます</w:t>
      </w:r>
      <w:r w:rsidRPr="0014414B">
        <w:rPr>
          <w:rFonts w:eastAsiaTheme="minorHAnsi" w:hint="eastAsia"/>
          <w:color w:val="000000" w:themeColor="text1"/>
        </w:rPr>
        <w:t>。</w:t>
      </w:r>
      <w:r w:rsidR="00BA444D" w:rsidRPr="0014414B">
        <w:rPr>
          <w:rFonts w:eastAsiaTheme="minorHAnsi" w:hint="eastAsia"/>
          <w:color w:val="000000" w:themeColor="text1"/>
        </w:rPr>
        <w:t>こうした行為</w:t>
      </w:r>
      <w:r w:rsidRPr="0014414B">
        <w:rPr>
          <w:rFonts w:eastAsiaTheme="minorHAnsi" w:hint="eastAsia"/>
          <w:color w:val="000000" w:themeColor="text1"/>
        </w:rPr>
        <w:t>は社会通念上不</w:t>
      </w:r>
      <w:r w:rsidR="00390B6B">
        <w:rPr>
          <w:rFonts w:eastAsiaTheme="minorHAnsi" w:hint="eastAsia"/>
          <w:color w:val="000000" w:themeColor="text1"/>
        </w:rPr>
        <w:t>相</w:t>
      </w:r>
      <w:r w:rsidRPr="0014414B">
        <w:rPr>
          <w:rFonts w:eastAsiaTheme="minorHAnsi" w:hint="eastAsia"/>
          <w:color w:val="000000" w:themeColor="text1"/>
        </w:rPr>
        <w:t>当であり、従業員の働く環境やサービス提供に深刻な影響を及ぼします。この状況に対応し、従業員の安全と尊厳を守りつつ質の高いサービスを継続するため、「カスタマーハラスメントに関する基本方針」を策定しました。本方針は従業員が安心して働ける環境を確保し、組織として統一した対応を行うための指針となるものです。</w:t>
      </w:r>
    </w:p>
    <w:p w14:paraId="5531861D" w14:textId="77777777" w:rsidR="00D263BF" w:rsidRPr="0014414B" w:rsidRDefault="00D263BF" w:rsidP="00DC1365">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60BDCDAD" w14:textId="0F79B1EC" w:rsidR="00C072B9" w:rsidRPr="0014414B" w:rsidRDefault="00B45EC6"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 xml:space="preserve">２　</w:t>
      </w:r>
      <w:r w:rsidR="0074649B" w:rsidRPr="0014414B">
        <w:rPr>
          <w:rFonts w:eastAsiaTheme="minorHAnsi" w:hint="eastAsia"/>
          <w:color w:val="000000" w:themeColor="text1"/>
        </w:rPr>
        <w:t>職場における</w:t>
      </w:r>
      <w:r w:rsidR="00B33D8C" w:rsidRPr="0014414B">
        <w:rPr>
          <w:rFonts w:eastAsiaTheme="minorHAnsi" w:hint="eastAsia"/>
          <w:color w:val="000000" w:themeColor="text1"/>
        </w:rPr>
        <w:t>カスタマーハラスメント</w:t>
      </w:r>
    </w:p>
    <w:p w14:paraId="7CB6E184" w14:textId="27B824BA" w:rsidR="00191AEE" w:rsidRPr="0014414B" w:rsidRDefault="00191AEE" w:rsidP="00732EE0">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職場において行われる、社会通念上許容される範囲を超えて従業員の就業環境を害する顧客等の言動を指します。正当な苦情や合理的配慮を求める行為は該当しません。対面・電話・</w:t>
      </w:r>
      <w:r w:rsidRPr="0014414B">
        <w:rPr>
          <w:rFonts w:eastAsiaTheme="minorHAnsi"/>
          <w:color w:val="000000" w:themeColor="text1"/>
        </w:rPr>
        <w:t>SNS などすべての接点が対象で</w:t>
      </w:r>
      <w:r w:rsidRPr="0014414B">
        <w:rPr>
          <w:rFonts w:eastAsiaTheme="minorHAnsi" w:hint="eastAsia"/>
          <w:color w:val="000000" w:themeColor="text1"/>
        </w:rPr>
        <w:t>す。</w:t>
      </w:r>
    </w:p>
    <w:p w14:paraId="5F3D7734" w14:textId="77777777" w:rsidR="00191AEE" w:rsidRPr="0014414B" w:rsidRDefault="00191AEE" w:rsidP="00191AEE">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04A32046" w14:textId="6CE0C62E" w:rsidR="00386E7F" w:rsidRPr="0014414B" w:rsidRDefault="00386E7F" w:rsidP="00191AEE">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３　当社のカスタマーハラスメントに関する基本方針</w:t>
      </w:r>
    </w:p>
    <w:p w14:paraId="39452AAA" w14:textId="0F7CBA79"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①</w:t>
      </w:r>
      <w:r w:rsidR="00B45EC6" w:rsidRPr="0014414B">
        <w:rPr>
          <w:rFonts w:eastAsiaTheme="minorHAnsi" w:hint="eastAsia"/>
          <w:color w:val="000000" w:themeColor="text1"/>
        </w:rPr>
        <w:t xml:space="preserve">　</w:t>
      </w:r>
      <w:r w:rsidRPr="0014414B">
        <w:rPr>
          <w:rFonts w:eastAsiaTheme="minorHAnsi" w:hint="eastAsia"/>
          <w:color w:val="000000" w:themeColor="text1"/>
        </w:rPr>
        <w:t>従業員の安全と尊厳を最優先にする</w:t>
      </w:r>
    </w:p>
    <w:p w14:paraId="2081B8EC" w14:textId="77777777" w:rsidR="007C3AC6" w:rsidRPr="0014414B" w:rsidRDefault="007C3AC6" w:rsidP="007C3AC6">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従業員の心身の安全と尊厳を最優先とし、危険を感じた場合は無理に対応せず、上司等へ速や</w:t>
      </w:r>
    </w:p>
    <w:p w14:paraId="060AFC40" w14:textId="307A7C55" w:rsidR="00524F3A" w:rsidRDefault="007C3AC6" w:rsidP="00732EE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かに相談します。</w:t>
      </w:r>
    </w:p>
    <w:p w14:paraId="2285CAC7" w14:textId="77777777" w:rsidR="00F043FF" w:rsidRPr="0014414B" w:rsidRDefault="00F043FF" w:rsidP="00732EE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6E7BC99C" w14:textId="644BBBE1"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②</w:t>
      </w:r>
      <w:r w:rsidR="00B45EC6" w:rsidRPr="0014414B">
        <w:rPr>
          <w:rFonts w:eastAsiaTheme="minorHAnsi" w:hint="eastAsia"/>
          <w:color w:val="000000" w:themeColor="text1"/>
        </w:rPr>
        <w:t xml:space="preserve">　</w:t>
      </w:r>
      <w:r w:rsidRPr="0014414B">
        <w:rPr>
          <w:rFonts w:eastAsiaTheme="minorHAnsi" w:hint="eastAsia"/>
          <w:color w:val="000000" w:themeColor="text1"/>
        </w:rPr>
        <w:t>正当な意見・苦情の尊重</w:t>
      </w:r>
    </w:p>
    <w:p w14:paraId="2AA5F89B" w14:textId="77777777" w:rsidR="0041700D" w:rsidRPr="0014414B" w:rsidRDefault="0041700D"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顧客からの正当な意見や苦情は丁寧に受け止め、必要に応じて業務改善につなげます。</w:t>
      </w:r>
    </w:p>
    <w:p w14:paraId="773B141E" w14:textId="3C3F1A17" w:rsidR="00524F3A" w:rsidRDefault="0041700D"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判断に迷う際は上司と相談します。</w:t>
      </w:r>
    </w:p>
    <w:p w14:paraId="614E9950" w14:textId="77777777" w:rsidR="00F043FF" w:rsidRPr="0014414B" w:rsidRDefault="00F043FF"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307FC99F" w14:textId="58795555"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③</w:t>
      </w:r>
      <w:r w:rsidR="00B45EC6" w:rsidRPr="0014414B">
        <w:rPr>
          <w:rFonts w:eastAsiaTheme="minorHAnsi" w:hint="eastAsia"/>
          <w:color w:val="000000" w:themeColor="text1"/>
        </w:rPr>
        <w:t xml:space="preserve">　</w:t>
      </w:r>
      <w:r w:rsidRPr="0014414B">
        <w:rPr>
          <w:rFonts w:eastAsiaTheme="minorHAnsi" w:hint="eastAsia"/>
          <w:color w:val="000000" w:themeColor="text1"/>
        </w:rPr>
        <w:t>不適切行為への対応</w:t>
      </w:r>
    </w:p>
    <w:p w14:paraId="20B0DCCE" w14:textId="77777777" w:rsidR="00E562AF" w:rsidRPr="0014414B" w:rsidRDefault="00E562A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暴言・脅迫・過剰要求など不適切行為には、安全確保を最優先に組織で連携して対応します。</w:t>
      </w:r>
    </w:p>
    <w:p w14:paraId="4988AA84" w14:textId="7FB4B007" w:rsidR="00524F3A" w:rsidRDefault="00E562A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必要に応じて対応を中止し、安全を確保します。</w:t>
      </w:r>
    </w:p>
    <w:p w14:paraId="3AF45F71" w14:textId="77777777" w:rsidR="00F043FF" w:rsidRPr="0014414B" w:rsidRDefault="00F043F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1B027088" w14:textId="26E8AA8D"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④</w:t>
      </w:r>
      <w:r w:rsidR="00B45EC6" w:rsidRPr="0014414B">
        <w:rPr>
          <w:rFonts w:eastAsiaTheme="minorHAnsi" w:hint="eastAsia"/>
          <w:color w:val="000000" w:themeColor="text1"/>
        </w:rPr>
        <w:t xml:space="preserve">　</w:t>
      </w:r>
      <w:r w:rsidRPr="0014414B">
        <w:rPr>
          <w:rFonts w:eastAsiaTheme="minorHAnsi" w:hint="eastAsia"/>
          <w:color w:val="000000" w:themeColor="text1"/>
        </w:rPr>
        <w:t>違法行為への連携対応</w:t>
      </w:r>
    </w:p>
    <w:p w14:paraId="49D528B6" w14:textId="77777777" w:rsidR="002F7001" w:rsidRPr="0014414B" w:rsidRDefault="002F7001"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違法行為が疑われる場合は、速やかに上司・法務・警察と連携します。</w:t>
      </w:r>
    </w:p>
    <w:p w14:paraId="16CB4118" w14:textId="11879FF1" w:rsidR="00A251D5" w:rsidRDefault="002F7001"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危険時は退避や通報を優先します。</w:t>
      </w:r>
    </w:p>
    <w:p w14:paraId="760E375C" w14:textId="77777777" w:rsidR="00F043FF" w:rsidRPr="0014414B" w:rsidRDefault="00F043FF"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1C198F03" w14:textId="0F45B7DC" w:rsidR="00A251D5" w:rsidRPr="0014414B" w:rsidRDefault="00524F3A" w:rsidP="00A251D5">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lastRenderedPageBreak/>
        <w:t>⑤</w:t>
      </w:r>
      <w:r w:rsidR="00B45EC6" w:rsidRPr="0014414B">
        <w:rPr>
          <w:rFonts w:eastAsiaTheme="minorHAnsi" w:hint="eastAsia"/>
          <w:color w:val="000000" w:themeColor="text1"/>
        </w:rPr>
        <w:t xml:space="preserve">　</w:t>
      </w:r>
      <w:r w:rsidRPr="0014414B">
        <w:rPr>
          <w:rFonts w:eastAsiaTheme="minorHAnsi" w:hint="eastAsia"/>
          <w:color w:val="000000" w:themeColor="text1"/>
        </w:rPr>
        <w:t>従業員の心身</w:t>
      </w:r>
      <w:r w:rsidR="00390B6B">
        <w:rPr>
          <w:rFonts w:eastAsiaTheme="minorHAnsi" w:hint="eastAsia"/>
          <w:color w:val="000000" w:themeColor="text1"/>
        </w:rPr>
        <w:t>の</w:t>
      </w:r>
      <w:r w:rsidRPr="0014414B">
        <w:rPr>
          <w:rFonts w:eastAsiaTheme="minorHAnsi" w:hint="eastAsia"/>
          <w:color w:val="000000" w:themeColor="text1"/>
        </w:rPr>
        <w:t>ケアと支援</w:t>
      </w:r>
    </w:p>
    <w:p w14:paraId="0F34FC42" w14:textId="77777777" w:rsidR="009A45EC" w:rsidRPr="0014414B" w:rsidRDefault="009A45EC"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ハラスメント対応により心身の負担が生じた場合、産業医・カウンセリング・社内窓口などを</w:t>
      </w:r>
    </w:p>
    <w:p w14:paraId="12C399C7" w14:textId="04F6E828" w:rsidR="00524F3A" w:rsidRDefault="009A45EC"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活用し、必要に応じて勤務調整等を行います。上司は状況を把握し支援します。</w:t>
      </w:r>
    </w:p>
    <w:p w14:paraId="23E4DD9E" w14:textId="77777777" w:rsidR="00F043FF" w:rsidRPr="0014414B" w:rsidRDefault="00F043FF"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74EF2541" w14:textId="084C3FE1" w:rsidR="00524F3A" w:rsidRPr="0014414B" w:rsidRDefault="005D6947" w:rsidP="00907E67">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⑥</w:t>
      </w:r>
      <w:r w:rsidR="00907E67" w:rsidRPr="0014414B">
        <w:rPr>
          <w:rFonts w:eastAsiaTheme="minorHAnsi" w:hint="eastAsia"/>
          <w:color w:val="000000" w:themeColor="text1"/>
        </w:rPr>
        <w:t xml:space="preserve">　</w:t>
      </w:r>
      <w:r w:rsidR="00524F3A" w:rsidRPr="0014414B">
        <w:rPr>
          <w:rFonts w:eastAsiaTheme="minorHAnsi" w:hint="eastAsia"/>
          <w:color w:val="000000" w:themeColor="text1"/>
        </w:rPr>
        <w:t>組織的改善の継続</w:t>
      </w:r>
    </w:p>
    <w:p w14:paraId="2C68FD03" w14:textId="77777777" w:rsidR="00B263A1" w:rsidRPr="0014414B" w:rsidRDefault="00B263A1"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記録や振り返りを通じ、組織として対応力・職場環境の改善を継続します。</w:t>
      </w:r>
    </w:p>
    <w:p w14:paraId="56108964" w14:textId="583E601B" w:rsidR="00BF1FAD" w:rsidRDefault="00B263A1"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事例を研修・マニュアルに反映し、安心して働ける環境づくりを進めます。</w:t>
      </w:r>
    </w:p>
    <w:p w14:paraId="6B8A6DFA" w14:textId="77777777" w:rsidR="00F043FF" w:rsidRPr="0014414B" w:rsidRDefault="00F043FF"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74D8088E" w14:textId="77777777" w:rsidR="00B03100" w:rsidRPr="0014414B" w:rsidRDefault="00BF1FAD" w:rsidP="00B03100">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⑦</w:t>
      </w:r>
      <w:r w:rsidR="002413D9" w:rsidRPr="0014414B">
        <w:rPr>
          <w:rFonts w:eastAsiaTheme="minorHAnsi" w:hint="eastAsia"/>
          <w:color w:val="000000" w:themeColor="text1"/>
        </w:rPr>
        <w:t xml:space="preserve">　</w:t>
      </w:r>
      <w:r w:rsidR="00B03100" w:rsidRPr="0014414B">
        <w:rPr>
          <w:rFonts w:eastAsiaTheme="minorHAnsi" w:hint="eastAsia"/>
          <w:color w:val="000000" w:themeColor="text1"/>
        </w:rPr>
        <w:t>取引先に対するカスタマーハラスメント防止</w:t>
      </w:r>
    </w:p>
    <w:p w14:paraId="7F9DE7B5" w14:textId="77777777" w:rsidR="00B03100"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取引先へのハラスメントを認めません。取引先も尊重すべきパートナーであり、特に立場の弱</w:t>
      </w:r>
    </w:p>
    <w:p w14:paraId="4AB7789B" w14:textId="77777777" w:rsidR="00B03100"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い相手に無理な要求をしない姿勢を徹底します。厚生労働省の指針も踏まえ、健全な企業間取</w:t>
      </w:r>
    </w:p>
    <w:p w14:paraId="3C41F1AF" w14:textId="17D6F7E6" w:rsidR="00AF779C"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引を推進します。</w:t>
      </w:r>
      <w:r w:rsidRPr="0014414B">
        <w:rPr>
          <w:rFonts w:eastAsiaTheme="minorHAnsi"/>
          <w:color w:val="000000" w:themeColor="text1"/>
        </w:rPr>
        <w:t xml:space="preserve"> </w:t>
      </w:r>
    </w:p>
    <w:p w14:paraId="614288CA" w14:textId="77777777" w:rsidR="005241D1" w:rsidRPr="0014414B" w:rsidRDefault="005241D1" w:rsidP="005241D1">
      <w:pPr>
        <w:widowControl/>
        <w:ind w:left="420" w:hangingChars="200" w:hanging="420"/>
        <w:jc w:val="center"/>
        <w:rPr>
          <w:rFonts w:eastAsiaTheme="minorHAnsi"/>
          <w:color w:val="000000" w:themeColor="text1"/>
        </w:rPr>
      </w:pPr>
    </w:p>
    <w:p w14:paraId="7325EB3F" w14:textId="30A3AFCB" w:rsidR="00CF398F" w:rsidRPr="0014414B" w:rsidRDefault="00CF398F" w:rsidP="00EB51A9">
      <w:pPr>
        <w:widowControl/>
        <w:jc w:val="left"/>
        <w:rPr>
          <w:rFonts w:eastAsiaTheme="minorHAnsi"/>
          <w:color w:val="000000" w:themeColor="text1"/>
        </w:rPr>
      </w:pPr>
    </w:p>
    <w:p w14:paraId="129BCC9A" w14:textId="5086A51E" w:rsidR="00CF398F" w:rsidRPr="0014414B" w:rsidRDefault="00CF398F" w:rsidP="005241D1">
      <w:pPr>
        <w:widowControl/>
        <w:ind w:left="420" w:hangingChars="200" w:hanging="420"/>
        <w:jc w:val="center"/>
        <w:rPr>
          <w:rFonts w:eastAsiaTheme="minorHAnsi"/>
          <w:color w:val="000000" w:themeColor="text1"/>
        </w:rPr>
      </w:pPr>
      <w:r w:rsidRPr="0014414B">
        <w:rPr>
          <w:rFonts w:eastAsiaTheme="minorHAnsi"/>
          <w:color w:val="000000" w:themeColor="text1"/>
        </w:rPr>
        <w:br w:type="page"/>
      </w:r>
    </w:p>
    <w:p w14:paraId="5A963DD2" w14:textId="77777777" w:rsidR="00B03001" w:rsidRPr="00C87792" w:rsidRDefault="00B03001" w:rsidP="00D320AE">
      <w:pPr>
        <w:widowControl/>
        <w:jc w:val="left"/>
        <w:rPr>
          <w:rFonts w:eastAsiaTheme="minorHAnsi"/>
          <w:b/>
          <w:bCs/>
          <w:color w:val="000000" w:themeColor="text1"/>
        </w:rPr>
        <w:sectPr w:rsidR="00B03001" w:rsidRPr="00C87792" w:rsidSect="0032031A">
          <w:type w:val="continuous"/>
          <w:pgSz w:w="11906" w:h="16838"/>
          <w:pgMar w:top="1418" w:right="1134" w:bottom="1134" w:left="1134" w:header="851" w:footer="992" w:gutter="0"/>
          <w:cols w:space="425"/>
          <w:titlePg/>
          <w:docGrid w:type="lines" w:linePitch="360"/>
        </w:sectPr>
      </w:pPr>
    </w:p>
    <w:p w14:paraId="2812BE2E" w14:textId="0CEC7E38" w:rsidR="00010270" w:rsidRPr="0021364C" w:rsidRDefault="002D7D7C" w:rsidP="00D320AE">
      <w:pPr>
        <w:widowControl/>
        <w:jc w:val="left"/>
        <w:rPr>
          <w:rFonts w:eastAsiaTheme="minorHAnsi"/>
          <w:b/>
          <w:bCs/>
        </w:rPr>
      </w:pPr>
      <w:r w:rsidRPr="00000ACA">
        <w:rPr>
          <w:rFonts w:eastAsiaTheme="minorHAnsi" w:hint="eastAsia"/>
          <w:b/>
          <w:bCs/>
          <w:color w:val="000000" w:themeColor="text1"/>
        </w:rPr>
        <w:lastRenderedPageBreak/>
        <w:t xml:space="preserve">４　</w:t>
      </w:r>
      <w:r w:rsidR="00010270">
        <w:rPr>
          <w:rFonts w:eastAsiaTheme="minorHAnsi" w:hint="eastAsia"/>
          <w:b/>
          <w:bCs/>
        </w:rPr>
        <w:t>具体的な対応例</w:t>
      </w:r>
    </w:p>
    <w:p w14:paraId="6132AAAD" w14:textId="77777777" w:rsidR="00C8773D" w:rsidRDefault="00010270">
      <w:pPr>
        <w:widowControl/>
        <w:ind w:firstLineChars="200" w:firstLine="420"/>
        <w:jc w:val="left"/>
        <w:rPr>
          <w:rFonts w:eastAsiaTheme="minorHAnsi"/>
        </w:rPr>
      </w:pPr>
      <w:r w:rsidRPr="004353EB">
        <w:rPr>
          <w:rFonts w:eastAsiaTheme="minorHAnsi" w:hint="eastAsia"/>
        </w:rPr>
        <w:t>以下に、行為ごとの具体的な対応例を示します。</w:t>
      </w:r>
    </w:p>
    <w:p w14:paraId="469B4F4B" w14:textId="77777777" w:rsidR="00F676C4" w:rsidRPr="00F676C4" w:rsidRDefault="00F676C4" w:rsidP="00F676C4">
      <w:pPr>
        <w:widowControl/>
        <w:jc w:val="left"/>
        <w:rPr>
          <w:rFonts w:eastAsiaTheme="minorHAnsi"/>
        </w:rPr>
      </w:pPr>
    </w:p>
    <w:p w14:paraId="305E3FFE" w14:textId="2FA5B317" w:rsidR="0061245D" w:rsidRPr="00E766D7" w:rsidRDefault="002D7D7C" w:rsidP="002D7D7C">
      <w:pPr>
        <w:widowControl/>
        <w:ind w:firstLineChars="200" w:firstLine="420"/>
        <w:jc w:val="left"/>
        <w:rPr>
          <w:rFonts w:eastAsiaTheme="minorHAnsi"/>
          <w:color w:val="000000" w:themeColor="text1"/>
        </w:rPr>
      </w:pPr>
      <w:r w:rsidRPr="00000ACA">
        <w:rPr>
          <w:rFonts w:eastAsiaTheme="minorHAnsi" w:hint="eastAsia"/>
          <w:color w:val="000000" w:themeColor="text1"/>
        </w:rPr>
        <w:t>(１)</w:t>
      </w:r>
      <w:r w:rsidR="00AB41F2" w:rsidRPr="00C87792">
        <w:rPr>
          <w:rFonts w:eastAsiaTheme="minorHAnsi" w:hint="eastAsia"/>
          <w:color w:val="000000" w:themeColor="text1"/>
        </w:rPr>
        <w:t xml:space="preserve"> </w:t>
      </w:r>
      <w:r w:rsidR="00F676C4" w:rsidRPr="00E766D7">
        <w:rPr>
          <w:rFonts w:eastAsiaTheme="minorHAnsi" w:hint="eastAsia"/>
          <w:color w:val="000000" w:themeColor="text1"/>
        </w:rPr>
        <w:t>長時間の</w:t>
      </w:r>
      <w:r w:rsidR="00F676C4" w:rsidRPr="00E766D7">
        <w:rPr>
          <w:rFonts w:eastAsiaTheme="minorHAnsi"/>
          <w:color w:val="000000" w:themeColor="text1"/>
        </w:rPr>
        <w:t>拘束</w:t>
      </w:r>
    </w:p>
    <w:p w14:paraId="289B8631" w14:textId="77777777" w:rsidR="002F7151" w:rsidRPr="00E766D7" w:rsidRDefault="002F7151" w:rsidP="00AB41F2">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・同じ主張の繰り返しなど堂々巡りになった場合は、対応打ち切りを伝える。</w:t>
      </w:r>
    </w:p>
    <w:p w14:paraId="4BA8384E" w14:textId="77777777" w:rsidR="00097C79" w:rsidRPr="00E766D7" w:rsidRDefault="002F7151" w:rsidP="00AB41F2">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・一定時間（○○分）を超えた場合は要求に応じられないことを伝え、対応を終了する</w:t>
      </w:r>
      <w:r w:rsidR="00097C79" w:rsidRPr="00E766D7">
        <w:rPr>
          <w:rFonts w:eastAsiaTheme="minorHAnsi" w:hint="eastAsia"/>
          <w:color w:val="000000" w:themeColor="text1"/>
        </w:rPr>
        <w:t>。</w:t>
      </w:r>
    </w:p>
    <w:p w14:paraId="1D7FC041" w14:textId="6C09B66C" w:rsidR="0061245D" w:rsidRDefault="002F7151" w:rsidP="00AB41F2">
      <w:pPr>
        <w:widowControl/>
        <w:ind w:leftChars="200" w:left="420" w:firstLineChars="150" w:firstLine="315"/>
        <w:jc w:val="left"/>
        <w:rPr>
          <w:rFonts w:eastAsiaTheme="minorHAnsi"/>
          <w:color w:val="000000" w:themeColor="text1"/>
        </w:rPr>
      </w:pPr>
      <w:r w:rsidRPr="00E766D7">
        <w:rPr>
          <w:rFonts w:eastAsiaTheme="minorHAnsi" w:hint="eastAsia"/>
          <w:color w:val="000000" w:themeColor="text1"/>
        </w:rPr>
        <w:t>（電話の場合は切断する）。</w:t>
      </w:r>
    </w:p>
    <w:p w14:paraId="45877A9C" w14:textId="77777777" w:rsidR="002670EC" w:rsidRPr="00E766D7" w:rsidRDefault="002670EC" w:rsidP="00AB41F2">
      <w:pPr>
        <w:widowControl/>
        <w:ind w:leftChars="200" w:left="420" w:firstLineChars="150" w:firstLine="315"/>
        <w:jc w:val="left"/>
        <w:rPr>
          <w:rFonts w:eastAsiaTheme="minorHAnsi"/>
          <w:color w:val="000000" w:themeColor="text1"/>
        </w:rPr>
      </w:pPr>
    </w:p>
    <w:p w14:paraId="5852E4D1" w14:textId="54CE5EA4" w:rsidR="00F676C4" w:rsidRPr="00E766D7" w:rsidRDefault="00097C79" w:rsidP="00097C79">
      <w:pPr>
        <w:widowControl/>
        <w:ind w:firstLineChars="200" w:firstLine="420"/>
        <w:jc w:val="left"/>
        <w:rPr>
          <w:rFonts w:eastAsiaTheme="minorHAnsi"/>
          <w:color w:val="000000" w:themeColor="text1"/>
        </w:rPr>
      </w:pPr>
      <w:r w:rsidRPr="00000ACA">
        <w:rPr>
          <w:rFonts w:eastAsiaTheme="minorHAnsi" w:hint="eastAsia"/>
          <w:color w:val="000000" w:themeColor="text1"/>
        </w:rPr>
        <w:t>(２)</w:t>
      </w:r>
      <w:r w:rsidR="00CB1385">
        <w:rPr>
          <w:rFonts w:eastAsiaTheme="minorHAnsi" w:hint="eastAsia"/>
          <w:color w:val="000000" w:themeColor="text1"/>
        </w:rPr>
        <w:t xml:space="preserve"> </w:t>
      </w:r>
      <w:r w:rsidR="00F676C4" w:rsidRPr="00E766D7">
        <w:rPr>
          <w:rFonts w:eastAsiaTheme="minorHAnsi"/>
          <w:color w:val="000000" w:themeColor="text1"/>
        </w:rPr>
        <w:t>執拗な要求</w:t>
      </w:r>
    </w:p>
    <w:p w14:paraId="2F34ABE5" w14:textId="124A2060" w:rsidR="002F7151" w:rsidRPr="00E766D7" w:rsidRDefault="002F7151" w:rsidP="00665BD2">
      <w:pPr>
        <w:widowControl/>
        <w:ind w:leftChars="300" w:left="630"/>
        <w:jc w:val="left"/>
        <w:rPr>
          <w:rFonts w:eastAsiaTheme="minorHAnsi"/>
          <w:color w:val="000000" w:themeColor="text1"/>
        </w:rPr>
      </w:pPr>
      <w:r w:rsidRPr="00E766D7">
        <w:rPr>
          <w:rFonts w:eastAsiaTheme="minorHAnsi" w:hint="eastAsia"/>
          <w:color w:val="000000" w:themeColor="text1"/>
        </w:rPr>
        <w:t>・従業員から十分な説明を行った上で、同じ要求が繰り返される場合は、一定の時間の経過をもって退店を求め</w:t>
      </w:r>
      <w:r w:rsidR="00F37CF7">
        <w:rPr>
          <w:rFonts w:eastAsiaTheme="minorHAnsi" w:hint="eastAsia"/>
          <w:color w:val="000000" w:themeColor="text1"/>
        </w:rPr>
        <w:t>る、或いは</w:t>
      </w:r>
      <w:r w:rsidRPr="00E766D7">
        <w:rPr>
          <w:rFonts w:eastAsiaTheme="minorHAnsi" w:hint="eastAsia"/>
          <w:color w:val="000000" w:themeColor="text1"/>
        </w:rPr>
        <w:t>、電話を切る。</w:t>
      </w:r>
    </w:p>
    <w:p w14:paraId="12B33E92" w14:textId="4BEDB86A" w:rsidR="002F7151" w:rsidRPr="00E766D7" w:rsidRDefault="002F7151" w:rsidP="00CB1385">
      <w:pPr>
        <w:widowControl/>
        <w:ind w:firstLineChars="300" w:firstLine="630"/>
        <w:jc w:val="left"/>
        <w:rPr>
          <w:rFonts w:eastAsiaTheme="minorHAnsi"/>
          <w:color w:val="000000" w:themeColor="text1"/>
        </w:rPr>
      </w:pPr>
      <w:r w:rsidRPr="00E766D7">
        <w:rPr>
          <w:rFonts w:eastAsiaTheme="minorHAnsi" w:hint="eastAsia"/>
          <w:color w:val="000000" w:themeColor="text1"/>
        </w:rPr>
        <w:t>・一定時間（○○分）を超えた場合、警察相談</w:t>
      </w:r>
      <w:r w:rsidR="00E766D7" w:rsidRPr="00C87792">
        <w:rPr>
          <w:rFonts w:eastAsiaTheme="minorHAnsi" w:hint="eastAsia"/>
          <w:color w:val="000000" w:themeColor="text1"/>
        </w:rPr>
        <w:t>へ</w:t>
      </w:r>
      <w:r w:rsidRPr="00C87792">
        <w:rPr>
          <w:rFonts w:eastAsiaTheme="minorHAnsi" w:hint="eastAsia"/>
          <w:color w:val="000000" w:themeColor="text1"/>
        </w:rPr>
        <w:t>の</w:t>
      </w:r>
      <w:r w:rsidRPr="00E766D7">
        <w:rPr>
          <w:rFonts w:eastAsiaTheme="minorHAnsi" w:hint="eastAsia"/>
          <w:color w:val="000000" w:themeColor="text1"/>
        </w:rPr>
        <w:t>可能性を示す。</w:t>
      </w:r>
    </w:p>
    <w:p w14:paraId="01741A5E" w14:textId="77777777" w:rsidR="002F7151" w:rsidRPr="00E766D7" w:rsidRDefault="002F7151" w:rsidP="00CB1385">
      <w:pPr>
        <w:widowControl/>
        <w:ind w:firstLineChars="300" w:firstLine="630"/>
        <w:jc w:val="left"/>
        <w:rPr>
          <w:rFonts w:eastAsiaTheme="minorHAnsi"/>
          <w:color w:val="000000" w:themeColor="text1"/>
        </w:rPr>
      </w:pPr>
      <w:r w:rsidRPr="00E766D7">
        <w:rPr>
          <w:rFonts w:eastAsiaTheme="minorHAnsi" w:hint="eastAsia"/>
          <w:color w:val="000000" w:themeColor="text1"/>
        </w:rPr>
        <w:t>・応じない場合は現場監督者へ報告し、監督者から最終的な退去要求を行う。</w:t>
      </w:r>
    </w:p>
    <w:p w14:paraId="5B306393" w14:textId="5E244BE2" w:rsidR="00323EBE" w:rsidRDefault="002F7151" w:rsidP="00AB41F2">
      <w:pPr>
        <w:widowControl/>
        <w:ind w:firstLineChars="300" w:firstLine="630"/>
        <w:jc w:val="left"/>
        <w:rPr>
          <w:rFonts w:eastAsiaTheme="minorHAnsi"/>
          <w:color w:val="000000" w:themeColor="text1"/>
        </w:rPr>
      </w:pPr>
      <w:r w:rsidRPr="00E766D7">
        <w:rPr>
          <w:rFonts w:eastAsiaTheme="minorHAnsi" w:hint="eastAsia"/>
          <w:color w:val="000000" w:themeColor="text1"/>
        </w:rPr>
        <w:t>・なおも従わない場合、監督者が警察へ通報する。</w:t>
      </w:r>
    </w:p>
    <w:p w14:paraId="7BA680AC" w14:textId="77777777" w:rsidR="002670EC" w:rsidRPr="00E766D7" w:rsidRDefault="002670EC" w:rsidP="00AB41F2">
      <w:pPr>
        <w:widowControl/>
        <w:ind w:firstLineChars="300" w:firstLine="630"/>
        <w:jc w:val="left"/>
        <w:rPr>
          <w:rFonts w:eastAsiaTheme="minorHAnsi"/>
          <w:color w:val="000000" w:themeColor="text1"/>
        </w:rPr>
      </w:pPr>
    </w:p>
    <w:p w14:paraId="2406A357" w14:textId="5DDF0AEA" w:rsidR="00F676C4" w:rsidRPr="00E766D7" w:rsidRDefault="00097C79" w:rsidP="00E766D7">
      <w:pPr>
        <w:pStyle w:val="a9"/>
        <w:widowControl/>
        <w:ind w:left="0" w:firstLineChars="200" w:firstLine="420"/>
        <w:jc w:val="left"/>
        <w:rPr>
          <w:rFonts w:eastAsiaTheme="minorHAnsi"/>
          <w:color w:val="000000" w:themeColor="text1"/>
        </w:rPr>
      </w:pPr>
      <w:r w:rsidRPr="008E4F1D">
        <w:rPr>
          <w:rFonts w:eastAsiaTheme="minorHAnsi" w:hint="eastAsia"/>
          <w:color w:val="000000" w:themeColor="text1"/>
        </w:rPr>
        <w:t>(３)</w:t>
      </w:r>
      <w:r w:rsidR="00CB1385" w:rsidRPr="008E4F1D">
        <w:rPr>
          <w:rFonts w:eastAsiaTheme="minorHAnsi" w:hint="eastAsia"/>
          <w:color w:val="000000" w:themeColor="text1"/>
        </w:rPr>
        <w:t xml:space="preserve"> </w:t>
      </w:r>
      <w:r w:rsidR="00F676C4" w:rsidRPr="00E766D7">
        <w:rPr>
          <w:rFonts w:eastAsiaTheme="minorHAnsi"/>
          <w:color w:val="000000" w:themeColor="text1"/>
        </w:rPr>
        <w:t>暴言</w:t>
      </w:r>
    </w:p>
    <w:p w14:paraId="79B6A280" w14:textId="40C8CDF4"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・丁寧な言葉で冷静に対応する。</w:t>
      </w:r>
    </w:p>
    <w:p w14:paraId="6E8509D3"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・怒声で周囲に恐怖感を与える場合は、落ち着いた発言を求める。</w:t>
      </w:r>
    </w:p>
    <w:p w14:paraId="00D6D147"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・不用意な発言を避け、必要最小限の応対にとどめる。</w:t>
      </w:r>
    </w:p>
    <w:p w14:paraId="4C273A61"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・迷惑行為であること、対応できないことを明確に伝える。</w:t>
      </w:r>
    </w:p>
    <w:p w14:paraId="17F76DD0" w14:textId="17B1D16D"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w:t>
      </w:r>
      <w:r w:rsidR="006C124B" w:rsidRPr="00E766D7">
        <w:rPr>
          <w:rFonts w:eastAsiaTheme="minorHAnsi" w:hint="eastAsia"/>
          <w:color w:val="000000" w:themeColor="text1"/>
        </w:rPr>
        <w:t>程度が酷い</w:t>
      </w:r>
      <w:r w:rsidRPr="00E766D7">
        <w:rPr>
          <w:rFonts w:eastAsiaTheme="minorHAnsi" w:hint="eastAsia"/>
          <w:color w:val="000000" w:themeColor="text1"/>
        </w:rPr>
        <w:t>場合は対応を打ち切る。</w:t>
      </w:r>
    </w:p>
    <w:p w14:paraId="3FB2DFFD" w14:textId="3582C85F" w:rsidR="00323EBE"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・録音・録画</w:t>
      </w:r>
      <w:r w:rsidR="00B310EF">
        <w:rPr>
          <w:rFonts w:eastAsiaTheme="minorHAnsi" w:hint="eastAsia"/>
          <w:color w:val="000000" w:themeColor="text1"/>
        </w:rPr>
        <w:t>（※）</w:t>
      </w:r>
      <w:r w:rsidRPr="00E766D7">
        <w:rPr>
          <w:rFonts w:eastAsiaTheme="minorHAnsi" w:hint="eastAsia"/>
          <w:color w:val="000000" w:themeColor="text1"/>
        </w:rPr>
        <w:t>・対応記録を残し、事後検証に備える。</w:t>
      </w:r>
    </w:p>
    <w:p w14:paraId="354CDE81" w14:textId="07BF2F39" w:rsidR="002670EC" w:rsidRPr="0014414B" w:rsidRDefault="005D7365" w:rsidP="00CB1385">
      <w:pPr>
        <w:widowControl/>
        <w:ind w:leftChars="200" w:left="420" w:firstLineChars="100" w:firstLine="210"/>
        <w:jc w:val="left"/>
        <w:rPr>
          <w:rFonts w:eastAsiaTheme="minorHAnsi"/>
          <w:color w:val="000000" w:themeColor="text1"/>
        </w:rPr>
      </w:pPr>
      <w:r>
        <w:rPr>
          <w:rFonts w:eastAsiaTheme="minorHAnsi" w:hint="eastAsia"/>
          <w:color w:val="000000" w:themeColor="text1"/>
        </w:rPr>
        <w:t xml:space="preserve">　（</w:t>
      </w:r>
      <w:r w:rsidR="00B310EF" w:rsidRPr="0014414B">
        <w:rPr>
          <w:rFonts w:eastAsiaTheme="minorHAnsi" w:hint="eastAsia"/>
          <w:color w:val="000000" w:themeColor="text1"/>
        </w:rPr>
        <w:t>※</w:t>
      </w:r>
      <w:r w:rsidRPr="0014414B">
        <w:rPr>
          <w:rFonts w:eastAsiaTheme="minorHAnsi" w:hint="eastAsia"/>
          <w:color w:val="000000" w:themeColor="text1"/>
        </w:rPr>
        <w:t>トラブル</w:t>
      </w:r>
      <w:r w:rsidR="00B310EF" w:rsidRPr="0014414B">
        <w:rPr>
          <w:rFonts w:eastAsiaTheme="minorHAnsi" w:hint="eastAsia"/>
          <w:color w:val="000000" w:themeColor="text1"/>
        </w:rPr>
        <w:t>回避</w:t>
      </w:r>
      <w:r w:rsidRPr="0014414B">
        <w:rPr>
          <w:rFonts w:eastAsiaTheme="minorHAnsi" w:hint="eastAsia"/>
          <w:color w:val="000000" w:themeColor="text1"/>
        </w:rPr>
        <w:t>のため</w:t>
      </w:r>
      <w:r w:rsidR="00B310EF" w:rsidRPr="0014414B">
        <w:rPr>
          <w:rFonts w:eastAsiaTheme="minorHAnsi" w:hint="eastAsia"/>
          <w:color w:val="000000" w:themeColor="text1"/>
        </w:rPr>
        <w:t>、録音・録画は</w:t>
      </w:r>
      <w:r w:rsidRPr="0014414B">
        <w:rPr>
          <w:rFonts w:eastAsiaTheme="minorHAnsi" w:hint="eastAsia"/>
          <w:color w:val="000000" w:themeColor="text1"/>
        </w:rPr>
        <w:t>事前承諾を得ることが望ましい。）</w:t>
      </w:r>
    </w:p>
    <w:p w14:paraId="1E482C8E" w14:textId="77777777" w:rsidR="002F7151" w:rsidRPr="0014414B" w:rsidRDefault="002F7151" w:rsidP="00732EE0">
      <w:pPr>
        <w:widowControl/>
        <w:ind w:leftChars="200" w:left="420" w:firstLineChars="100" w:firstLine="210"/>
        <w:jc w:val="left"/>
        <w:rPr>
          <w:rFonts w:eastAsiaTheme="minorHAnsi"/>
          <w:color w:val="000000" w:themeColor="text1"/>
        </w:rPr>
      </w:pPr>
    </w:p>
    <w:p w14:paraId="306913B9" w14:textId="6C8775DD" w:rsidR="00F676C4" w:rsidRPr="0014414B" w:rsidRDefault="00856CA1" w:rsidP="00856CA1">
      <w:pPr>
        <w:widowControl/>
        <w:ind w:firstLineChars="200" w:firstLine="420"/>
        <w:jc w:val="left"/>
        <w:rPr>
          <w:rFonts w:eastAsiaTheme="minorHAnsi"/>
          <w:color w:val="000000" w:themeColor="text1"/>
        </w:rPr>
      </w:pPr>
      <w:r w:rsidRPr="0014414B">
        <w:rPr>
          <w:rFonts w:eastAsiaTheme="minorHAnsi" w:hint="eastAsia"/>
          <w:color w:val="000000" w:themeColor="text1"/>
        </w:rPr>
        <w:t>(４)</w:t>
      </w:r>
      <w:r w:rsidR="00CB1385" w:rsidRPr="0014414B">
        <w:rPr>
          <w:rFonts w:eastAsiaTheme="minorHAnsi" w:hint="eastAsia"/>
          <w:color w:val="000000" w:themeColor="text1"/>
        </w:rPr>
        <w:t xml:space="preserve"> </w:t>
      </w:r>
      <w:r w:rsidR="00F676C4" w:rsidRPr="0014414B">
        <w:rPr>
          <w:rFonts w:eastAsiaTheme="minorHAnsi" w:hint="eastAsia"/>
          <w:color w:val="000000" w:themeColor="text1"/>
        </w:rPr>
        <w:t>暴行</w:t>
      </w:r>
    </w:p>
    <w:p w14:paraId="132BAE32" w14:textId="26CAEAC6" w:rsidR="00775973" w:rsidRPr="0014414B" w:rsidRDefault="00775973" w:rsidP="00732EE0">
      <w:pPr>
        <w:widowControl/>
        <w:ind w:leftChars="200" w:left="420" w:firstLineChars="100" w:firstLine="210"/>
        <w:jc w:val="left"/>
        <w:rPr>
          <w:rFonts w:eastAsiaTheme="minorHAnsi"/>
          <w:color w:val="000000" w:themeColor="text1"/>
        </w:rPr>
      </w:pPr>
      <w:r w:rsidRPr="0014414B">
        <w:rPr>
          <w:rFonts w:eastAsiaTheme="minorHAnsi" w:hint="eastAsia"/>
          <w:color w:val="000000" w:themeColor="text1"/>
        </w:rPr>
        <w:t>・刑法</w:t>
      </w:r>
      <w:r w:rsidR="00634872" w:rsidRPr="0014414B">
        <w:rPr>
          <w:rFonts w:eastAsiaTheme="minorHAnsi" w:hint="eastAsia"/>
          <w:color w:val="000000" w:themeColor="text1"/>
        </w:rPr>
        <w:t>等の法律</w:t>
      </w:r>
      <w:r w:rsidRPr="0014414B">
        <w:rPr>
          <w:rFonts w:eastAsiaTheme="minorHAnsi"/>
          <w:color w:val="000000" w:themeColor="text1"/>
        </w:rPr>
        <w:t>に</w:t>
      </w:r>
      <w:r w:rsidR="00C80763" w:rsidRPr="0014414B">
        <w:rPr>
          <w:rFonts w:eastAsiaTheme="minorHAnsi" w:hint="eastAsia"/>
          <w:color w:val="000000" w:themeColor="text1"/>
        </w:rPr>
        <w:t>違反する</w:t>
      </w:r>
      <w:r w:rsidR="00BF6C2E" w:rsidRPr="0014414B">
        <w:rPr>
          <w:rFonts w:eastAsiaTheme="minorHAnsi" w:hint="eastAsia"/>
          <w:color w:val="000000" w:themeColor="text1"/>
        </w:rPr>
        <w:t>可能性があるため</w:t>
      </w:r>
      <w:r w:rsidRPr="0014414B">
        <w:rPr>
          <w:rFonts w:eastAsiaTheme="minorHAnsi"/>
          <w:color w:val="000000" w:themeColor="text1"/>
        </w:rPr>
        <w:t>、判断を待たず即時に警察へ通報する。</w:t>
      </w:r>
    </w:p>
    <w:p w14:paraId="0DC661E0" w14:textId="77777777" w:rsidR="00775973" w:rsidRPr="00BF6C2E" w:rsidRDefault="00775973" w:rsidP="00CB1385">
      <w:pPr>
        <w:widowControl/>
        <w:ind w:leftChars="200" w:left="420" w:firstLineChars="100" w:firstLine="210"/>
        <w:jc w:val="left"/>
        <w:rPr>
          <w:rFonts w:eastAsiaTheme="minorHAnsi"/>
          <w:color w:val="000000" w:themeColor="text1"/>
        </w:rPr>
      </w:pPr>
      <w:r w:rsidRPr="0014414B">
        <w:rPr>
          <w:rFonts w:eastAsiaTheme="minorHAnsi" w:hint="eastAsia"/>
          <w:color w:val="000000" w:themeColor="text1"/>
        </w:rPr>
        <w:t>・危害拡大の可能性がある</w:t>
      </w:r>
      <w:r w:rsidRPr="00BF6C2E">
        <w:rPr>
          <w:rFonts w:eastAsiaTheme="minorHAnsi" w:hint="eastAsia"/>
          <w:color w:val="000000" w:themeColor="text1"/>
        </w:rPr>
        <w:t>ため、監督者を含む複数名で対応する。</w:t>
      </w:r>
    </w:p>
    <w:p w14:paraId="49A53C12" w14:textId="51523F2A" w:rsidR="002670EC" w:rsidRPr="00BF6C2E" w:rsidRDefault="00775973" w:rsidP="00CB1385">
      <w:pPr>
        <w:widowControl/>
        <w:ind w:leftChars="200" w:left="420" w:firstLineChars="100" w:firstLine="210"/>
        <w:jc w:val="left"/>
        <w:rPr>
          <w:rFonts w:eastAsiaTheme="minorHAnsi"/>
          <w:color w:val="000000" w:themeColor="text1"/>
        </w:rPr>
      </w:pPr>
      <w:r w:rsidRPr="00BF6C2E">
        <w:rPr>
          <w:rFonts w:eastAsiaTheme="minorHAnsi" w:hint="eastAsia"/>
          <w:color w:val="000000" w:themeColor="text1"/>
        </w:rPr>
        <w:t>・証拠として録音・録画・対応記録を残す。</w:t>
      </w:r>
    </w:p>
    <w:p w14:paraId="568562BD" w14:textId="77777777" w:rsidR="00775973" w:rsidRPr="00C87792" w:rsidRDefault="00775973" w:rsidP="00732EE0">
      <w:pPr>
        <w:widowControl/>
        <w:ind w:leftChars="200" w:left="420" w:firstLineChars="100" w:firstLine="210"/>
        <w:jc w:val="left"/>
        <w:rPr>
          <w:rFonts w:eastAsiaTheme="minorHAnsi"/>
          <w:color w:val="000000" w:themeColor="text1"/>
        </w:rPr>
      </w:pPr>
    </w:p>
    <w:p w14:paraId="67B8EB02" w14:textId="6CE682A5" w:rsidR="00F676C4" w:rsidRPr="00963C12" w:rsidRDefault="00BF6C2E" w:rsidP="00BF6C2E">
      <w:pPr>
        <w:widowControl/>
        <w:ind w:firstLineChars="200" w:firstLine="420"/>
        <w:jc w:val="left"/>
        <w:rPr>
          <w:rFonts w:eastAsiaTheme="minorHAnsi"/>
          <w:color w:val="000000" w:themeColor="text1"/>
        </w:rPr>
      </w:pPr>
      <w:r w:rsidRPr="008E4F1D">
        <w:rPr>
          <w:rFonts w:eastAsiaTheme="minorHAnsi" w:hint="eastAsia"/>
          <w:color w:val="000000" w:themeColor="text1"/>
        </w:rPr>
        <w:t>(５)</w:t>
      </w:r>
      <w:r w:rsidR="00CB1385" w:rsidRPr="00C87792">
        <w:rPr>
          <w:rFonts w:eastAsiaTheme="minorHAnsi" w:hint="eastAsia"/>
          <w:color w:val="000000" w:themeColor="text1"/>
        </w:rPr>
        <w:t xml:space="preserve"> </w:t>
      </w:r>
      <w:r w:rsidR="00F676C4" w:rsidRPr="00963C12">
        <w:rPr>
          <w:rFonts w:eastAsiaTheme="minorHAnsi"/>
          <w:color w:val="000000" w:themeColor="text1"/>
        </w:rPr>
        <w:t>威嚇・</w:t>
      </w:r>
      <w:r w:rsidR="006C124B" w:rsidRPr="00963C12">
        <w:rPr>
          <w:rFonts w:eastAsiaTheme="minorHAnsi" w:hint="eastAsia"/>
          <w:color w:val="000000" w:themeColor="text1"/>
        </w:rPr>
        <w:t>脅迫</w:t>
      </w:r>
      <w:r w:rsidR="00F676C4" w:rsidRPr="00963C12">
        <w:rPr>
          <w:rFonts w:eastAsiaTheme="minorHAnsi"/>
          <w:color w:val="000000" w:themeColor="text1"/>
        </w:rPr>
        <w:t>（例：土下座</w:t>
      </w:r>
      <w:r w:rsidR="00F676C4" w:rsidRPr="00963C12">
        <w:rPr>
          <w:rFonts w:eastAsiaTheme="minorHAnsi" w:hint="eastAsia"/>
          <w:color w:val="000000" w:themeColor="text1"/>
        </w:rPr>
        <w:t>の</w:t>
      </w:r>
      <w:r w:rsidR="00F676C4" w:rsidRPr="00963C12">
        <w:rPr>
          <w:rFonts w:eastAsiaTheme="minorHAnsi"/>
          <w:color w:val="000000" w:themeColor="text1"/>
        </w:rPr>
        <w:t>要求）</w:t>
      </w:r>
    </w:p>
    <w:p w14:paraId="329CA2D6" w14:textId="7291E3A0"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・丁寧かつ冷静に拒否する。</w:t>
      </w:r>
    </w:p>
    <w:p w14:paraId="3E1FB59F" w14:textId="441F5F8B" w:rsidR="00775973" w:rsidRPr="00963C12" w:rsidRDefault="00775973" w:rsidP="00CB1385">
      <w:pPr>
        <w:widowControl/>
        <w:ind w:firstLineChars="400" w:firstLine="840"/>
        <w:jc w:val="left"/>
        <w:rPr>
          <w:rFonts w:eastAsiaTheme="minorHAnsi"/>
          <w:color w:val="000000" w:themeColor="text1"/>
        </w:rPr>
      </w:pPr>
      <w:r w:rsidRPr="00963C12">
        <w:rPr>
          <w:rFonts w:eastAsiaTheme="minorHAnsi" w:hint="eastAsia"/>
          <w:color w:val="000000" w:themeColor="text1"/>
        </w:rPr>
        <w:t>例：「そのような対応はできません。」</w:t>
      </w:r>
    </w:p>
    <w:p w14:paraId="61877258" w14:textId="77777777"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・迷惑行為であるため応じられないことを明確に伝える。</w:t>
      </w:r>
    </w:p>
    <w:p w14:paraId="243A9527" w14:textId="77777777" w:rsidR="00775973" w:rsidRPr="00963C12" w:rsidRDefault="00775973" w:rsidP="00CB1385">
      <w:pPr>
        <w:widowControl/>
        <w:ind w:firstLineChars="400" w:firstLine="840"/>
        <w:jc w:val="left"/>
        <w:rPr>
          <w:rFonts w:eastAsiaTheme="minorHAnsi"/>
          <w:color w:val="000000" w:themeColor="text1"/>
        </w:rPr>
      </w:pPr>
      <w:r w:rsidRPr="00963C12">
        <w:rPr>
          <w:rFonts w:eastAsiaTheme="minorHAnsi" w:hint="eastAsia"/>
          <w:color w:val="000000" w:themeColor="text1"/>
        </w:rPr>
        <w:t>例：「これ以上お話を続けることはできません。」</w:t>
      </w:r>
    </w:p>
    <w:p w14:paraId="7678C451" w14:textId="77777777"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・録音・録画・対応記録を残す。</w:t>
      </w:r>
    </w:p>
    <w:p w14:paraId="33CB218F" w14:textId="5284DE97" w:rsidR="007D45DE"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・応じない場合は現場監督者に報告し、監督者から最終的な退去命令を行う。</w:t>
      </w:r>
    </w:p>
    <w:p w14:paraId="4BD62C99" w14:textId="77777777" w:rsidR="00775973" w:rsidRPr="00C87792" w:rsidRDefault="00775973" w:rsidP="00732EE0">
      <w:pPr>
        <w:widowControl/>
        <w:ind w:firstLineChars="300" w:firstLine="630"/>
        <w:jc w:val="left"/>
        <w:rPr>
          <w:rFonts w:eastAsiaTheme="minorHAnsi"/>
          <w:color w:val="000000" w:themeColor="text1"/>
        </w:rPr>
      </w:pPr>
    </w:p>
    <w:p w14:paraId="0C4F2DB0" w14:textId="2C72748C" w:rsidR="00F676C4" w:rsidRPr="00963C12" w:rsidRDefault="00963C12" w:rsidP="00963C12">
      <w:pPr>
        <w:widowControl/>
        <w:ind w:firstLineChars="200" w:firstLine="420"/>
        <w:jc w:val="left"/>
        <w:rPr>
          <w:rFonts w:eastAsiaTheme="minorHAnsi"/>
          <w:color w:val="000000" w:themeColor="text1"/>
        </w:rPr>
      </w:pPr>
      <w:r w:rsidRPr="008E4F1D">
        <w:rPr>
          <w:rFonts w:eastAsiaTheme="minorHAnsi" w:hint="eastAsia"/>
          <w:color w:val="000000" w:themeColor="text1"/>
        </w:rPr>
        <w:lastRenderedPageBreak/>
        <w:t>(６)</w:t>
      </w:r>
      <w:r w:rsidR="00CB1385" w:rsidRPr="00C87792">
        <w:rPr>
          <w:rFonts w:eastAsiaTheme="minorHAnsi" w:hint="eastAsia"/>
          <w:color w:val="000000" w:themeColor="text1"/>
        </w:rPr>
        <w:t xml:space="preserve"> </w:t>
      </w:r>
      <w:r w:rsidR="00F676C4" w:rsidRPr="00963C12">
        <w:rPr>
          <w:rFonts w:eastAsiaTheme="minorHAnsi"/>
          <w:color w:val="000000" w:themeColor="text1"/>
        </w:rPr>
        <w:t>権威</w:t>
      </w:r>
      <w:r w:rsidR="00F676C4" w:rsidRPr="00963C12">
        <w:rPr>
          <w:rFonts w:eastAsiaTheme="minorHAnsi" w:hint="eastAsia"/>
          <w:color w:val="000000" w:themeColor="text1"/>
        </w:rPr>
        <w:t>の振りかざし</w:t>
      </w:r>
    </w:p>
    <w:p w14:paraId="3AF65119" w14:textId="52E72207"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・事実関係が不明な主張には応じない</w:t>
      </w:r>
      <w:r w:rsidR="00580D78">
        <w:rPr>
          <w:rFonts w:eastAsiaTheme="minorHAnsi" w:hint="eastAsia"/>
          <w:color w:val="000000" w:themeColor="text1"/>
        </w:rPr>
        <w:t>。</w:t>
      </w:r>
    </w:p>
    <w:p w14:paraId="1691F66A" w14:textId="420042AD"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・必要な情報のみを正確に説明し、虚偽・誇張に左右されない</w:t>
      </w:r>
      <w:r w:rsidR="00580D78">
        <w:rPr>
          <w:rFonts w:eastAsiaTheme="minorHAnsi" w:hint="eastAsia"/>
          <w:color w:val="000000" w:themeColor="text1"/>
        </w:rPr>
        <w:t>。</w:t>
      </w:r>
    </w:p>
    <w:p w14:paraId="78A6FB2C" w14:textId="46E4632B"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・過度な圧力には「対応できません」と明確に伝える</w:t>
      </w:r>
      <w:r w:rsidR="00AC60E1">
        <w:rPr>
          <w:rFonts w:eastAsiaTheme="minorHAnsi" w:hint="eastAsia"/>
          <w:color w:val="000000" w:themeColor="text1"/>
        </w:rPr>
        <w:t>。</w:t>
      </w:r>
    </w:p>
    <w:p w14:paraId="6AB3BF6E" w14:textId="2CC67AFD" w:rsidR="002670EC" w:rsidRPr="00963C12" w:rsidRDefault="00F676C4" w:rsidP="00CB1385">
      <w:pPr>
        <w:widowControl/>
        <w:ind w:firstLineChars="350" w:firstLine="735"/>
        <w:jc w:val="left"/>
        <w:rPr>
          <w:rFonts w:eastAsiaTheme="minorHAnsi"/>
          <w:color w:val="000000" w:themeColor="text1"/>
        </w:rPr>
      </w:pPr>
      <w:r w:rsidRPr="00963C12">
        <w:rPr>
          <w:rFonts w:eastAsiaTheme="minorHAnsi" w:hint="eastAsia"/>
          <w:color w:val="000000" w:themeColor="text1"/>
        </w:rPr>
        <w:t>・監督者へ速やかに引き継ぎ</w:t>
      </w:r>
      <w:r w:rsidR="00775973" w:rsidRPr="00963C12">
        <w:rPr>
          <w:rFonts w:eastAsiaTheme="minorHAnsi" w:hint="eastAsia"/>
          <w:color w:val="000000" w:themeColor="text1"/>
        </w:rPr>
        <w:t>、</w:t>
      </w:r>
      <w:r w:rsidRPr="00963C12">
        <w:rPr>
          <w:rFonts w:eastAsiaTheme="minorHAnsi" w:hint="eastAsia"/>
          <w:color w:val="000000" w:themeColor="text1"/>
        </w:rPr>
        <w:t>脅迫や危険を伴う場合は警察への相談を検討</w:t>
      </w:r>
      <w:r w:rsidR="00AC60E1">
        <w:rPr>
          <w:rFonts w:eastAsiaTheme="minorHAnsi" w:hint="eastAsia"/>
          <w:color w:val="000000" w:themeColor="text1"/>
        </w:rPr>
        <w:t>する。</w:t>
      </w:r>
    </w:p>
    <w:p w14:paraId="16259BEA" w14:textId="77777777" w:rsidR="00775973" w:rsidRPr="00C87792" w:rsidRDefault="00775973" w:rsidP="00732EE0">
      <w:pPr>
        <w:widowControl/>
        <w:ind w:firstLineChars="350" w:firstLine="735"/>
        <w:jc w:val="left"/>
        <w:rPr>
          <w:rFonts w:eastAsiaTheme="minorHAnsi"/>
          <w:color w:val="000000" w:themeColor="text1"/>
        </w:rPr>
      </w:pPr>
    </w:p>
    <w:p w14:paraId="03119B5E" w14:textId="09CE139D" w:rsidR="00F676C4" w:rsidRPr="0014414B" w:rsidRDefault="00963C12" w:rsidP="00963C12">
      <w:pPr>
        <w:widowControl/>
        <w:ind w:firstLineChars="200" w:firstLine="420"/>
        <w:jc w:val="left"/>
        <w:rPr>
          <w:rFonts w:eastAsiaTheme="minorHAnsi"/>
          <w:color w:val="000000" w:themeColor="text1"/>
        </w:rPr>
      </w:pPr>
      <w:r w:rsidRPr="00C87792">
        <w:rPr>
          <w:rFonts w:eastAsiaTheme="minorHAnsi" w:hint="eastAsia"/>
          <w:color w:val="000000" w:themeColor="text1"/>
        </w:rPr>
        <w:t xml:space="preserve">(７)　</w:t>
      </w:r>
      <w:r w:rsidR="00F676C4" w:rsidRPr="0017338C">
        <w:rPr>
          <w:rFonts w:eastAsiaTheme="minorHAnsi"/>
          <w:color w:val="000000" w:themeColor="text1"/>
        </w:rPr>
        <w:t>SN</w:t>
      </w:r>
      <w:r w:rsidR="00F676C4" w:rsidRPr="0014414B">
        <w:rPr>
          <w:rFonts w:eastAsiaTheme="minorHAnsi"/>
          <w:color w:val="000000" w:themeColor="text1"/>
        </w:rPr>
        <w:t>S・インターネットでの誹謗中傷</w:t>
      </w:r>
    </w:p>
    <w:p w14:paraId="41B896D4" w14:textId="7B4C5C8E" w:rsidR="00F676C4" w:rsidRPr="0014414B" w:rsidRDefault="00F676C4" w:rsidP="00CB1385">
      <w:pPr>
        <w:widowControl/>
        <w:ind w:firstLineChars="350" w:firstLine="735"/>
        <w:jc w:val="left"/>
        <w:rPr>
          <w:rFonts w:eastAsiaTheme="minorHAnsi"/>
          <w:color w:val="000000" w:themeColor="text1"/>
        </w:rPr>
      </w:pPr>
      <w:r w:rsidRPr="0014414B">
        <w:rPr>
          <w:rFonts w:eastAsiaTheme="minorHAnsi" w:hint="eastAsia"/>
          <w:color w:val="000000" w:themeColor="text1"/>
        </w:rPr>
        <w:t>・個別の</w:t>
      </w:r>
      <w:r w:rsidRPr="0014414B">
        <w:rPr>
          <w:rFonts w:eastAsiaTheme="minorHAnsi"/>
          <w:color w:val="000000" w:themeColor="text1"/>
        </w:rPr>
        <w:t>SNS上で反論・応酬しない</w:t>
      </w:r>
      <w:r w:rsidR="00E421AB" w:rsidRPr="0014414B">
        <w:rPr>
          <w:rFonts w:eastAsiaTheme="minorHAnsi" w:hint="eastAsia"/>
          <w:color w:val="000000" w:themeColor="text1"/>
        </w:rPr>
        <w:t>。</w:t>
      </w:r>
    </w:p>
    <w:p w14:paraId="617F2B04" w14:textId="1677ADCB"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・事実確認を行い、記録（スクリーンショット等）を保存</w:t>
      </w:r>
      <w:r w:rsidR="00E421AB" w:rsidRPr="0014414B">
        <w:rPr>
          <w:rFonts w:eastAsiaTheme="minorHAnsi" w:hint="eastAsia"/>
          <w:color w:val="000000" w:themeColor="text1"/>
        </w:rPr>
        <w:t>する。</w:t>
      </w:r>
    </w:p>
    <w:p w14:paraId="73511128" w14:textId="01D6A745"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・必要に応じて投稿削除依頼や相談窓口に連絡</w:t>
      </w:r>
      <w:r w:rsidR="00AC60E1" w:rsidRPr="0014414B">
        <w:rPr>
          <w:rFonts w:eastAsiaTheme="minorHAnsi" w:hint="eastAsia"/>
          <w:color w:val="000000" w:themeColor="text1"/>
        </w:rPr>
        <w:t>する。</w:t>
      </w:r>
    </w:p>
    <w:p w14:paraId="080C1A34" w14:textId="3DABBB02"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w:t>
      </w:r>
      <w:r w:rsidR="00E421AB" w:rsidRPr="0014414B">
        <w:rPr>
          <w:rFonts w:eastAsiaTheme="minorHAnsi" w:hint="eastAsia"/>
          <w:color w:val="000000" w:themeColor="text1"/>
        </w:rPr>
        <w:t>現場</w:t>
      </w:r>
      <w:r w:rsidRPr="0014414B">
        <w:rPr>
          <w:rFonts w:eastAsiaTheme="minorHAnsi" w:hint="eastAsia"/>
          <w:color w:val="000000" w:themeColor="text1"/>
        </w:rPr>
        <w:t>監督者・広報部門等へ報告</w:t>
      </w:r>
      <w:r w:rsidR="00E421AB" w:rsidRPr="0014414B">
        <w:rPr>
          <w:rFonts w:eastAsiaTheme="minorHAnsi" w:hint="eastAsia"/>
          <w:color w:val="000000" w:themeColor="text1"/>
        </w:rPr>
        <w:t>する。</w:t>
      </w:r>
    </w:p>
    <w:p w14:paraId="686A22F4" w14:textId="2DDE254B" w:rsidR="002670EC"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・悪質な場合はプロバイダ責任制限法に基づく手続、または警察相談</w:t>
      </w:r>
      <w:r w:rsidR="00E421AB" w:rsidRPr="0014414B">
        <w:rPr>
          <w:rFonts w:eastAsiaTheme="minorHAnsi" w:hint="eastAsia"/>
          <w:color w:val="000000" w:themeColor="text1"/>
        </w:rPr>
        <w:t>を行う。</w:t>
      </w:r>
    </w:p>
    <w:p w14:paraId="2496C4F1" w14:textId="77777777" w:rsidR="00F676C4" w:rsidRPr="0014414B" w:rsidRDefault="00F676C4" w:rsidP="00732EE0">
      <w:pPr>
        <w:widowControl/>
        <w:ind w:leftChars="200" w:left="420" w:firstLineChars="150" w:firstLine="315"/>
        <w:jc w:val="left"/>
        <w:rPr>
          <w:rFonts w:eastAsiaTheme="minorHAnsi"/>
          <w:color w:val="000000" w:themeColor="text1"/>
        </w:rPr>
      </w:pPr>
    </w:p>
    <w:p w14:paraId="470E10B7" w14:textId="10104E14" w:rsidR="00F676C4" w:rsidRPr="0014414B" w:rsidRDefault="0017338C" w:rsidP="0017338C">
      <w:pPr>
        <w:widowControl/>
        <w:ind w:firstLineChars="200" w:firstLine="420"/>
        <w:jc w:val="left"/>
        <w:rPr>
          <w:rFonts w:eastAsiaTheme="minorHAnsi"/>
          <w:color w:val="000000" w:themeColor="text1"/>
        </w:rPr>
      </w:pPr>
      <w:r w:rsidRPr="0014414B">
        <w:rPr>
          <w:rFonts w:eastAsiaTheme="minorHAnsi" w:hint="eastAsia"/>
          <w:color w:val="000000" w:themeColor="text1"/>
        </w:rPr>
        <w:t>(８)</w:t>
      </w:r>
      <w:r w:rsidR="00CB1385" w:rsidRPr="0014414B">
        <w:rPr>
          <w:rFonts w:eastAsiaTheme="minorHAnsi" w:hint="eastAsia"/>
          <w:color w:val="000000" w:themeColor="text1"/>
        </w:rPr>
        <w:t xml:space="preserve"> </w:t>
      </w:r>
      <w:r w:rsidR="00F676C4" w:rsidRPr="0014414B">
        <w:rPr>
          <w:rFonts w:eastAsiaTheme="minorHAnsi"/>
          <w:color w:val="000000" w:themeColor="text1"/>
        </w:rPr>
        <w:t>セクシュアルハラスメント</w:t>
      </w:r>
    </w:p>
    <w:p w14:paraId="6D106F09" w14:textId="77659FB3" w:rsidR="003C425D" w:rsidRPr="0014414B" w:rsidRDefault="003C425D" w:rsidP="00CB1385">
      <w:pPr>
        <w:widowControl/>
        <w:ind w:firstLineChars="350" w:firstLine="735"/>
        <w:jc w:val="left"/>
        <w:rPr>
          <w:rFonts w:eastAsiaTheme="minorHAnsi"/>
          <w:color w:val="000000" w:themeColor="text1"/>
        </w:rPr>
      </w:pPr>
      <w:r w:rsidRPr="0014414B">
        <w:rPr>
          <w:rFonts w:eastAsiaTheme="minorHAnsi" w:hint="eastAsia"/>
          <w:color w:val="000000" w:themeColor="text1"/>
        </w:rPr>
        <w:t>・性的な言動で不快であることを明確に伝える。</w:t>
      </w:r>
    </w:p>
    <w:p w14:paraId="2A80941F" w14:textId="68C44D58" w:rsidR="003C425D" w:rsidRPr="0014414B" w:rsidRDefault="003C425D" w:rsidP="00002C9F">
      <w:pPr>
        <w:widowControl/>
        <w:ind w:leftChars="350" w:left="840" w:hangingChars="50" w:hanging="105"/>
        <w:jc w:val="left"/>
        <w:rPr>
          <w:rFonts w:eastAsiaTheme="minorHAnsi"/>
          <w:color w:val="000000" w:themeColor="text1"/>
        </w:rPr>
      </w:pPr>
      <w:r w:rsidRPr="0014414B">
        <w:rPr>
          <w:rFonts w:eastAsiaTheme="minorHAnsi" w:hint="eastAsia"/>
          <w:color w:val="000000" w:themeColor="text1"/>
        </w:rPr>
        <w:t>・相手に自覚がない場合は、厚生労働省等が示す性的言動の例を示し、</w:t>
      </w:r>
      <w:r w:rsidR="009320F4" w:rsidRPr="0014414B">
        <w:rPr>
          <w:rFonts w:eastAsiaTheme="minorHAnsi" w:hint="eastAsia"/>
          <w:color w:val="000000" w:themeColor="text1"/>
        </w:rPr>
        <w:t>当該行為を</w:t>
      </w:r>
      <w:r w:rsidRPr="0014414B">
        <w:rPr>
          <w:rFonts w:eastAsiaTheme="minorHAnsi" w:hint="eastAsia"/>
          <w:color w:val="000000" w:themeColor="text1"/>
        </w:rPr>
        <w:t>行わないよう説明する。</w:t>
      </w:r>
    </w:p>
    <w:p w14:paraId="21BF39D0" w14:textId="14E15DEE" w:rsidR="003C425D" w:rsidRPr="002819D8" w:rsidRDefault="003C425D" w:rsidP="00BF6D63">
      <w:pPr>
        <w:widowControl/>
        <w:ind w:leftChars="450" w:left="1365" w:hangingChars="200" w:hanging="420"/>
        <w:jc w:val="left"/>
        <w:rPr>
          <w:rFonts w:eastAsiaTheme="minorHAnsi"/>
          <w:color w:val="000000" w:themeColor="text1"/>
        </w:rPr>
      </w:pPr>
      <w:r w:rsidRPr="0014414B">
        <w:rPr>
          <w:rFonts w:eastAsiaTheme="minorHAnsi" w:hint="eastAsia"/>
          <w:color w:val="000000" w:themeColor="text1"/>
        </w:rPr>
        <w:t>例：性的な質問、噂の流布、性的な冗談、執拗な誘い、身体への不要な接触、わいせつ図</w:t>
      </w:r>
      <w:r w:rsidRPr="002819D8">
        <w:rPr>
          <w:rFonts w:eastAsiaTheme="minorHAnsi" w:hint="eastAsia"/>
          <w:color w:val="000000" w:themeColor="text1"/>
        </w:rPr>
        <w:t>画の提示など</w:t>
      </w:r>
    </w:p>
    <w:p w14:paraId="03F955D3" w14:textId="40199E27" w:rsidR="00010270" w:rsidRPr="002819D8" w:rsidRDefault="003C425D" w:rsidP="00CB1385">
      <w:pPr>
        <w:widowControl/>
        <w:ind w:leftChars="200" w:left="420" w:firstLineChars="150" w:firstLine="315"/>
        <w:jc w:val="left"/>
        <w:rPr>
          <w:rFonts w:eastAsiaTheme="minorHAnsi"/>
          <w:b/>
          <w:bCs/>
          <w:color w:val="000000" w:themeColor="text1"/>
        </w:rPr>
      </w:pPr>
      <w:r w:rsidRPr="002819D8">
        <w:rPr>
          <w:rFonts w:eastAsiaTheme="minorHAnsi" w:hint="eastAsia"/>
          <w:color w:val="000000" w:themeColor="text1"/>
        </w:rPr>
        <w:t>・言動が改まらない場合、サービス提供を打ち切り、速やかに現場監督者へ報告する</w:t>
      </w:r>
      <w:r w:rsidRPr="002819D8">
        <w:rPr>
          <w:rFonts w:eastAsiaTheme="minorHAnsi"/>
          <w:b/>
          <w:bCs/>
          <w:color w:val="000000" w:themeColor="text1"/>
        </w:rPr>
        <w:t>。</w:t>
      </w:r>
    </w:p>
    <w:p w14:paraId="3791E8DC" w14:textId="77777777" w:rsidR="00775973" w:rsidRDefault="00775973" w:rsidP="00323EBE">
      <w:pPr>
        <w:widowControl/>
        <w:jc w:val="left"/>
        <w:rPr>
          <w:rFonts w:eastAsiaTheme="minorHAnsi"/>
          <w:b/>
          <w:bCs/>
        </w:rPr>
      </w:pPr>
    </w:p>
    <w:p w14:paraId="652E62C1" w14:textId="77777777" w:rsidR="00A56B79" w:rsidRDefault="00A56B79" w:rsidP="00323EBE">
      <w:pPr>
        <w:widowControl/>
        <w:jc w:val="left"/>
        <w:rPr>
          <w:rFonts w:eastAsiaTheme="minorHAnsi"/>
          <w:b/>
          <w:bCs/>
        </w:rPr>
      </w:pPr>
    </w:p>
    <w:p w14:paraId="24BDCD67" w14:textId="268BFEF1" w:rsidR="00AD7DC7" w:rsidRDefault="00AD7DC7" w:rsidP="00AD7DC7">
      <w:pPr>
        <w:widowControl/>
        <w:ind w:firstLineChars="200" w:firstLine="420"/>
        <w:jc w:val="left"/>
        <w:rPr>
          <w:rFonts w:eastAsiaTheme="minorHAnsi"/>
        </w:rPr>
      </w:pPr>
      <w:r>
        <w:rPr>
          <w:rFonts w:eastAsiaTheme="minorHAnsi" w:hint="eastAsia"/>
        </w:rPr>
        <w:t>（※以上４の記載は、厚生労働省「カスタマーハラスメント対策企業マニュアル（令和４年２</w:t>
      </w:r>
    </w:p>
    <w:p w14:paraId="39E58B7E" w14:textId="20E26E8D" w:rsidR="00AD7DC7" w:rsidRPr="00AD7DC7" w:rsidRDefault="00AD7DC7" w:rsidP="00732EE0">
      <w:pPr>
        <w:widowControl/>
        <w:ind w:firstLineChars="400" w:firstLine="840"/>
        <w:jc w:val="left"/>
        <w:rPr>
          <w:rFonts w:eastAsiaTheme="minorHAnsi"/>
        </w:rPr>
      </w:pPr>
      <w:r>
        <w:rPr>
          <w:rFonts w:eastAsiaTheme="minorHAnsi" w:hint="eastAsia"/>
        </w:rPr>
        <w:t>月作成）」に基づいています。）</w:t>
      </w:r>
    </w:p>
    <w:p w14:paraId="7BAB7670" w14:textId="77777777" w:rsidR="00A56B79" w:rsidRDefault="00A56B79" w:rsidP="00323EBE">
      <w:pPr>
        <w:widowControl/>
        <w:jc w:val="left"/>
        <w:rPr>
          <w:rFonts w:eastAsiaTheme="minorHAnsi"/>
          <w:b/>
          <w:bCs/>
        </w:rPr>
      </w:pPr>
    </w:p>
    <w:p w14:paraId="1854C2B0" w14:textId="77777777" w:rsidR="00A56B79" w:rsidRDefault="00A56B79" w:rsidP="00323EBE">
      <w:pPr>
        <w:widowControl/>
        <w:jc w:val="left"/>
        <w:rPr>
          <w:rFonts w:eastAsiaTheme="minorHAnsi"/>
          <w:b/>
          <w:bCs/>
        </w:rPr>
      </w:pPr>
    </w:p>
    <w:p w14:paraId="3159E802" w14:textId="77777777" w:rsidR="00A56B79" w:rsidRDefault="00A56B79" w:rsidP="00323EBE">
      <w:pPr>
        <w:widowControl/>
        <w:jc w:val="left"/>
        <w:rPr>
          <w:rFonts w:eastAsiaTheme="minorHAnsi"/>
          <w:b/>
          <w:bCs/>
        </w:rPr>
      </w:pPr>
    </w:p>
    <w:p w14:paraId="7226618A" w14:textId="77777777" w:rsidR="00BD4897" w:rsidRDefault="00BD4897" w:rsidP="00323EBE">
      <w:pPr>
        <w:widowControl/>
        <w:jc w:val="left"/>
        <w:rPr>
          <w:rFonts w:eastAsiaTheme="minorHAnsi"/>
          <w:b/>
          <w:bCs/>
        </w:rPr>
      </w:pPr>
    </w:p>
    <w:p w14:paraId="18A656C9" w14:textId="77777777" w:rsidR="00A56B79" w:rsidRDefault="00A56B79" w:rsidP="00323EBE">
      <w:pPr>
        <w:widowControl/>
        <w:jc w:val="left"/>
        <w:rPr>
          <w:rFonts w:eastAsiaTheme="minorHAnsi"/>
          <w:b/>
          <w:bCs/>
        </w:rPr>
      </w:pPr>
    </w:p>
    <w:p w14:paraId="26B82C66" w14:textId="77777777" w:rsidR="00A56B79" w:rsidRDefault="00A56B79" w:rsidP="00323EBE">
      <w:pPr>
        <w:widowControl/>
        <w:jc w:val="left"/>
        <w:rPr>
          <w:rFonts w:eastAsiaTheme="minorHAnsi"/>
          <w:b/>
          <w:bCs/>
        </w:rPr>
      </w:pPr>
    </w:p>
    <w:p w14:paraId="4F938206" w14:textId="77777777" w:rsidR="00A56B79" w:rsidRDefault="00A56B79" w:rsidP="00323EBE">
      <w:pPr>
        <w:widowControl/>
        <w:jc w:val="left"/>
        <w:rPr>
          <w:rFonts w:eastAsiaTheme="minorHAnsi"/>
          <w:b/>
          <w:bCs/>
        </w:rPr>
      </w:pPr>
    </w:p>
    <w:p w14:paraId="5C095B74" w14:textId="77777777" w:rsidR="00A56B79" w:rsidRDefault="00A56B79" w:rsidP="00323EBE">
      <w:pPr>
        <w:widowControl/>
        <w:jc w:val="left"/>
        <w:rPr>
          <w:rFonts w:eastAsiaTheme="minorHAnsi"/>
          <w:b/>
          <w:bCs/>
        </w:rPr>
      </w:pPr>
    </w:p>
    <w:p w14:paraId="024C32CD" w14:textId="77777777" w:rsidR="00A56B79" w:rsidRDefault="00A56B79" w:rsidP="00323EBE">
      <w:pPr>
        <w:widowControl/>
        <w:jc w:val="left"/>
        <w:rPr>
          <w:rFonts w:eastAsiaTheme="minorHAnsi"/>
          <w:b/>
          <w:bCs/>
        </w:rPr>
      </w:pPr>
    </w:p>
    <w:p w14:paraId="464BF755" w14:textId="77777777" w:rsidR="00A56B79" w:rsidRDefault="00A56B79" w:rsidP="00323EBE">
      <w:pPr>
        <w:widowControl/>
        <w:jc w:val="left"/>
        <w:rPr>
          <w:rFonts w:eastAsiaTheme="minorHAnsi"/>
          <w:b/>
          <w:bCs/>
        </w:rPr>
      </w:pPr>
    </w:p>
    <w:p w14:paraId="6C40421D" w14:textId="77777777" w:rsidR="00060B6E" w:rsidRDefault="00060B6E" w:rsidP="00323EBE">
      <w:pPr>
        <w:widowControl/>
        <w:jc w:val="left"/>
        <w:rPr>
          <w:rFonts w:eastAsiaTheme="minorHAnsi"/>
          <w:b/>
          <w:bCs/>
        </w:rPr>
      </w:pPr>
    </w:p>
    <w:p w14:paraId="2D166397" w14:textId="77777777" w:rsidR="00060B6E" w:rsidRDefault="00060B6E" w:rsidP="00323EBE">
      <w:pPr>
        <w:widowControl/>
        <w:jc w:val="left"/>
        <w:rPr>
          <w:rFonts w:eastAsiaTheme="minorHAnsi" w:hint="eastAsia"/>
          <w:b/>
          <w:bCs/>
        </w:rPr>
      </w:pPr>
    </w:p>
    <w:p w14:paraId="7AD00E7B" w14:textId="77777777" w:rsidR="00DB5829" w:rsidRDefault="00DB5829" w:rsidP="00323EBE">
      <w:pPr>
        <w:widowControl/>
        <w:jc w:val="left"/>
        <w:rPr>
          <w:rFonts w:eastAsiaTheme="minorHAnsi"/>
          <w:b/>
          <w:bCs/>
        </w:rPr>
      </w:pPr>
    </w:p>
    <w:p w14:paraId="5919F82D" w14:textId="77777777" w:rsidR="00A56B79" w:rsidRDefault="00A56B79" w:rsidP="00323EBE">
      <w:pPr>
        <w:widowControl/>
        <w:jc w:val="left"/>
        <w:rPr>
          <w:rFonts w:eastAsiaTheme="minorHAnsi"/>
          <w:b/>
          <w:bCs/>
        </w:rPr>
      </w:pPr>
    </w:p>
    <w:p w14:paraId="75D437B2" w14:textId="77777777" w:rsidR="002670EC" w:rsidRPr="00C87792" w:rsidRDefault="002670EC" w:rsidP="000D063F">
      <w:pPr>
        <w:widowControl/>
        <w:jc w:val="left"/>
        <w:rPr>
          <w:rFonts w:eastAsiaTheme="minorHAnsi"/>
          <w:b/>
          <w:bCs/>
          <w:color w:val="000000" w:themeColor="text1"/>
        </w:rPr>
        <w:sectPr w:rsidR="002670EC" w:rsidRPr="00C87792" w:rsidSect="00F07044">
          <w:headerReference w:type="default" r:id="rId17"/>
          <w:type w:val="continuous"/>
          <w:pgSz w:w="11906" w:h="16838"/>
          <w:pgMar w:top="1418" w:right="1134" w:bottom="1134" w:left="1134" w:header="1191" w:footer="992" w:gutter="0"/>
          <w:cols w:space="425"/>
          <w:titlePg/>
          <w:docGrid w:type="lines" w:linePitch="360"/>
        </w:sectPr>
      </w:pPr>
    </w:p>
    <w:p w14:paraId="132742EE" w14:textId="0F241AD2" w:rsidR="003B4D6E" w:rsidRDefault="00795F7D" w:rsidP="000D063F">
      <w:pPr>
        <w:widowControl/>
        <w:jc w:val="left"/>
        <w:rPr>
          <w:rFonts w:eastAsiaTheme="minorHAnsi"/>
          <w:b/>
          <w:bCs/>
        </w:rPr>
      </w:pPr>
      <w:r w:rsidRPr="00C87792">
        <w:rPr>
          <w:rFonts w:eastAsiaTheme="minorHAnsi" w:hint="eastAsia"/>
          <w:b/>
          <w:bCs/>
          <w:color w:val="000000" w:themeColor="text1"/>
        </w:rPr>
        <w:lastRenderedPageBreak/>
        <w:t>5</w:t>
      </w:r>
      <w:r w:rsidR="00C72DE8" w:rsidRPr="00C87792">
        <w:rPr>
          <w:rFonts w:eastAsiaTheme="minorHAnsi" w:hint="eastAsia"/>
          <w:b/>
          <w:bCs/>
          <w:color w:val="000000" w:themeColor="text1"/>
        </w:rPr>
        <w:t xml:space="preserve">　</w:t>
      </w:r>
      <w:r w:rsidR="00D1587D">
        <w:rPr>
          <w:rFonts w:eastAsiaTheme="minorHAnsi" w:hint="eastAsia"/>
          <w:b/>
          <w:bCs/>
        </w:rPr>
        <w:t>社内</w:t>
      </w:r>
      <w:r w:rsidR="00A20F65" w:rsidRPr="00A20F65">
        <w:rPr>
          <w:rFonts w:eastAsiaTheme="minorHAnsi"/>
          <w:b/>
          <w:bCs/>
        </w:rPr>
        <w:t>対応フロー</w:t>
      </w:r>
    </w:p>
    <w:p w14:paraId="5EB48DB8" w14:textId="0B9328AA" w:rsidR="00FF4639" w:rsidRDefault="00FF4639" w:rsidP="009F4EA3">
      <w:pPr>
        <w:widowControl/>
        <w:ind w:leftChars="50" w:left="105" w:firstLineChars="100" w:firstLine="210"/>
        <w:jc w:val="left"/>
        <w:rPr>
          <w:rFonts w:eastAsiaTheme="minorHAnsi"/>
        </w:rPr>
      </w:pPr>
      <w:r w:rsidRPr="00FF4639">
        <w:rPr>
          <w:rFonts w:eastAsiaTheme="minorHAnsi" w:hint="eastAsia"/>
        </w:rPr>
        <w:t>当社では、個別の事情を十分に配慮し、真摯かつ丁寧に対応しても、なお著しい迷惑行為が継続する場合、一次対応者のみで抱え込まず、現場監督者を含めた組織的な対応へ移行します</w:t>
      </w:r>
      <w:r w:rsidR="003E356E" w:rsidRPr="003E356E">
        <w:rPr>
          <w:rFonts w:eastAsiaTheme="minorHAnsi" w:hint="eastAsia"/>
          <w:color w:val="0070C0"/>
        </w:rPr>
        <w:t>。</w:t>
      </w:r>
    </w:p>
    <w:p w14:paraId="6F7B2FE6" w14:textId="77777777" w:rsidR="000C5A0A" w:rsidRPr="00FF4639" w:rsidRDefault="000C5A0A" w:rsidP="00C72DE8">
      <w:pPr>
        <w:widowControl/>
        <w:ind w:firstLineChars="50" w:firstLine="105"/>
        <w:jc w:val="left"/>
        <w:rPr>
          <w:rFonts w:eastAsiaTheme="minorHAnsi"/>
        </w:rPr>
      </w:pPr>
    </w:p>
    <w:p w14:paraId="6900EFA6" w14:textId="6A3EDD2C" w:rsidR="00FF4639" w:rsidRPr="000C5A0A" w:rsidRDefault="000C5A0A" w:rsidP="000C5A0A">
      <w:pPr>
        <w:widowControl/>
        <w:ind w:firstLineChars="200" w:firstLine="420"/>
        <w:jc w:val="left"/>
        <w:rPr>
          <w:rFonts w:eastAsiaTheme="minorHAnsi"/>
        </w:rPr>
      </w:pPr>
      <w:r w:rsidRPr="00C87792">
        <w:rPr>
          <w:rFonts w:eastAsiaTheme="minorHAnsi" w:hint="eastAsia"/>
          <w:color w:val="000000" w:themeColor="text1"/>
        </w:rPr>
        <w:t>(１)</w:t>
      </w:r>
      <w:r w:rsidR="00CB1385">
        <w:rPr>
          <w:rFonts w:eastAsiaTheme="minorHAnsi" w:hint="eastAsia"/>
        </w:rPr>
        <w:t xml:space="preserve"> </w:t>
      </w:r>
      <w:r w:rsidR="00FF4639" w:rsidRPr="000C5A0A">
        <w:rPr>
          <w:rFonts w:eastAsiaTheme="minorHAnsi"/>
        </w:rPr>
        <w:t>一次対応者（現場従業員）の判断</w:t>
      </w:r>
    </w:p>
    <w:p w14:paraId="63F6A352" w14:textId="25EDA63B"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クレームが止まらない、大声を上げ続ける、従業員の顔等を無断で撮影し続けるなど、迷惑行為が継続する場合は、行為の中止を求めた上で対応を中断し、複数人での対応や録音を含む記録の作成など、組織的対応に切り替える。</w:t>
      </w:r>
    </w:p>
    <w:p w14:paraId="07E46FD6" w14:textId="005CEC6B"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カスタマーハラスメントの可能性があると判断した場合は、現場監督者に速やかに報告し、対応の中止を含めた方針を相談する。</w:t>
      </w:r>
    </w:p>
    <w:p w14:paraId="61A31F8F" w14:textId="77777777" w:rsidR="00FF4639" w:rsidRPr="00FF4639" w:rsidRDefault="00FF4639" w:rsidP="00FF4639">
      <w:pPr>
        <w:widowControl/>
        <w:jc w:val="left"/>
        <w:rPr>
          <w:rFonts w:eastAsiaTheme="minorHAnsi"/>
        </w:rPr>
      </w:pPr>
    </w:p>
    <w:p w14:paraId="49FEA157" w14:textId="255FE91A" w:rsidR="00FF4639" w:rsidRPr="000C5A0A" w:rsidRDefault="000C5A0A" w:rsidP="000C5A0A">
      <w:pPr>
        <w:widowControl/>
        <w:ind w:firstLineChars="200" w:firstLine="420"/>
        <w:jc w:val="left"/>
        <w:rPr>
          <w:rFonts w:eastAsiaTheme="minorHAnsi"/>
        </w:rPr>
      </w:pPr>
      <w:r w:rsidRPr="00C87792">
        <w:rPr>
          <w:rFonts w:eastAsiaTheme="minorHAnsi" w:hint="eastAsia"/>
          <w:color w:val="000000" w:themeColor="text1"/>
        </w:rPr>
        <w:t>(２)</w:t>
      </w:r>
      <w:r w:rsidR="00CB1385" w:rsidRPr="00C87792">
        <w:rPr>
          <w:rFonts w:eastAsiaTheme="minorHAnsi" w:hint="eastAsia"/>
          <w:color w:val="000000" w:themeColor="text1"/>
        </w:rPr>
        <w:t xml:space="preserve"> </w:t>
      </w:r>
      <w:r w:rsidR="00FF4639" w:rsidRPr="000C5A0A">
        <w:rPr>
          <w:rFonts w:eastAsiaTheme="minorHAnsi"/>
        </w:rPr>
        <w:t>二次対応者（現場監督者）の判断</w:t>
      </w:r>
    </w:p>
    <w:p w14:paraId="48807221" w14:textId="77777777"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一次対応者からの報告を踏まえ、必要に応じて顧客等からも事実確認を行う。</w:t>
      </w:r>
    </w:p>
    <w:p w14:paraId="02A72892" w14:textId="4B1B0F38"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カスタマーハラスメントに該当すると判断した場合は、一次対応者に代わって対応を引き継ぎ、一次対応者と顧客等を物理的に引き離すなど、従業員の安全を確保する。</w:t>
      </w:r>
    </w:p>
    <w:p w14:paraId="18FB878E" w14:textId="20119B65"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顧客等に対しては、「組織としての回答であること」</w:t>
      </w:r>
      <w:r>
        <w:rPr>
          <w:rFonts w:eastAsiaTheme="minorHAnsi" w:hint="eastAsia"/>
        </w:rPr>
        <w:t>、</w:t>
      </w:r>
      <w:r w:rsidRPr="00FF4639">
        <w:rPr>
          <w:rFonts w:eastAsiaTheme="minorHAnsi" w:hint="eastAsia"/>
        </w:rPr>
        <w:t>「説明を尽くしていること」</w:t>
      </w:r>
      <w:r>
        <w:rPr>
          <w:rFonts w:eastAsiaTheme="minorHAnsi" w:hint="eastAsia"/>
        </w:rPr>
        <w:t>、</w:t>
      </w:r>
      <w:r w:rsidRPr="00FF4639">
        <w:rPr>
          <w:rFonts w:eastAsiaTheme="minorHAnsi" w:hint="eastAsia"/>
        </w:rPr>
        <w:t>「これ以上の議論はできないこと」を明確に伝える。必要に応じて、対応の中止を検討する。</w:t>
      </w:r>
    </w:p>
    <w:p w14:paraId="048C1247" w14:textId="77777777" w:rsidR="00FF4639" w:rsidRPr="00FF4639" w:rsidRDefault="00FF4639" w:rsidP="00FF4639">
      <w:pPr>
        <w:widowControl/>
        <w:jc w:val="left"/>
        <w:rPr>
          <w:rFonts w:eastAsiaTheme="minorHAnsi"/>
        </w:rPr>
      </w:pPr>
    </w:p>
    <w:p w14:paraId="0CA5F068" w14:textId="250EDF10" w:rsidR="00FF4639" w:rsidRPr="00C87792" w:rsidRDefault="000C5A0A" w:rsidP="000C5A0A">
      <w:pPr>
        <w:widowControl/>
        <w:ind w:firstLineChars="200" w:firstLine="420"/>
        <w:jc w:val="left"/>
        <w:rPr>
          <w:rFonts w:eastAsiaTheme="minorHAnsi"/>
          <w:color w:val="000000" w:themeColor="text1"/>
        </w:rPr>
      </w:pPr>
      <w:r w:rsidRPr="00C87792">
        <w:rPr>
          <w:rFonts w:eastAsiaTheme="minorHAnsi" w:hint="eastAsia"/>
          <w:color w:val="000000" w:themeColor="text1"/>
        </w:rPr>
        <w:t>(３)</w:t>
      </w:r>
      <w:r w:rsidR="00CB1385" w:rsidRPr="00C87792">
        <w:rPr>
          <w:rFonts w:eastAsiaTheme="minorHAnsi" w:hint="eastAsia"/>
          <w:color w:val="000000" w:themeColor="text1"/>
        </w:rPr>
        <w:t xml:space="preserve"> </w:t>
      </w:r>
      <w:r w:rsidR="00FF4639" w:rsidRPr="00C87792">
        <w:rPr>
          <w:rFonts w:eastAsiaTheme="minorHAnsi" w:hint="eastAsia"/>
          <w:color w:val="000000" w:themeColor="text1"/>
        </w:rPr>
        <w:t>被害者への配慮措置</w:t>
      </w:r>
    </w:p>
    <w:p w14:paraId="55048B9D" w14:textId="501B2470" w:rsidR="00FF4639" w:rsidRPr="00C87792" w:rsidRDefault="00FF4639" w:rsidP="008F52F1">
      <w:pPr>
        <w:widowControl/>
        <w:ind w:leftChars="300" w:left="630" w:firstLineChars="100" w:firstLine="210"/>
        <w:jc w:val="left"/>
        <w:rPr>
          <w:rFonts w:eastAsiaTheme="minorHAnsi"/>
          <w:color w:val="000000" w:themeColor="text1"/>
        </w:rPr>
      </w:pPr>
      <w:r w:rsidRPr="00C87792">
        <w:rPr>
          <w:rFonts w:eastAsiaTheme="minorHAnsi" w:hint="eastAsia"/>
          <w:color w:val="000000" w:themeColor="text1"/>
        </w:rPr>
        <w:t>カスタマーハラスメントが</w:t>
      </w:r>
      <w:r w:rsidR="00502B6D">
        <w:rPr>
          <w:rFonts w:eastAsiaTheme="minorHAnsi" w:hint="eastAsia"/>
          <w:color w:val="000000" w:themeColor="text1"/>
        </w:rPr>
        <w:t>発生し</w:t>
      </w:r>
      <w:r w:rsidRPr="00C87792">
        <w:rPr>
          <w:rFonts w:eastAsiaTheme="minorHAnsi" w:hint="eastAsia"/>
          <w:color w:val="000000" w:themeColor="text1"/>
        </w:rPr>
        <w:t>た事実が確認できた場合、以下のとおり被害者に対し適切な措置を講ずる。</w:t>
      </w:r>
    </w:p>
    <w:p w14:paraId="2A6CEAF7" w14:textId="3C559990" w:rsidR="00FF4639" w:rsidRPr="005C1551" w:rsidRDefault="00FF4639" w:rsidP="001B660D">
      <w:pPr>
        <w:widowControl/>
        <w:ind w:firstLineChars="300" w:firstLine="630"/>
        <w:jc w:val="left"/>
        <w:rPr>
          <w:rFonts w:eastAsiaTheme="minorHAnsi"/>
          <w:color w:val="000000" w:themeColor="text1"/>
        </w:rPr>
      </w:pPr>
      <w:r w:rsidRPr="00C87792">
        <w:rPr>
          <w:rFonts w:eastAsiaTheme="minorHAnsi" w:hint="eastAsia"/>
          <w:color w:val="000000" w:themeColor="text1"/>
        </w:rPr>
        <w:t>①</w:t>
      </w:r>
      <w:r w:rsidRPr="00C87792">
        <w:rPr>
          <w:rFonts w:eastAsiaTheme="minorHAnsi"/>
          <w:color w:val="000000" w:themeColor="text1"/>
        </w:rPr>
        <w:t xml:space="preserve"> </w:t>
      </w:r>
      <w:r w:rsidRPr="005C1551">
        <w:rPr>
          <w:rFonts w:eastAsiaTheme="minorHAnsi"/>
          <w:color w:val="000000" w:themeColor="text1"/>
        </w:rPr>
        <w:t>管理監督者等による代替対応・引き離し・警察通報</w:t>
      </w:r>
    </w:p>
    <w:p w14:paraId="2F6DEB91" w14:textId="234463EE" w:rsidR="00FF4639" w:rsidRPr="005C1551" w:rsidRDefault="00FF4639" w:rsidP="00690319">
      <w:pPr>
        <w:widowControl/>
        <w:ind w:leftChars="400" w:left="840"/>
        <w:jc w:val="left"/>
        <w:rPr>
          <w:rFonts w:eastAsiaTheme="minorHAnsi"/>
          <w:color w:val="000000" w:themeColor="text1"/>
        </w:rPr>
      </w:pPr>
      <w:r w:rsidRPr="005C1551">
        <w:rPr>
          <w:rFonts w:eastAsiaTheme="minorHAnsi" w:hint="eastAsia"/>
          <w:color w:val="000000" w:themeColor="text1"/>
        </w:rPr>
        <w:t>事案の内容や状況に応じ、管理監督者等が被害者に代わって対応すること、または被害者と行為者を引き離す</w:t>
      </w:r>
      <w:r w:rsidR="00E951BC">
        <w:rPr>
          <w:rFonts w:eastAsiaTheme="minorHAnsi" w:hint="eastAsia"/>
          <w:color w:val="000000" w:themeColor="text1"/>
        </w:rPr>
        <w:t>。</w:t>
      </w:r>
    </w:p>
    <w:p w14:paraId="26F2F8FD" w14:textId="3B2F05B5" w:rsidR="00FF4639" w:rsidRPr="005C1551" w:rsidRDefault="00FF4639" w:rsidP="00690319">
      <w:pPr>
        <w:widowControl/>
        <w:ind w:leftChars="400" w:left="840"/>
        <w:jc w:val="left"/>
        <w:rPr>
          <w:rFonts w:eastAsiaTheme="minorHAnsi"/>
          <w:color w:val="000000" w:themeColor="text1"/>
        </w:rPr>
      </w:pPr>
      <w:r w:rsidRPr="005C1551">
        <w:rPr>
          <w:rFonts w:eastAsiaTheme="minorHAnsi" w:hint="eastAsia"/>
          <w:color w:val="000000" w:themeColor="text1"/>
        </w:rPr>
        <w:t>暴行・傷害・脅迫等、犯罪に該当し得る言動が認められる場合には、速やかに警察へ通報する。</w:t>
      </w:r>
    </w:p>
    <w:p w14:paraId="5246B72F" w14:textId="3AF0F631" w:rsidR="00FF4639" w:rsidRPr="005C1551" w:rsidRDefault="001B660D" w:rsidP="001B660D">
      <w:pPr>
        <w:widowControl/>
        <w:ind w:firstLineChars="300" w:firstLine="630"/>
        <w:jc w:val="left"/>
        <w:rPr>
          <w:rFonts w:eastAsiaTheme="minorHAnsi"/>
          <w:color w:val="000000" w:themeColor="text1"/>
        </w:rPr>
      </w:pPr>
      <w:r w:rsidRPr="00C87792">
        <w:rPr>
          <w:rFonts w:eastAsiaTheme="minorHAnsi" w:hint="eastAsia"/>
          <w:color w:val="000000" w:themeColor="text1"/>
        </w:rPr>
        <w:t>②</w:t>
      </w:r>
      <w:r w:rsidR="00FF4639" w:rsidRPr="00C87792">
        <w:rPr>
          <w:rFonts w:eastAsiaTheme="minorHAnsi"/>
          <w:color w:val="000000" w:themeColor="text1"/>
        </w:rPr>
        <w:t xml:space="preserve"> </w:t>
      </w:r>
      <w:r w:rsidR="008C1C81" w:rsidRPr="008C1C81">
        <w:rPr>
          <w:rFonts w:eastAsiaTheme="minorHAnsi" w:hint="eastAsia"/>
          <w:color w:val="000000" w:themeColor="text1"/>
        </w:rPr>
        <w:t>複数名対応・配置転換・メンタルヘルス支援</w:t>
      </w:r>
    </w:p>
    <w:p w14:paraId="6D00433E" w14:textId="77777777" w:rsidR="000D6DE4" w:rsidRDefault="000D6DE4" w:rsidP="000D6DE4">
      <w:pPr>
        <w:widowControl/>
        <w:ind w:firstLineChars="400" w:firstLine="840"/>
        <w:jc w:val="left"/>
        <w:rPr>
          <w:rFonts w:eastAsiaTheme="minorHAnsi"/>
          <w:color w:val="000000" w:themeColor="text1"/>
        </w:rPr>
      </w:pPr>
      <w:r w:rsidRPr="000D6DE4">
        <w:rPr>
          <w:rFonts w:eastAsiaTheme="minorHAnsi" w:hint="eastAsia"/>
          <w:color w:val="000000" w:themeColor="text1"/>
        </w:rPr>
        <w:t>担当者変更、複数名での対応、配置転換などにより被害者の負担を軽減</w:t>
      </w:r>
      <w:r>
        <w:rPr>
          <w:rFonts w:eastAsiaTheme="minorHAnsi" w:hint="eastAsia"/>
          <w:color w:val="000000" w:themeColor="text1"/>
        </w:rPr>
        <w:t>する。</w:t>
      </w:r>
    </w:p>
    <w:p w14:paraId="0B2D97C3" w14:textId="77777777" w:rsidR="00A05B32" w:rsidRDefault="00A05B32" w:rsidP="00C40811">
      <w:pPr>
        <w:widowControl/>
        <w:ind w:firstLineChars="400" w:firstLine="840"/>
        <w:jc w:val="left"/>
        <w:rPr>
          <w:rFonts w:eastAsiaTheme="minorHAnsi"/>
          <w:color w:val="000000" w:themeColor="text1"/>
        </w:rPr>
      </w:pPr>
      <w:r w:rsidRPr="00A05B32">
        <w:rPr>
          <w:rFonts w:eastAsiaTheme="minorHAnsi" w:hint="eastAsia"/>
          <w:color w:val="000000" w:themeColor="text1"/>
        </w:rPr>
        <w:t>必要に応じて管理監督者や産業保健スタッフがメンタルヘルス相談を行</w:t>
      </w:r>
      <w:r>
        <w:rPr>
          <w:rFonts w:eastAsiaTheme="minorHAnsi" w:hint="eastAsia"/>
          <w:color w:val="000000" w:themeColor="text1"/>
        </w:rPr>
        <w:t>う。</w:t>
      </w:r>
    </w:p>
    <w:p w14:paraId="43664124" w14:textId="77777777" w:rsidR="004E75F4" w:rsidRPr="0014414B" w:rsidRDefault="004E75F4" w:rsidP="004E75F4">
      <w:pPr>
        <w:widowControl/>
        <w:ind w:firstLineChars="400" w:firstLine="840"/>
        <w:jc w:val="left"/>
        <w:rPr>
          <w:rFonts w:eastAsiaTheme="minorHAnsi"/>
          <w:color w:val="000000" w:themeColor="text1"/>
        </w:rPr>
      </w:pPr>
      <w:r w:rsidRPr="0014414B">
        <w:rPr>
          <w:rFonts w:eastAsiaTheme="minorHAnsi" w:hint="eastAsia"/>
          <w:color w:val="000000" w:themeColor="text1"/>
        </w:rPr>
        <w:t>犯罪の疑いがある場合は、警察通報に加え法務部門や弁護士と連携する場合がある。</w:t>
      </w:r>
    </w:p>
    <w:p w14:paraId="1FFBE950" w14:textId="49217737" w:rsidR="009808A6" w:rsidRPr="0014414B" w:rsidRDefault="00FF4639" w:rsidP="009808A6">
      <w:pPr>
        <w:widowControl/>
        <w:ind w:firstLineChars="300" w:firstLine="630"/>
        <w:jc w:val="left"/>
        <w:rPr>
          <w:rFonts w:eastAsiaTheme="minorHAnsi"/>
          <w:color w:val="000000" w:themeColor="text1"/>
        </w:rPr>
      </w:pPr>
      <w:r w:rsidRPr="0014414B">
        <w:rPr>
          <w:rFonts w:eastAsiaTheme="minorHAnsi" w:hint="eastAsia"/>
          <w:color w:val="000000" w:themeColor="text1"/>
        </w:rPr>
        <w:t>③</w:t>
      </w:r>
      <w:r w:rsidRPr="0014414B">
        <w:rPr>
          <w:rFonts w:eastAsiaTheme="minorHAnsi"/>
          <w:color w:val="000000" w:themeColor="text1"/>
        </w:rPr>
        <w:t xml:space="preserve"> </w:t>
      </w:r>
      <w:r w:rsidR="009808A6" w:rsidRPr="0014414B">
        <w:rPr>
          <w:rFonts w:eastAsiaTheme="minorHAnsi" w:hint="eastAsia"/>
          <w:color w:val="000000" w:themeColor="text1"/>
        </w:rPr>
        <w:t>中立機関による調停等への対応</w:t>
      </w:r>
    </w:p>
    <w:p w14:paraId="1A2D454E" w14:textId="76040A92" w:rsidR="00FF4639" w:rsidRPr="0014414B" w:rsidRDefault="009808A6" w:rsidP="009808A6">
      <w:pPr>
        <w:widowControl/>
        <w:ind w:firstLineChars="400" w:firstLine="840"/>
        <w:jc w:val="left"/>
        <w:rPr>
          <w:rFonts w:eastAsiaTheme="minorHAnsi"/>
          <w:color w:val="000000" w:themeColor="text1"/>
        </w:rPr>
      </w:pPr>
      <w:r w:rsidRPr="0014414B">
        <w:rPr>
          <w:rFonts w:eastAsiaTheme="minorHAnsi" w:hint="eastAsia"/>
          <w:color w:val="000000" w:themeColor="text1"/>
        </w:rPr>
        <w:t>第三者機関から調停案が提示された場合は、その内容に沿って適切な措置を講じる</w:t>
      </w:r>
      <w:r w:rsidR="00FF4639" w:rsidRPr="0014414B">
        <w:rPr>
          <w:rFonts w:eastAsiaTheme="minorHAnsi" w:hint="eastAsia"/>
          <w:color w:val="000000" w:themeColor="text1"/>
        </w:rPr>
        <w:t>。</w:t>
      </w:r>
    </w:p>
    <w:p w14:paraId="263147E8" w14:textId="77777777" w:rsidR="00311D6E" w:rsidRPr="0014414B" w:rsidRDefault="00311D6E" w:rsidP="00FF4639">
      <w:pPr>
        <w:widowControl/>
        <w:jc w:val="left"/>
        <w:rPr>
          <w:rFonts w:eastAsiaTheme="minorHAnsi"/>
          <w:color w:val="000000" w:themeColor="text1"/>
        </w:rPr>
      </w:pPr>
    </w:p>
    <w:p w14:paraId="084FA90E" w14:textId="143B39CF" w:rsidR="00FF4639" w:rsidRPr="00E46EF6" w:rsidRDefault="00E46EF6" w:rsidP="009808A6">
      <w:pPr>
        <w:widowControl/>
        <w:ind w:firstLineChars="200" w:firstLine="420"/>
        <w:jc w:val="left"/>
        <w:rPr>
          <w:rFonts w:eastAsiaTheme="minorHAnsi"/>
        </w:rPr>
      </w:pPr>
      <w:r w:rsidRPr="00C87792">
        <w:rPr>
          <w:rFonts w:eastAsiaTheme="minorHAnsi" w:hint="eastAsia"/>
          <w:color w:val="000000" w:themeColor="text1"/>
        </w:rPr>
        <w:t>(４)</w:t>
      </w:r>
      <w:r w:rsidR="00050B88">
        <w:rPr>
          <w:rFonts w:eastAsiaTheme="minorHAnsi" w:hint="eastAsia"/>
        </w:rPr>
        <w:t xml:space="preserve"> </w:t>
      </w:r>
      <w:r w:rsidR="00FF4639" w:rsidRPr="00E46EF6">
        <w:rPr>
          <w:rFonts w:eastAsiaTheme="minorHAnsi"/>
        </w:rPr>
        <w:t>警告・退去命令</w:t>
      </w:r>
    </w:p>
    <w:p w14:paraId="73152DBD" w14:textId="66D12AB0" w:rsidR="00FF4639" w:rsidRPr="00FF4639" w:rsidRDefault="00FF4639" w:rsidP="008A1AF0">
      <w:pPr>
        <w:widowControl/>
        <w:ind w:leftChars="300" w:left="630" w:firstLineChars="100" w:firstLine="210"/>
        <w:jc w:val="left"/>
        <w:rPr>
          <w:rFonts w:eastAsiaTheme="minorHAnsi"/>
        </w:rPr>
      </w:pPr>
      <w:r w:rsidRPr="00FF4639">
        <w:rPr>
          <w:rFonts w:eastAsiaTheme="minorHAnsi" w:hint="eastAsia"/>
        </w:rPr>
        <w:t>現場監督者は、状況が膠着状態</w:t>
      </w:r>
      <w:r w:rsidRPr="00C87792">
        <w:rPr>
          <w:rFonts w:eastAsiaTheme="minorHAnsi" w:hint="eastAsia"/>
          <w:color w:val="000000" w:themeColor="text1"/>
        </w:rPr>
        <w:t>に陥</w:t>
      </w:r>
      <w:r w:rsidR="00E46EF6" w:rsidRPr="00C87792">
        <w:rPr>
          <w:rFonts w:eastAsiaTheme="minorHAnsi" w:hint="eastAsia"/>
          <w:color w:val="000000" w:themeColor="text1"/>
        </w:rPr>
        <w:t>った場合、</w:t>
      </w:r>
      <w:r w:rsidRPr="00FF4639">
        <w:rPr>
          <w:rFonts w:eastAsiaTheme="minorHAnsi" w:hint="eastAsia"/>
        </w:rPr>
        <w:t>「○○分」を目安として対応を中止し、その旨を顧客等に伝える。</w:t>
      </w:r>
    </w:p>
    <w:p w14:paraId="0E889995" w14:textId="77777777" w:rsidR="00FF4639" w:rsidRPr="00FF4639" w:rsidRDefault="00FF4639" w:rsidP="008A1AF0">
      <w:pPr>
        <w:widowControl/>
        <w:ind w:firstLineChars="400" w:firstLine="840"/>
        <w:jc w:val="left"/>
        <w:rPr>
          <w:rFonts w:eastAsiaTheme="minorHAnsi"/>
        </w:rPr>
      </w:pPr>
      <w:r w:rsidRPr="00FF4639">
        <w:rPr>
          <w:rFonts w:eastAsiaTheme="minorHAnsi" w:hint="eastAsia"/>
        </w:rPr>
        <w:t>それでも迷惑行為が継続する場合、警告の上で退去を命令する。</w:t>
      </w:r>
    </w:p>
    <w:p w14:paraId="2978AE97" w14:textId="1EB02B18" w:rsidR="00FF4639" w:rsidRPr="00105C39" w:rsidRDefault="00FF4639" w:rsidP="00732EE0">
      <w:pPr>
        <w:widowControl/>
        <w:ind w:leftChars="300" w:left="630" w:firstLineChars="100" w:firstLine="210"/>
        <w:jc w:val="left"/>
        <w:rPr>
          <w:rFonts w:eastAsiaTheme="minorHAnsi"/>
          <w:color w:val="000000" w:themeColor="text1"/>
        </w:rPr>
      </w:pPr>
      <w:r w:rsidRPr="00105C39">
        <w:rPr>
          <w:rFonts w:eastAsiaTheme="minorHAnsi" w:hint="eastAsia"/>
          <w:color w:val="000000" w:themeColor="text1"/>
        </w:rPr>
        <w:lastRenderedPageBreak/>
        <w:t>暴力を振るおうとするなど危険が差し迫る行為が認められる場合は、その時点で対応を即時</w:t>
      </w:r>
      <w:r w:rsidR="009808A6" w:rsidRPr="00105C39">
        <w:rPr>
          <w:rFonts w:eastAsiaTheme="minorHAnsi" w:hint="eastAsia"/>
          <w:color w:val="000000" w:themeColor="text1"/>
        </w:rPr>
        <w:t>に</w:t>
      </w:r>
      <w:r w:rsidRPr="00105C39">
        <w:rPr>
          <w:rFonts w:eastAsiaTheme="minorHAnsi" w:hint="eastAsia"/>
          <w:color w:val="000000" w:themeColor="text1"/>
        </w:rPr>
        <w:t>中止し、退去を命令する。</w:t>
      </w:r>
    </w:p>
    <w:p w14:paraId="15CE98F2" w14:textId="77777777" w:rsidR="00FF4639" w:rsidRPr="00105C39" w:rsidRDefault="00FF4639" w:rsidP="008A1AF0">
      <w:pPr>
        <w:widowControl/>
        <w:ind w:firstLineChars="400" w:firstLine="840"/>
        <w:jc w:val="left"/>
        <w:rPr>
          <w:rFonts w:eastAsiaTheme="minorHAnsi"/>
          <w:color w:val="000000" w:themeColor="text1"/>
        </w:rPr>
      </w:pPr>
      <w:r w:rsidRPr="00105C39">
        <w:rPr>
          <w:rFonts w:eastAsiaTheme="minorHAnsi" w:hint="eastAsia"/>
          <w:color w:val="000000" w:themeColor="text1"/>
        </w:rPr>
        <w:t>退去命令に従わない場合は、最終警告を行った上で、警察への通報を検討する。</w:t>
      </w:r>
    </w:p>
    <w:p w14:paraId="31CE3755" w14:textId="77777777" w:rsidR="00FF4639" w:rsidRPr="00105C39" w:rsidRDefault="00FF4639" w:rsidP="00FF4639">
      <w:pPr>
        <w:widowControl/>
        <w:jc w:val="left"/>
        <w:rPr>
          <w:rFonts w:eastAsiaTheme="minorHAnsi"/>
          <w:color w:val="000000" w:themeColor="text1"/>
        </w:rPr>
      </w:pPr>
    </w:p>
    <w:p w14:paraId="4F2D934A" w14:textId="2E77D9D3" w:rsidR="00FF4639" w:rsidRPr="00105C39" w:rsidRDefault="008A1AF0" w:rsidP="008A1AF0">
      <w:pPr>
        <w:widowControl/>
        <w:ind w:firstLineChars="200" w:firstLine="420"/>
        <w:jc w:val="left"/>
        <w:rPr>
          <w:rFonts w:eastAsiaTheme="minorHAnsi"/>
          <w:color w:val="000000" w:themeColor="text1"/>
        </w:rPr>
      </w:pPr>
      <w:r w:rsidRPr="00105C39">
        <w:rPr>
          <w:rFonts w:eastAsiaTheme="minorHAnsi" w:hint="eastAsia"/>
          <w:color w:val="000000" w:themeColor="text1"/>
        </w:rPr>
        <w:t>(５)</w:t>
      </w:r>
      <w:r w:rsidR="00050B88" w:rsidRPr="00105C39">
        <w:rPr>
          <w:rFonts w:eastAsiaTheme="minorHAnsi" w:hint="eastAsia"/>
          <w:color w:val="000000" w:themeColor="text1"/>
        </w:rPr>
        <w:t xml:space="preserve"> </w:t>
      </w:r>
      <w:r w:rsidR="00FF4639" w:rsidRPr="00105C39">
        <w:rPr>
          <w:rFonts w:eastAsiaTheme="minorHAnsi"/>
          <w:color w:val="000000" w:themeColor="text1"/>
        </w:rPr>
        <w:t>警察との連携</w:t>
      </w:r>
    </w:p>
    <w:p w14:paraId="1AACD968" w14:textId="5262FF1F" w:rsidR="00B76FC4" w:rsidRPr="00105C39" w:rsidRDefault="00FF4639" w:rsidP="0054527F">
      <w:pPr>
        <w:widowControl/>
        <w:ind w:leftChars="400" w:left="840"/>
        <w:jc w:val="left"/>
        <w:rPr>
          <w:rFonts w:eastAsiaTheme="minorHAnsi"/>
          <w:color w:val="000000" w:themeColor="text1"/>
        </w:rPr>
      </w:pPr>
      <w:r w:rsidRPr="00105C39">
        <w:rPr>
          <w:rFonts w:eastAsiaTheme="minorHAnsi" w:hint="eastAsia"/>
          <w:color w:val="000000" w:themeColor="text1"/>
        </w:rPr>
        <w:t>カスタマーハラスメントは、行為内容によっては刑法</w:t>
      </w:r>
      <w:r w:rsidR="00DD12C5" w:rsidRPr="00105C39">
        <w:rPr>
          <w:rFonts w:eastAsiaTheme="minorHAnsi" w:hint="eastAsia"/>
          <w:color w:val="000000" w:themeColor="text1"/>
        </w:rPr>
        <w:t>等の</w:t>
      </w:r>
      <w:r w:rsidRPr="00105C39">
        <w:rPr>
          <w:rFonts w:eastAsiaTheme="minorHAnsi" w:hint="eastAsia"/>
          <w:color w:val="000000" w:themeColor="text1"/>
        </w:rPr>
        <w:t>法</w:t>
      </w:r>
      <w:r w:rsidR="00DD12C5" w:rsidRPr="00105C39">
        <w:rPr>
          <w:rFonts w:eastAsiaTheme="minorHAnsi" w:hint="eastAsia"/>
          <w:color w:val="000000" w:themeColor="text1"/>
        </w:rPr>
        <w:t>律</w:t>
      </w:r>
      <w:r w:rsidRPr="00105C39">
        <w:rPr>
          <w:rFonts w:eastAsiaTheme="minorHAnsi" w:hint="eastAsia"/>
          <w:color w:val="000000" w:themeColor="text1"/>
        </w:rPr>
        <w:t>に抵触する違法行為となる。当社では、違法行為が確認された場合、以下のとおり警察と連携し厳正に対処する。</w:t>
      </w:r>
    </w:p>
    <w:p w14:paraId="7BD36873" w14:textId="5EC2072D" w:rsidR="00FF4639" w:rsidRPr="00105C39" w:rsidRDefault="00FF4639" w:rsidP="00073B11">
      <w:pPr>
        <w:widowControl/>
        <w:ind w:leftChars="300" w:left="630" w:firstLineChars="100" w:firstLine="210"/>
        <w:jc w:val="left"/>
        <w:rPr>
          <w:rFonts w:eastAsiaTheme="minorHAnsi"/>
          <w:color w:val="000000" w:themeColor="text1"/>
        </w:rPr>
      </w:pPr>
      <w:r w:rsidRPr="00105C39">
        <w:rPr>
          <w:rFonts w:eastAsiaTheme="minorHAnsi" w:hint="eastAsia"/>
          <w:color w:val="000000" w:themeColor="text1"/>
        </w:rPr>
        <w:t>暴力行為や器物損壊など、身の危険を感じる状況が発生した場合は、速やかに警察へ通報する。</w:t>
      </w:r>
    </w:p>
    <w:p w14:paraId="785AF8AA" w14:textId="67229D8E" w:rsidR="00FF4639" w:rsidRPr="00105C39" w:rsidRDefault="00B76FC4" w:rsidP="00B76FC4">
      <w:pPr>
        <w:widowControl/>
        <w:jc w:val="left"/>
        <w:rPr>
          <w:rFonts w:eastAsiaTheme="minorHAnsi"/>
          <w:color w:val="000000" w:themeColor="text1"/>
        </w:rPr>
      </w:pPr>
      <w:r w:rsidRPr="00105C39">
        <w:rPr>
          <w:rFonts w:eastAsiaTheme="minorHAnsi" w:hint="eastAsia"/>
          <w:color w:val="000000" w:themeColor="text1"/>
        </w:rPr>
        <w:t xml:space="preserve">　　　①</w:t>
      </w:r>
      <w:r w:rsidR="00FF4639" w:rsidRPr="00105C39">
        <w:rPr>
          <w:rFonts w:eastAsiaTheme="minorHAnsi"/>
          <w:color w:val="000000" w:themeColor="text1"/>
        </w:rPr>
        <w:t>対応の中止を伝える</w:t>
      </w:r>
    </w:p>
    <w:p w14:paraId="550284EC" w14:textId="77777777"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従業員の心理的負担や周囲の利用者への影響を踏まえ、対応中止を顧客等に伝える。</w:t>
      </w:r>
    </w:p>
    <w:p w14:paraId="5CB2329D" w14:textId="77777777"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判断は複数名（現場監督者を含む）で行う。</w:t>
      </w:r>
    </w:p>
    <w:p w14:paraId="0CD46BF2" w14:textId="77777777" w:rsidR="00FF4639" w:rsidRPr="00105C39" w:rsidRDefault="00FF4639" w:rsidP="00FF4639">
      <w:pPr>
        <w:widowControl/>
        <w:jc w:val="left"/>
        <w:rPr>
          <w:rFonts w:eastAsiaTheme="minorHAnsi"/>
          <w:color w:val="000000" w:themeColor="text1"/>
        </w:rPr>
      </w:pPr>
    </w:p>
    <w:p w14:paraId="3B4CABEB" w14:textId="36033A29" w:rsidR="00FF4639" w:rsidRPr="00105C39" w:rsidRDefault="009625D7" w:rsidP="009625D7">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②</w:t>
      </w:r>
      <w:r w:rsidR="00314AA7" w:rsidRPr="00105C39">
        <w:rPr>
          <w:rFonts w:eastAsiaTheme="minorHAnsi" w:hint="eastAsia"/>
          <w:color w:val="000000" w:themeColor="text1"/>
        </w:rPr>
        <w:t>迷惑</w:t>
      </w:r>
      <w:r w:rsidR="00FF4639" w:rsidRPr="00105C39">
        <w:rPr>
          <w:rFonts w:eastAsiaTheme="minorHAnsi"/>
          <w:color w:val="000000" w:themeColor="text1"/>
        </w:rPr>
        <w:t>行為の中止を求める</w:t>
      </w:r>
    </w:p>
    <w:p w14:paraId="076C2C05" w14:textId="4DBE973C"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行為の中止を求め、</w:t>
      </w:r>
      <w:r w:rsidRPr="00105C39">
        <w:rPr>
          <w:rFonts w:eastAsiaTheme="minorHAnsi"/>
          <w:color w:val="000000" w:themeColor="text1"/>
        </w:rPr>
        <w:t>2</w:t>
      </w:r>
      <w:r w:rsidRPr="00105C39">
        <w:rPr>
          <w:rFonts w:eastAsiaTheme="minorHAnsi" w:hint="eastAsia"/>
          <w:color w:val="000000" w:themeColor="text1"/>
        </w:rPr>
        <w:t>〜</w:t>
      </w:r>
      <w:r w:rsidRPr="00105C39">
        <w:rPr>
          <w:rFonts w:eastAsiaTheme="minorHAnsi"/>
          <w:color w:val="000000" w:themeColor="text1"/>
        </w:rPr>
        <w:t>3回程度は是正の機会を与える。</w:t>
      </w:r>
    </w:p>
    <w:p w14:paraId="1B234998" w14:textId="77777777" w:rsidR="00FF4639" w:rsidRPr="00105C39" w:rsidRDefault="00FF4639" w:rsidP="00FF4639">
      <w:pPr>
        <w:widowControl/>
        <w:ind w:firstLineChars="100" w:firstLine="210"/>
        <w:jc w:val="left"/>
        <w:rPr>
          <w:rFonts w:eastAsiaTheme="minorHAnsi"/>
          <w:color w:val="000000" w:themeColor="text1"/>
        </w:rPr>
      </w:pPr>
    </w:p>
    <w:p w14:paraId="5BE16088" w14:textId="34DB0E1D" w:rsidR="00FF4639" w:rsidRPr="00105C39" w:rsidRDefault="00A05A80" w:rsidP="00A05A80">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③</w:t>
      </w:r>
      <w:r w:rsidR="00FF4639" w:rsidRPr="00105C39">
        <w:rPr>
          <w:rFonts w:eastAsiaTheme="minorHAnsi"/>
          <w:color w:val="000000" w:themeColor="text1"/>
        </w:rPr>
        <w:t>退去を命令する</w:t>
      </w:r>
    </w:p>
    <w:p w14:paraId="70411B64"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迷惑行為が続く場合、施設管理権に基づいて退去を命じる。</w:t>
      </w:r>
    </w:p>
    <w:p w14:paraId="0A544CBB"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退去命令も</w:t>
      </w:r>
      <w:r w:rsidRPr="00105C39">
        <w:rPr>
          <w:rFonts w:eastAsiaTheme="minorHAnsi"/>
          <w:color w:val="000000" w:themeColor="text1"/>
        </w:rPr>
        <w:t>2</w:t>
      </w:r>
      <w:r w:rsidRPr="00105C39">
        <w:rPr>
          <w:rFonts w:eastAsiaTheme="minorHAnsi" w:hint="eastAsia"/>
          <w:color w:val="000000" w:themeColor="text1"/>
        </w:rPr>
        <w:t>〜</w:t>
      </w:r>
      <w:r w:rsidRPr="00105C39">
        <w:rPr>
          <w:rFonts w:eastAsiaTheme="minorHAnsi"/>
          <w:color w:val="000000" w:themeColor="text1"/>
        </w:rPr>
        <w:t>3回程度繰り返す。</w:t>
      </w:r>
    </w:p>
    <w:p w14:paraId="38293D36" w14:textId="77777777" w:rsidR="00FF4639" w:rsidRPr="00105C39" w:rsidRDefault="00FF4639" w:rsidP="00FF4639">
      <w:pPr>
        <w:widowControl/>
        <w:jc w:val="left"/>
        <w:rPr>
          <w:rFonts w:eastAsiaTheme="minorHAnsi"/>
          <w:color w:val="000000" w:themeColor="text1"/>
        </w:rPr>
      </w:pPr>
    </w:p>
    <w:p w14:paraId="759E481E" w14:textId="52B9327F" w:rsidR="00FF4639" w:rsidRPr="00105C39" w:rsidRDefault="00A05A80" w:rsidP="00A05A80">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④</w:t>
      </w:r>
      <w:r w:rsidR="00FF4639" w:rsidRPr="00105C39">
        <w:rPr>
          <w:rFonts w:eastAsiaTheme="minorHAnsi"/>
          <w:color w:val="000000" w:themeColor="text1"/>
        </w:rPr>
        <w:t>警察へ通報する</w:t>
      </w:r>
    </w:p>
    <w:p w14:paraId="54419C3C"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繰り返し退去命令を行っても従わない場合、最終警告の上で警察へ通報する。</w:t>
      </w:r>
    </w:p>
    <w:p w14:paraId="4A99398D" w14:textId="77777777" w:rsidR="00FF4639" w:rsidRPr="00105C39" w:rsidRDefault="00FF4639" w:rsidP="00FF4639">
      <w:pPr>
        <w:widowControl/>
        <w:ind w:firstLineChars="100" w:firstLine="210"/>
        <w:jc w:val="left"/>
        <w:rPr>
          <w:rFonts w:eastAsiaTheme="minorHAnsi"/>
          <w:color w:val="000000" w:themeColor="text1"/>
        </w:rPr>
      </w:pPr>
    </w:p>
    <w:p w14:paraId="2E48B7E2" w14:textId="25D30250" w:rsidR="00FF4639" w:rsidRPr="00105C39" w:rsidRDefault="00A05A80" w:rsidP="00A05A80">
      <w:pPr>
        <w:widowControl/>
        <w:ind w:firstLineChars="300" w:firstLine="630"/>
        <w:jc w:val="left"/>
        <w:rPr>
          <w:rFonts w:eastAsiaTheme="minorHAnsi"/>
          <w:color w:val="000000" w:themeColor="text1"/>
        </w:rPr>
      </w:pPr>
      <w:r w:rsidRPr="00105C39">
        <w:rPr>
          <w:rFonts w:eastAsiaTheme="minorHAnsi" w:hint="eastAsia"/>
          <w:color w:val="000000" w:themeColor="text1"/>
        </w:rPr>
        <w:t>⑤</w:t>
      </w:r>
      <w:r w:rsidR="00FF4639" w:rsidRPr="00105C39">
        <w:rPr>
          <w:rFonts w:eastAsiaTheme="minorHAnsi"/>
          <w:color w:val="000000" w:themeColor="text1"/>
        </w:rPr>
        <w:t>警察官への状況説明</w:t>
      </w:r>
    </w:p>
    <w:p w14:paraId="36C335A4"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警察官到着後、これまでの状況を説明し、録画・録音等の記録がある場合は提示する。</w:t>
      </w:r>
    </w:p>
    <w:p w14:paraId="0DE36BD2" w14:textId="7F033E06"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顧客</w:t>
      </w:r>
      <w:r w:rsidR="00A05A80" w:rsidRPr="00105C39">
        <w:rPr>
          <w:rFonts w:eastAsiaTheme="minorHAnsi" w:hint="eastAsia"/>
          <w:color w:val="000000" w:themeColor="text1"/>
        </w:rPr>
        <w:t>等</w:t>
      </w:r>
      <w:r w:rsidRPr="00105C39">
        <w:rPr>
          <w:rFonts w:eastAsiaTheme="minorHAnsi" w:hint="eastAsia"/>
          <w:color w:val="000000" w:themeColor="text1"/>
        </w:rPr>
        <w:t>の再訪の可能性がある場合は、その旨を共有し、情報連携を行う。</w:t>
      </w:r>
    </w:p>
    <w:p w14:paraId="560DF835" w14:textId="77777777" w:rsidR="0047377B" w:rsidRPr="00105C39" w:rsidRDefault="0047377B" w:rsidP="00D16729">
      <w:pPr>
        <w:widowControl/>
        <w:jc w:val="left"/>
        <w:rPr>
          <w:rFonts w:eastAsiaTheme="minorHAnsi"/>
          <w:b/>
          <w:bCs/>
          <w:color w:val="000000" w:themeColor="text1"/>
        </w:rPr>
      </w:pPr>
    </w:p>
    <w:p w14:paraId="72EC4056" w14:textId="77777777" w:rsidR="0047377B" w:rsidRPr="00105C39" w:rsidRDefault="0047377B" w:rsidP="00D16729">
      <w:pPr>
        <w:widowControl/>
        <w:jc w:val="left"/>
        <w:rPr>
          <w:rFonts w:eastAsiaTheme="minorHAnsi"/>
          <w:b/>
          <w:bCs/>
          <w:color w:val="000000" w:themeColor="text1"/>
        </w:rPr>
      </w:pPr>
    </w:p>
    <w:p w14:paraId="1B19F3A4" w14:textId="389F9408" w:rsidR="00AD7DC7" w:rsidRDefault="00AD7DC7" w:rsidP="00732EE0">
      <w:pPr>
        <w:widowControl/>
        <w:ind w:leftChars="150" w:left="735" w:hangingChars="200" w:hanging="420"/>
        <w:jc w:val="left"/>
        <w:rPr>
          <w:rFonts w:eastAsiaTheme="minorHAnsi"/>
        </w:rPr>
      </w:pPr>
      <w:r w:rsidRPr="00105C39">
        <w:rPr>
          <w:rFonts w:eastAsiaTheme="minorHAnsi" w:hint="eastAsia"/>
          <w:color w:val="000000" w:themeColor="text1"/>
        </w:rPr>
        <w:t>（※以上５の記載は、厚生労働省「カスタマーハラスメント対策企業マニュアル（令和４年２月作成</w:t>
      </w:r>
      <w:r w:rsidRPr="00105C39">
        <w:rPr>
          <w:rFonts w:eastAsiaTheme="minorHAnsi"/>
          <w:color w:val="000000" w:themeColor="text1"/>
        </w:rPr>
        <w:t>）</w:t>
      </w:r>
      <w:r w:rsidRPr="00105C39">
        <w:rPr>
          <w:rFonts w:eastAsiaTheme="minorHAnsi" w:hint="eastAsia"/>
          <w:color w:val="000000" w:themeColor="text1"/>
        </w:rPr>
        <w:t>」及び厚生労働省「事業主が職場における顧客等の言動に起因する問題に関して雇用管理上講ずべき措置等についての指針（令和８年２月26日付告示）」に基づい</w:t>
      </w:r>
      <w:r>
        <w:rPr>
          <w:rFonts w:eastAsiaTheme="minorHAnsi" w:hint="eastAsia"/>
        </w:rPr>
        <w:t>ています。）</w:t>
      </w:r>
    </w:p>
    <w:p w14:paraId="207E364A" w14:textId="77777777" w:rsidR="003F5CDC" w:rsidRDefault="003F5CDC" w:rsidP="00D16729">
      <w:pPr>
        <w:widowControl/>
        <w:jc w:val="left"/>
        <w:rPr>
          <w:rFonts w:eastAsiaTheme="minorHAnsi"/>
          <w:b/>
          <w:bCs/>
          <w:color w:val="000000" w:themeColor="text1"/>
        </w:rPr>
      </w:pPr>
    </w:p>
    <w:p w14:paraId="1164BD19" w14:textId="77777777" w:rsidR="0028203B" w:rsidRDefault="0028203B" w:rsidP="00D16729">
      <w:pPr>
        <w:widowControl/>
        <w:jc w:val="left"/>
        <w:rPr>
          <w:rFonts w:eastAsiaTheme="minorHAnsi"/>
          <w:b/>
          <w:bCs/>
          <w:color w:val="000000" w:themeColor="text1"/>
        </w:rPr>
      </w:pPr>
    </w:p>
    <w:p w14:paraId="6A951B09" w14:textId="77777777" w:rsidR="0028203B" w:rsidRDefault="0028203B" w:rsidP="00D16729">
      <w:pPr>
        <w:widowControl/>
        <w:jc w:val="left"/>
        <w:rPr>
          <w:rFonts w:eastAsiaTheme="minorHAnsi"/>
          <w:b/>
          <w:bCs/>
          <w:color w:val="000000" w:themeColor="text1"/>
        </w:rPr>
      </w:pPr>
    </w:p>
    <w:p w14:paraId="758769ED" w14:textId="77777777" w:rsidR="0028203B" w:rsidRDefault="0028203B" w:rsidP="00D16729">
      <w:pPr>
        <w:widowControl/>
        <w:jc w:val="left"/>
        <w:rPr>
          <w:rFonts w:eastAsiaTheme="minorHAnsi"/>
          <w:b/>
          <w:bCs/>
          <w:color w:val="000000" w:themeColor="text1"/>
        </w:rPr>
      </w:pPr>
    </w:p>
    <w:p w14:paraId="42F66573" w14:textId="77777777" w:rsidR="0028203B" w:rsidRPr="00C87792" w:rsidRDefault="0028203B" w:rsidP="00D16729">
      <w:pPr>
        <w:widowControl/>
        <w:jc w:val="left"/>
        <w:rPr>
          <w:rFonts w:eastAsiaTheme="minorHAnsi"/>
          <w:b/>
          <w:bCs/>
          <w:color w:val="000000" w:themeColor="text1"/>
        </w:rPr>
      </w:pPr>
    </w:p>
    <w:p w14:paraId="13CF31C8" w14:textId="77777777" w:rsidR="00E45863" w:rsidRDefault="00E45863" w:rsidP="00E45863">
      <w:pPr>
        <w:widowControl/>
        <w:jc w:val="left"/>
        <w:rPr>
          <w:rFonts w:eastAsiaTheme="minorHAnsi"/>
        </w:rPr>
      </w:pPr>
    </w:p>
    <w:p w14:paraId="1A78D1CA" w14:textId="77777777" w:rsidR="00E45863" w:rsidRDefault="00E45863" w:rsidP="00E45863">
      <w:pPr>
        <w:widowControl/>
        <w:jc w:val="left"/>
        <w:rPr>
          <w:rFonts w:eastAsiaTheme="minorHAnsi"/>
          <w:b/>
          <w:bCs/>
          <w:color w:val="000000" w:themeColor="text1"/>
        </w:rPr>
      </w:pPr>
    </w:p>
    <w:p w14:paraId="5964236D" w14:textId="77777777" w:rsidR="00965E28" w:rsidRDefault="00965E28" w:rsidP="00E45863">
      <w:pPr>
        <w:widowControl/>
        <w:jc w:val="left"/>
        <w:rPr>
          <w:rFonts w:eastAsiaTheme="minorHAnsi"/>
          <w:b/>
          <w:bCs/>
          <w:color w:val="000000" w:themeColor="text1"/>
        </w:rPr>
      </w:pPr>
    </w:p>
    <w:p w14:paraId="0EB57FF4" w14:textId="77777777" w:rsidR="00965E28" w:rsidRPr="00C87792" w:rsidRDefault="00965E28" w:rsidP="00E45863">
      <w:pPr>
        <w:widowControl/>
        <w:jc w:val="left"/>
        <w:rPr>
          <w:rFonts w:eastAsiaTheme="minorHAnsi" w:hint="eastAsia"/>
          <w:b/>
          <w:bCs/>
          <w:color w:val="000000" w:themeColor="text1"/>
        </w:rPr>
        <w:sectPr w:rsidR="00965E28" w:rsidRPr="00C87792" w:rsidSect="00E45863">
          <w:headerReference w:type="first" r:id="rId18"/>
          <w:type w:val="continuous"/>
          <w:pgSz w:w="11906" w:h="16838"/>
          <w:pgMar w:top="1418" w:right="1134" w:bottom="1134" w:left="1134" w:header="851" w:footer="992" w:gutter="0"/>
          <w:cols w:space="425"/>
          <w:titlePg/>
          <w:docGrid w:type="lines" w:linePitch="360"/>
        </w:sectPr>
      </w:pPr>
    </w:p>
    <w:p w14:paraId="1EF7A986" w14:textId="61D67718" w:rsidR="009123BD" w:rsidRPr="009123BD" w:rsidRDefault="00E477EB" w:rsidP="00D16729">
      <w:pPr>
        <w:widowControl/>
        <w:jc w:val="left"/>
        <w:rPr>
          <w:rFonts w:eastAsiaTheme="minorHAnsi"/>
          <w:b/>
          <w:bCs/>
        </w:rPr>
      </w:pPr>
      <w:r w:rsidRPr="00C87792">
        <w:rPr>
          <w:rFonts w:eastAsiaTheme="minorHAnsi" w:hint="eastAsia"/>
          <w:b/>
          <w:bCs/>
          <w:color w:val="000000" w:themeColor="text1"/>
        </w:rPr>
        <w:lastRenderedPageBreak/>
        <w:t>６</w:t>
      </w:r>
      <w:r>
        <w:rPr>
          <w:rFonts w:eastAsiaTheme="minorHAnsi" w:hint="eastAsia"/>
          <w:b/>
          <w:bCs/>
        </w:rPr>
        <w:t xml:space="preserve">　</w:t>
      </w:r>
      <w:r w:rsidR="009123BD">
        <w:rPr>
          <w:rFonts w:eastAsiaTheme="minorHAnsi" w:hint="eastAsia"/>
          <w:b/>
          <w:bCs/>
        </w:rPr>
        <w:t>社内体制</w:t>
      </w:r>
    </w:p>
    <w:p w14:paraId="74F84231" w14:textId="5A59E3DA" w:rsidR="00A71D63" w:rsidRPr="0014414B" w:rsidRDefault="009123BD" w:rsidP="00F432E5">
      <w:pPr>
        <w:widowControl/>
        <w:ind w:leftChars="100" w:left="210" w:firstLineChars="100" w:firstLine="210"/>
        <w:jc w:val="left"/>
        <w:rPr>
          <w:rFonts w:eastAsiaTheme="minorHAnsi"/>
          <w:color w:val="000000" w:themeColor="text1"/>
        </w:rPr>
      </w:pPr>
      <w:r w:rsidRPr="009123BD">
        <w:rPr>
          <w:rFonts w:eastAsiaTheme="minorHAnsi" w:hint="eastAsia"/>
        </w:rPr>
        <w:t>当社は、カスタマーハ</w:t>
      </w:r>
      <w:r w:rsidRPr="0014414B">
        <w:rPr>
          <w:rFonts w:eastAsiaTheme="minorHAnsi" w:hint="eastAsia"/>
          <w:color w:val="000000" w:themeColor="text1"/>
        </w:rPr>
        <w:t>ラスメントを現場任せにせず、組織全体で対応します。従業員の心身への負担にも配慮し、相談窓口を設置します。</w:t>
      </w:r>
      <w:r w:rsidR="00B0072B" w:rsidRPr="0014414B">
        <w:rPr>
          <w:rFonts w:eastAsiaTheme="minorHAnsi" w:hint="eastAsia"/>
          <w:color w:val="000000" w:themeColor="text1"/>
        </w:rPr>
        <w:t>相談者及び相談内容等に関わるプライバシーは○○規程に基づき厳重に保護し、相談等を理由とした不利益取扱いは一切行いません。</w:t>
      </w:r>
    </w:p>
    <w:p w14:paraId="353E9DC2" w14:textId="77777777" w:rsidR="00B0072B" w:rsidRPr="0014414B" w:rsidRDefault="00B0072B" w:rsidP="00B0072B">
      <w:pPr>
        <w:widowControl/>
        <w:jc w:val="left"/>
        <w:rPr>
          <w:rFonts w:eastAsiaTheme="minorHAnsi"/>
          <w:color w:val="000000" w:themeColor="text1"/>
        </w:rPr>
      </w:pPr>
    </w:p>
    <w:p w14:paraId="0326A1A7" w14:textId="3E845DCD" w:rsidR="00A71D63" w:rsidRPr="0014414B" w:rsidRDefault="00B0072B" w:rsidP="00B0072B">
      <w:pPr>
        <w:widowControl/>
        <w:ind w:firstLineChars="200" w:firstLine="420"/>
        <w:jc w:val="left"/>
        <w:rPr>
          <w:rFonts w:eastAsiaTheme="minorHAnsi"/>
          <w:color w:val="000000" w:themeColor="text1"/>
        </w:rPr>
      </w:pPr>
      <w:r w:rsidRPr="0014414B">
        <w:rPr>
          <w:rFonts w:eastAsiaTheme="minorHAnsi" w:hint="eastAsia"/>
          <w:color w:val="000000" w:themeColor="text1"/>
        </w:rPr>
        <w:t>(</w:t>
      </w:r>
      <w:r w:rsidR="00A71D63" w:rsidRPr="0014414B">
        <w:rPr>
          <w:rFonts w:eastAsiaTheme="minorHAnsi" w:hint="eastAsia"/>
          <w:color w:val="000000" w:themeColor="text1"/>
        </w:rPr>
        <w:t>１)</w:t>
      </w:r>
      <w:r w:rsidR="0024280B" w:rsidRPr="0014414B">
        <w:rPr>
          <w:rFonts w:eastAsiaTheme="minorHAnsi" w:hint="eastAsia"/>
          <w:color w:val="000000" w:themeColor="text1"/>
        </w:rPr>
        <w:t xml:space="preserve"> </w:t>
      </w:r>
      <w:r w:rsidR="006B09EE" w:rsidRPr="0014414B">
        <w:rPr>
          <w:rFonts w:eastAsiaTheme="minorHAnsi" w:hint="eastAsia"/>
          <w:color w:val="000000" w:themeColor="text1"/>
        </w:rPr>
        <w:t>相談</w:t>
      </w:r>
      <w:r w:rsidR="009123BD" w:rsidRPr="0014414B">
        <w:rPr>
          <w:rFonts w:eastAsiaTheme="minorHAnsi"/>
          <w:color w:val="000000" w:themeColor="text1"/>
        </w:rPr>
        <w:t>窓口</w:t>
      </w:r>
    </w:p>
    <w:p w14:paraId="0EA267A2" w14:textId="7AF66F9A"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以下をカスタマーハラスメントの相談窓口とし、相談者はいずれにも相談可能とする。</w:t>
      </w:r>
    </w:p>
    <w:p w14:paraId="076E6D59" w14:textId="77777777"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【社内】</w:t>
      </w:r>
      <w:r w:rsidRPr="0014414B">
        <w:rPr>
          <w:rFonts w:eastAsiaTheme="minorHAnsi"/>
          <w:color w:val="000000" w:themeColor="text1"/>
        </w:rPr>
        <w:t xml:space="preserve"> 本社○○部○○課（担当：○○、○○）</w:t>
      </w:r>
    </w:p>
    <w:p w14:paraId="3265B6DA" w14:textId="0AD37209" w:rsidR="009123BD" w:rsidRPr="0014414B" w:rsidRDefault="009123BD" w:rsidP="00B0072B">
      <w:pPr>
        <w:widowControl/>
        <w:ind w:firstLineChars="850" w:firstLine="1785"/>
        <w:jc w:val="left"/>
        <w:rPr>
          <w:rFonts w:eastAsiaTheme="minorHAnsi"/>
          <w:color w:val="000000" w:themeColor="text1"/>
        </w:rPr>
      </w:pPr>
      <w:r w:rsidRPr="0014414B">
        <w:rPr>
          <w:rFonts w:eastAsiaTheme="minorHAnsi" w:hint="eastAsia"/>
          <w:color w:val="000000" w:themeColor="text1"/>
        </w:rPr>
        <w:t>電話：○○－○○－○○</w:t>
      </w:r>
      <w:r w:rsidR="005A2C0F" w:rsidRPr="0014414B">
        <w:rPr>
          <w:rFonts w:eastAsiaTheme="minorHAnsi" w:hint="eastAsia"/>
          <w:color w:val="000000" w:themeColor="text1"/>
        </w:rPr>
        <w:t xml:space="preserve">（受付時間：○時～○時）　</w:t>
      </w:r>
      <w:r w:rsidRPr="0014414B">
        <w:rPr>
          <w:rFonts w:eastAsiaTheme="minorHAnsi" w:hint="eastAsia"/>
          <w:color w:val="000000" w:themeColor="text1"/>
        </w:rPr>
        <w:t xml:space="preserve">　メール：○○＠○○</w:t>
      </w:r>
    </w:p>
    <w:p w14:paraId="2ED8DA28" w14:textId="10CF1588"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【社外】</w:t>
      </w:r>
      <w:r w:rsidRPr="0014414B">
        <w:rPr>
          <w:rFonts w:eastAsiaTheme="minorHAnsi"/>
          <w:color w:val="000000" w:themeColor="text1"/>
        </w:rPr>
        <w:t xml:space="preserve"> ○○弁護士事務所（担当：○○弁護士）</w:t>
      </w:r>
    </w:p>
    <w:p w14:paraId="5035EFE3" w14:textId="4C234CDC" w:rsidR="009123BD" w:rsidRPr="0014414B" w:rsidRDefault="009123BD" w:rsidP="0024280B">
      <w:pPr>
        <w:widowControl/>
        <w:ind w:firstLineChars="950" w:firstLine="1995"/>
        <w:jc w:val="left"/>
        <w:rPr>
          <w:rFonts w:eastAsiaTheme="minorHAnsi"/>
          <w:color w:val="000000" w:themeColor="text1"/>
        </w:rPr>
      </w:pPr>
      <w:r w:rsidRPr="0014414B">
        <w:rPr>
          <w:rFonts w:eastAsiaTheme="minorHAnsi" w:hint="eastAsia"/>
          <w:color w:val="000000" w:themeColor="text1"/>
        </w:rPr>
        <w:t>電話：○○－○○－○○</w:t>
      </w:r>
      <w:r w:rsidR="00122EEF" w:rsidRPr="0014414B">
        <w:rPr>
          <w:rFonts w:eastAsiaTheme="minorHAnsi" w:hint="eastAsia"/>
          <w:color w:val="000000" w:themeColor="text1"/>
        </w:rPr>
        <w:t xml:space="preserve">（受付時間：○時～○時）　</w:t>
      </w:r>
      <w:r w:rsidRPr="0014414B">
        <w:rPr>
          <w:rFonts w:eastAsiaTheme="minorHAnsi" w:hint="eastAsia"/>
          <w:color w:val="000000" w:themeColor="text1"/>
        </w:rPr>
        <w:t>メール：○○＠○○</w:t>
      </w:r>
    </w:p>
    <w:p w14:paraId="4040A4E7" w14:textId="77777777" w:rsidR="009123BD" w:rsidRPr="0014414B" w:rsidRDefault="009123BD" w:rsidP="009123BD">
      <w:pPr>
        <w:widowControl/>
        <w:jc w:val="left"/>
        <w:rPr>
          <w:rFonts w:eastAsiaTheme="minorHAnsi"/>
          <w:color w:val="000000" w:themeColor="text1"/>
        </w:rPr>
      </w:pPr>
    </w:p>
    <w:p w14:paraId="10317447" w14:textId="58CAC9F5" w:rsidR="009123BD" w:rsidRPr="0014414B" w:rsidRDefault="00527EA7" w:rsidP="003C46A5">
      <w:pPr>
        <w:widowControl/>
        <w:ind w:leftChars="-100" w:left="-210" w:firstLineChars="300" w:firstLine="630"/>
        <w:jc w:val="left"/>
        <w:rPr>
          <w:rFonts w:eastAsiaTheme="minorHAnsi"/>
          <w:color w:val="000000" w:themeColor="text1"/>
        </w:rPr>
      </w:pPr>
      <w:r w:rsidRPr="0014414B">
        <w:rPr>
          <w:rFonts w:eastAsiaTheme="minorHAnsi" w:hint="eastAsia"/>
          <w:color w:val="000000" w:themeColor="text1"/>
        </w:rPr>
        <w:t>(２)</w:t>
      </w:r>
      <w:r w:rsidR="0024280B" w:rsidRPr="0014414B">
        <w:rPr>
          <w:rFonts w:eastAsiaTheme="minorHAnsi" w:hint="eastAsia"/>
          <w:color w:val="000000" w:themeColor="text1"/>
        </w:rPr>
        <w:t xml:space="preserve"> </w:t>
      </w:r>
      <w:r w:rsidR="009123BD" w:rsidRPr="0014414B">
        <w:rPr>
          <w:rFonts w:eastAsiaTheme="minorHAnsi"/>
          <w:color w:val="000000" w:themeColor="text1"/>
        </w:rPr>
        <w:t>相談方法</w:t>
      </w:r>
    </w:p>
    <w:p w14:paraId="62BE63A3" w14:textId="2267977C" w:rsidR="001145DB" w:rsidRPr="0014414B" w:rsidRDefault="009123BD" w:rsidP="0024280B">
      <w:pPr>
        <w:widowControl/>
        <w:ind w:firstLineChars="550" w:firstLine="1155"/>
        <w:jc w:val="left"/>
        <w:rPr>
          <w:rFonts w:eastAsiaTheme="minorHAnsi"/>
          <w:color w:val="000000" w:themeColor="text1"/>
        </w:rPr>
      </w:pPr>
      <w:r w:rsidRPr="0014414B">
        <w:rPr>
          <w:rFonts w:eastAsiaTheme="minorHAnsi" w:hint="eastAsia"/>
          <w:color w:val="000000" w:themeColor="text1"/>
        </w:rPr>
        <w:t>対面・電話・オンライン・メールで受付</w:t>
      </w:r>
      <w:r w:rsidR="00527EA7" w:rsidRPr="0014414B">
        <w:rPr>
          <w:rFonts w:eastAsiaTheme="minorHAnsi" w:hint="eastAsia"/>
          <w:color w:val="000000" w:themeColor="text1"/>
        </w:rPr>
        <w:t>を行う。</w:t>
      </w:r>
    </w:p>
    <w:p w14:paraId="10B5B910" w14:textId="77777777" w:rsidR="003D4A70" w:rsidRPr="0014414B" w:rsidRDefault="003D4A70" w:rsidP="001145DB">
      <w:pPr>
        <w:widowControl/>
        <w:jc w:val="left"/>
        <w:rPr>
          <w:rFonts w:eastAsiaTheme="minorHAnsi"/>
          <w:color w:val="000000" w:themeColor="text1"/>
        </w:rPr>
      </w:pPr>
    </w:p>
    <w:p w14:paraId="36C91FF4" w14:textId="76B2A25A" w:rsidR="009123BD" w:rsidRPr="0014414B" w:rsidRDefault="00527EA7" w:rsidP="00AD6212">
      <w:pPr>
        <w:widowControl/>
        <w:ind w:leftChars="-100" w:left="-210" w:firstLineChars="300" w:firstLine="630"/>
        <w:jc w:val="left"/>
        <w:rPr>
          <w:rFonts w:eastAsiaTheme="minorHAnsi"/>
          <w:color w:val="000000" w:themeColor="text1"/>
        </w:rPr>
      </w:pPr>
      <w:r w:rsidRPr="0014414B">
        <w:rPr>
          <w:rFonts w:eastAsiaTheme="minorHAnsi" w:hint="eastAsia"/>
          <w:color w:val="000000" w:themeColor="text1"/>
        </w:rPr>
        <w:t>(３)</w:t>
      </w:r>
      <w:r w:rsidR="0024280B" w:rsidRPr="0014414B">
        <w:rPr>
          <w:rFonts w:eastAsiaTheme="minorHAnsi" w:hint="eastAsia"/>
          <w:color w:val="000000" w:themeColor="text1"/>
        </w:rPr>
        <w:t xml:space="preserve"> </w:t>
      </w:r>
      <w:r w:rsidR="009123BD" w:rsidRPr="0014414B">
        <w:rPr>
          <w:rFonts w:eastAsiaTheme="minorHAnsi"/>
          <w:color w:val="000000" w:themeColor="text1"/>
        </w:rPr>
        <w:t>相談対応の手順</w:t>
      </w:r>
    </w:p>
    <w:p w14:paraId="3A0126E1" w14:textId="11E0897B" w:rsidR="00BE2AD2" w:rsidRPr="0014414B" w:rsidRDefault="00F14FF0"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相談者から事実を聞き取り、必要に応じて現場監督者等にも確認する</w:t>
      </w:r>
      <w:r w:rsidR="001145DB" w:rsidRPr="0014414B">
        <w:rPr>
          <w:rFonts w:eastAsiaTheme="minorHAnsi" w:hint="eastAsia"/>
          <w:color w:val="000000" w:themeColor="text1"/>
        </w:rPr>
        <w:t>。</w:t>
      </w:r>
      <w:r w:rsidR="009123BD" w:rsidRPr="0014414B">
        <w:rPr>
          <w:rFonts w:eastAsiaTheme="minorHAnsi" w:hint="eastAsia"/>
          <w:color w:val="000000" w:themeColor="text1"/>
        </w:rPr>
        <w:t>（相談者の負担に配慮</w:t>
      </w:r>
      <w:r w:rsidR="001145DB" w:rsidRPr="0014414B">
        <w:rPr>
          <w:rFonts w:eastAsiaTheme="minorHAnsi" w:hint="eastAsia"/>
          <w:color w:val="000000" w:themeColor="text1"/>
        </w:rPr>
        <w:t>し、</w:t>
      </w:r>
      <w:r w:rsidR="001145DB" w:rsidRPr="0014414B">
        <w:rPr>
          <w:rFonts w:eastAsiaTheme="minorHAnsi"/>
          <w:color w:val="000000" w:themeColor="text1"/>
        </w:rPr>
        <w:t>事実関係を迅速かつ正確に確認する</w:t>
      </w:r>
      <w:r w:rsidR="009123BD" w:rsidRPr="0014414B">
        <w:rPr>
          <w:rFonts w:eastAsiaTheme="minorHAnsi" w:hint="eastAsia"/>
          <w:color w:val="000000" w:themeColor="text1"/>
        </w:rPr>
        <w:t>）</w:t>
      </w:r>
    </w:p>
    <w:p w14:paraId="730E142E" w14:textId="529C0599" w:rsidR="009123BD"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証拠（メモ・録音・録画等）があれば確認する。</w:t>
      </w:r>
    </w:p>
    <w:p w14:paraId="0F97A4BC" w14:textId="7D8C6114" w:rsidR="00BE2AD2" w:rsidRPr="0014414B" w:rsidRDefault="00F14FF0"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客観的証拠に基づき、要求内容や態様の妥当性を検討し、カスタマーハラスメントに該当するか判断する。</w:t>
      </w:r>
    </w:p>
    <w:p w14:paraId="7772BC10" w14:textId="40F25BE8" w:rsidR="00BE2AD2"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該当する場合は「</w:t>
      </w:r>
      <w:r w:rsidR="0086260F" w:rsidRPr="0014414B">
        <w:rPr>
          <w:rFonts w:eastAsiaTheme="minorHAnsi" w:hint="eastAsia"/>
          <w:color w:val="000000" w:themeColor="text1"/>
        </w:rPr>
        <w:t xml:space="preserve">5 </w:t>
      </w:r>
      <w:r w:rsidR="000D46EA" w:rsidRPr="0014414B">
        <w:rPr>
          <w:rFonts w:eastAsiaTheme="minorHAnsi" w:hint="eastAsia"/>
          <w:color w:val="000000" w:themeColor="text1"/>
        </w:rPr>
        <w:t>社内対応フロー</w:t>
      </w:r>
      <w:r w:rsidR="009123BD" w:rsidRPr="0014414B">
        <w:rPr>
          <w:rFonts w:eastAsiaTheme="minorHAnsi"/>
          <w:color w:val="000000" w:themeColor="text1"/>
        </w:rPr>
        <w:t>」に沿って、対応中止・警察通報等を指示。</w:t>
      </w:r>
    </w:p>
    <w:p w14:paraId="324A2EA4" w14:textId="77777777" w:rsidR="00BE2AD2"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該当しない場合は通常のクレーム対応として適切な方法を指示。</w:t>
      </w:r>
    </w:p>
    <w:p w14:paraId="0AFFA1E6" w14:textId="48A0740B" w:rsidR="009123BD"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1145DB" w:rsidRPr="0014414B">
        <w:rPr>
          <w:rFonts w:eastAsiaTheme="minorHAnsi" w:hint="eastAsia"/>
          <w:color w:val="000000" w:themeColor="text1"/>
        </w:rPr>
        <w:t>事案の内容や状況に応じて</w:t>
      </w:r>
      <w:r w:rsidR="00EC18F6" w:rsidRPr="0014414B">
        <w:rPr>
          <w:rFonts w:eastAsiaTheme="minorHAnsi" w:hint="eastAsia"/>
          <w:color w:val="000000" w:themeColor="text1"/>
        </w:rPr>
        <w:t>、</w:t>
      </w:r>
      <w:r w:rsidR="009123BD" w:rsidRPr="0014414B">
        <w:rPr>
          <w:rFonts w:eastAsiaTheme="minorHAnsi" w:hint="eastAsia"/>
          <w:color w:val="000000" w:themeColor="text1"/>
        </w:rPr>
        <w:t>緊急時は、相談対応者または現場監督者が対応を代わり、従業員を保護し、必要に応じ警察・弁護士と連携する。</w:t>
      </w:r>
    </w:p>
    <w:p w14:paraId="4300318C" w14:textId="77777777" w:rsidR="003D4A70" w:rsidRPr="0014414B" w:rsidRDefault="003D4A70" w:rsidP="009123BD">
      <w:pPr>
        <w:widowControl/>
        <w:jc w:val="left"/>
        <w:rPr>
          <w:rFonts w:eastAsiaTheme="minorHAnsi"/>
          <w:color w:val="000000" w:themeColor="text1"/>
        </w:rPr>
      </w:pPr>
    </w:p>
    <w:p w14:paraId="45BF07E3" w14:textId="76301BCE" w:rsidR="009123BD" w:rsidRPr="0014414B" w:rsidRDefault="0024280B" w:rsidP="00AD6212">
      <w:pPr>
        <w:widowControl/>
        <w:ind w:leftChars="-50" w:left="-105" w:firstLineChars="250" w:firstLine="525"/>
        <w:jc w:val="left"/>
        <w:rPr>
          <w:rFonts w:eastAsiaTheme="minorHAnsi"/>
          <w:color w:val="000000" w:themeColor="text1"/>
        </w:rPr>
      </w:pPr>
      <w:r w:rsidRPr="0014414B">
        <w:rPr>
          <w:rFonts w:eastAsiaTheme="minorHAnsi" w:hint="eastAsia"/>
          <w:color w:val="000000" w:themeColor="text1"/>
        </w:rPr>
        <w:t xml:space="preserve">(４) </w:t>
      </w:r>
      <w:r w:rsidR="000B2DFB" w:rsidRPr="0014414B">
        <w:rPr>
          <w:rFonts w:eastAsiaTheme="minorHAnsi" w:hint="eastAsia"/>
          <w:color w:val="000000" w:themeColor="text1"/>
        </w:rPr>
        <w:t>相談</w:t>
      </w:r>
      <w:r w:rsidR="009123BD" w:rsidRPr="0014414B">
        <w:rPr>
          <w:rFonts w:eastAsiaTheme="minorHAnsi"/>
          <w:color w:val="000000" w:themeColor="text1"/>
        </w:rPr>
        <w:t>対応者の留意事項</w:t>
      </w:r>
    </w:p>
    <w:p w14:paraId="4C9E687B" w14:textId="3C37D5B0" w:rsidR="009123BD" w:rsidRPr="0014414B" w:rsidRDefault="00BE2AD2"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初期対応を迅速・適切に行う。</w:t>
      </w:r>
    </w:p>
    <w:p w14:paraId="741B13E4" w14:textId="79C7D98C"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プライバシー</w:t>
      </w:r>
      <w:r w:rsidR="00203A4F" w:rsidRPr="0014414B">
        <w:rPr>
          <w:rFonts w:eastAsiaTheme="minorHAnsi" w:hint="eastAsia"/>
          <w:color w:val="000000" w:themeColor="text1"/>
        </w:rPr>
        <w:t>を</w:t>
      </w:r>
      <w:r w:rsidR="009123BD" w:rsidRPr="0014414B">
        <w:rPr>
          <w:rFonts w:eastAsiaTheme="minorHAnsi" w:hint="eastAsia"/>
          <w:color w:val="000000" w:themeColor="text1"/>
        </w:rPr>
        <w:t>保護</w:t>
      </w:r>
      <w:r w:rsidR="00203A4F" w:rsidRPr="0014414B">
        <w:rPr>
          <w:rFonts w:eastAsiaTheme="minorHAnsi" w:hint="eastAsia"/>
          <w:color w:val="000000" w:themeColor="text1"/>
        </w:rPr>
        <w:t>すること及び</w:t>
      </w:r>
      <w:r w:rsidR="009123BD" w:rsidRPr="0014414B">
        <w:rPr>
          <w:rFonts w:eastAsiaTheme="minorHAnsi" w:hint="eastAsia"/>
          <w:color w:val="000000" w:themeColor="text1"/>
        </w:rPr>
        <w:t>不利益取扱いを</w:t>
      </w:r>
      <w:r w:rsidR="00F5775D" w:rsidRPr="0014414B">
        <w:rPr>
          <w:rFonts w:eastAsiaTheme="minorHAnsi" w:hint="eastAsia"/>
          <w:color w:val="000000" w:themeColor="text1"/>
        </w:rPr>
        <w:t>しないことを</w:t>
      </w:r>
      <w:r w:rsidR="009123BD" w:rsidRPr="0014414B">
        <w:rPr>
          <w:rFonts w:eastAsiaTheme="minorHAnsi" w:hint="eastAsia"/>
          <w:color w:val="000000" w:themeColor="text1"/>
        </w:rPr>
        <w:t>相談者に伝える。</w:t>
      </w:r>
    </w:p>
    <w:p w14:paraId="4DD71088" w14:textId="02C9DA98"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対面を希望しない場合は別の相談方法を案内する。</w:t>
      </w:r>
    </w:p>
    <w:p w14:paraId="4EA2113D" w14:textId="5FD407B8"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詰問にならないよう配慮し、相談者の心身の状態を尊重して話を聞く。</w:t>
      </w:r>
    </w:p>
    <w:p w14:paraId="3A7C3737" w14:textId="302C95C0"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メンタル</w:t>
      </w:r>
      <w:r w:rsidR="00E51205" w:rsidRPr="0014414B">
        <w:rPr>
          <w:rFonts w:eastAsiaTheme="minorHAnsi" w:hint="eastAsia"/>
          <w:color w:val="000000" w:themeColor="text1"/>
        </w:rPr>
        <w:t>ヘルス</w:t>
      </w:r>
      <w:r w:rsidR="009123BD" w:rsidRPr="0014414B">
        <w:rPr>
          <w:rFonts w:eastAsiaTheme="minorHAnsi" w:hint="eastAsia"/>
          <w:color w:val="000000" w:themeColor="text1"/>
        </w:rPr>
        <w:t>不調が疑われる場合は産業医・専門家に連携する。</w:t>
      </w:r>
    </w:p>
    <w:p w14:paraId="4A5EFB97" w14:textId="7716B7B6"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セク</w:t>
      </w:r>
      <w:r w:rsidR="00E51205" w:rsidRPr="0014414B">
        <w:rPr>
          <w:rFonts w:eastAsiaTheme="minorHAnsi" w:hint="eastAsia"/>
          <w:color w:val="000000" w:themeColor="text1"/>
        </w:rPr>
        <w:t>シュアルハラスメント</w:t>
      </w:r>
      <w:r w:rsidR="009123BD" w:rsidRPr="0014414B">
        <w:rPr>
          <w:rFonts w:eastAsiaTheme="minorHAnsi" w:hint="eastAsia"/>
          <w:color w:val="000000" w:themeColor="text1"/>
        </w:rPr>
        <w:t>事案は相談者の希望に応じ、同性の対応者が対応する。</w:t>
      </w:r>
    </w:p>
    <w:p w14:paraId="271F3443" w14:textId="77777777" w:rsidR="006870C7"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重い事案等、単独対応が困難な場合は</w:t>
      </w:r>
      <w:r w:rsidR="006B2795" w:rsidRPr="0014414B">
        <w:rPr>
          <w:rFonts w:eastAsiaTheme="minorHAnsi" w:hint="eastAsia"/>
          <w:color w:val="000000" w:themeColor="text1"/>
        </w:rPr>
        <w:t>、</w:t>
      </w:r>
      <w:r w:rsidR="009123BD" w:rsidRPr="0014414B">
        <w:rPr>
          <w:rFonts w:eastAsiaTheme="minorHAnsi" w:hint="eastAsia"/>
          <w:color w:val="000000" w:themeColor="text1"/>
        </w:rPr>
        <w:t>法務部または外部相談員へ相談する。</w:t>
      </w:r>
    </w:p>
    <w:p w14:paraId="44BD0B0B" w14:textId="389AD662" w:rsidR="00ED3FE7" w:rsidRPr="00C87792" w:rsidRDefault="0029708B"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1145DB" w:rsidRPr="0014414B">
        <w:rPr>
          <w:rFonts w:eastAsiaTheme="minorHAnsi"/>
          <w:color w:val="000000" w:themeColor="text1"/>
        </w:rPr>
        <w:t>相談窓口の担当者が相談を受けた場合、その</w:t>
      </w:r>
      <w:r w:rsidR="001145DB" w:rsidRPr="00C87792">
        <w:rPr>
          <w:rFonts w:eastAsiaTheme="minorHAnsi"/>
          <w:color w:val="000000" w:themeColor="text1"/>
        </w:rPr>
        <w:t>内容や状況に応じて、相談窓口の担当者と関係部</w:t>
      </w:r>
      <w:r w:rsidR="001145DB" w:rsidRPr="0014414B">
        <w:rPr>
          <w:rFonts w:eastAsiaTheme="minorHAnsi"/>
          <w:color w:val="000000" w:themeColor="text1"/>
        </w:rPr>
        <w:t>門</w:t>
      </w:r>
      <w:r w:rsidR="008754B7" w:rsidRPr="0014414B">
        <w:rPr>
          <w:rFonts w:eastAsiaTheme="minorHAnsi" w:hint="eastAsia"/>
          <w:color w:val="000000" w:themeColor="text1"/>
        </w:rPr>
        <w:t>で</w:t>
      </w:r>
      <w:r w:rsidR="001145DB" w:rsidRPr="0014414B">
        <w:rPr>
          <w:rFonts w:eastAsiaTheme="minorHAnsi"/>
          <w:color w:val="000000" w:themeColor="text1"/>
        </w:rPr>
        <w:t>連携</w:t>
      </w:r>
      <w:r w:rsidR="001145DB" w:rsidRPr="00C87792">
        <w:rPr>
          <w:rFonts w:eastAsiaTheme="minorHAnsi"/>
          <w:color w:val="000000" w:themeColor="text1"/>
        </w:rPr>
        <w:t>を図る</w:t>
      </w:r>
      <w:r w:rsidR="00AB1C0F" w:rsidRPr="00C87792">
        <w:rPr>
          <w:rFonts w:eastAsiaTheme="minorHAnsi" w:hint="eastAsia"/>
          <w:color w:val="000000" w:themeColor="text1"/>
        </w:rPr>
        <w:t>。</w:t>
      </w:r>
    </w:p>
    <w:p w14:paraId="3782CA3D" w14:textId="77777777" w:rsidR="0067026E" w:rsidRDefault="0029708B" w:rsidP="00820CA4">
      <w:pPr>
        <w:widowControl/>
        <w:ind w:firstLineChars="500" w:firstLine="1050"/>
        <w:jc w:val="left"/>
        <w:rPr>
          <w:rFonts w:eastAsiaTheme="minorHAnsi"/>
          <w:color w:val="000000" w:themeColor="text1"/>
        </w:rPr>
      </w:pPr>
      <w:r w:rsidRPr="00C87792">
        <w:rPr>
          <w:rFonts w:eastAsiaTheme="minorHAnsi" w:hint="eastAsia"/>
          <w:color w:val="000000" w:themeColor="text1"/>
        </w:rPr>
        <w:t>・</w:t>
      </w:r>
      <w:r w:rsidR="001145DB" w:rsidRPr="00C87792">
        <w:rPr>
          <w:rFonts w:eastAsiaTheme="minorHAnsi"/>
          <w:color w:val="000000" w:themeColor="text1"/>
        </w:rPr>
        <w:t>相談窓口の担当者</w:t>
      </w:r>
      <w:r w:rsidR="007E3487" w:rsidRPr="00C87792">
        <w:rPr>
          <w:rFonts w:eastAsiaTheme="minorHAnsi" w:hint="eastAsia"/>
          <w:color w:val="000000" w:themeColor="text1"/>
        </w:rPr>
        <w:t>は</w:t>
      </w:r>
      <w:r w:rsidR="001145DB" w:rsidRPr="00C87792">
        <w:rPr>
          <w:rFonts w:eastAsiaTheme="minorHAnsi"/>
          <w:color w:val="000000" w:themeColor="text1"/>
        </w:rPr>
        <w:t>、相談を受けた場合の対応についての研修を</w:t>
      </w:r>
      <w:r w:rsidR="007E3487" w:rsidRPr="00C87792">
        <w:rPr>
          <w:rFonts w:eastAsiaTheme="minorHAnsi" w:hint="eastAsia"/>
          <w:color w:val="000000" w:themeColor="text1"/>
        </w:rPr>
        <w:t>受講す</w:t>
      </w:r>
      <w:r w:rsidR="00887DE0">
        <w:rPr>
          <w:rFonts w:eastAsiaTheme="minorHAnsi" w:hint="eastAsia"/>
          <w:color w:val="000000" w:themeColor="text1"/>
        </w:rPr>
        <w:t>る。</w:t>
      </w:r>
    </w:p>
    <w:p w14:paraId="400C6181" w14:textId="260F8DD3" w:rsidR="00AD7DC7" w:rsidRPr="00E72C7C" w:rsidRDefault="00AD7DC7" w:rsidP="00732EE0">
      <w:pPr>
        <w:widowControl/>
        <w:ind w:leftChars="100" w:left="630" w:hangingChars="200" w:hanging="420"/>
        <w:jc w:val="left"/>
        <w:rPr>
          <w:rFonts w:eastAsiaTheme="minorHAnsi"/>
        </w:rPr>
      </w:pPr>
      <w:r>
        <w:rPr>
          <w:rFonts w:eastAsiaTheme="minorHAnsi" w:hint="eastAsia"/>
        </w:rPr>
        <w:lastRenderedPageBreak/>
        <w:t>（※以上６の記載は、厚生労働省「事業主が職場における顧客等の言動に起因する問題に関して雇用管理上講ずべき措置等についての指針（令和８年2月26日付告示）」に基づいています。）</w:t>
      </w:r>
    </w:p>
    <w:p w14:paraId="251BF5A7" w14:textId="77777777" w:rsidR="00AD7DC7" w:rsidRDefault="00AD7DC7" w:rsidP="00C87792">
      <w:pPr>
        <w:widowControl/>
        <w:ind w:firstLineChars="450" w:firstLine="945"/>
        <w:jc w:val="left"/>
        <w:rPr>
          <w:rFonts w:eastAsiaTheme="minorHAnsi"/>
          <w:color w:val="000000" w:themeColor="text1"/>
        </w:rPr>
      </w:pPr>
    </w:p>
    <w:p w14:paraId="0F60C7D3" w14:textId="77777777" w:rsidR="00AD7DC7" w:rsidRDefault="00AD7DC7" w:rsidP="00C87792">
      <w:pPr>
        <w:widowControl/>
        <w:ind w:firstLineChars="450" w:firstLine="945"/>
        <w:jc w:val="left"/>
        <w:rPr>
          <w:rFonts w:eastAsiaTheme="minorHAnsi"/>
          <w:color w:val="000000" w:themeColor="text1"/>
        </w:rPr>
      </w:pPr>
    </w:p>
    <w:p w14:paraId="3776D625" w14:textId="468A2BF3" w:rsidR="00AD7DC7" w:rsidRPr="00C87792" w:rsidRDefault="00AD7DC7" w:rsidP="00C87792">
      <w:pPr>
        <w:widowControl/>
        <w:ind w:firstLineChars="450" w:firstLine="945"/>
        <w:jc w:val="left"/>
        <w:rPr>
          <w:rFonts w:eastAsiaTheme="minorHAnsi"/>
          <w:color w:val="000000" w:themeColor="text1"/>
        </w:rPr>
        <w:sectPr w:rsidR="00AD7DC7" w:rsidRPr="00C87792" w:rsidSect="0032031A">
          <w:headerReference w:type="default" r:id="rId19"/>
          <w:type w:val="continuous"/>
          <w:pgSz w:w="11906" w:h="16838"/>
          <w:pgMar w:top="1418" w:right="1134" w:bottom="1134" w:left="1134" w:header="851" w:footer="992" w:gutter="0"/>
          <w:cols w:space="425"/>
          <w:titlePg/>
          <w:docGrid w:type="lines" w:linePitch="360"/>
        </w:sectPr>
      </w:pPr>
    </w:p>
    <w:p w14:paraId="5ECE6908" w14:textId="7BA3CB3A" w:rsidR="00D16729" w:rsidRDefault="003534D8" w:rsidP="00FD3F46">
      <w:pPr>
        <w:widowControl/>
        <w:jc w:val="left"/>
        <w:rPr>
          <w:rFonts w:eastAsiaTheme="minorHAnsi"/>
          <w:b/>
          <w:bCs/>
        </w:rPr>
      </w:pPr>
      <w:r w:rsidRPr="00C87792">
        <w:rPr>
          <w:rFonts w:eastAsiaTheme="minorHAnsi" w:hint="eastAsia"/>
          <w:b/>
          <w:bCs/>
          <w:color w:val="000000" w:themeColor="text1"/>
        </w:rPr>
        <w:t>７</w:t>
      </w:r>
      <w:r>
        <w:rPr>
          <w:rFonts w:eastAsiaTheme="minorHAnsi" w:hint="eastAsia"/>
          <w:b/>
          <w:bCs/>
        </w:rPr>
        <w:t xml:space="preserve">　</w:t>
      </w:r>
      <w:r w:rsidR="00D16729">
        <w:rPr>
          <w:rFonts w:eastAsiaTheme="minorHAnsi" w:hint="eastAsia"/>
          <w:b/>
          <w:bCs/>
        </w:rPr>
        <w:t>再発防止</w:t>
      </w:r>
    </w:p>
    <w:p w14:paraId="0365ACAF" w14:textId="08F29F1A" w:rsidR="00FD3F46" w:rsidRDefault="00FD3F46" w:rsidP="00732EE0">
      <w:pPr>
        <w:widowControl/>
        <w:ind w:firstLineChars="200" w:firstLine="420"/>
        <w:jc w:val="left"/>
        <w:rPr>
          <w:rFonts w:eastAsiaTheme="minorHAnsi"/>
        </w:rPr>
      </w:pPr>
      <w:r w:rsidRPr="00FD3F46">
        <w:rPr>
          <w:rFonts w:eastAsiaTheme="minorHAnsi" w:hint="eastAsia"/>
        </w:rPr>
        <w:t>カスタマーハラスメントの発生後は、再発防止に向けて以下の取組を実施します。</w:t>
      </w:r>
    </w:p>
    <w:p w14:paraId="7CBBA522" w14:textId="77777777" w:rsidR="008754B7" w:rsidRPr="00C87792" w:rsidRDefault="008754B7" w:rsidP="003534D8">
      <w:pPr>
        <w:widowControl/>
        <w:ind w:firstLineChars="300" w:firstLine="630"/>
        <w:jc w:val="left"/>
        <w:rPr>
          <w:rFonts w:eastAsiaTheme="minorHAnsi"/>
          <w:color w:val="000000" w:themeColor="text1"/>
        </w:rPr>
      </w:pPr>
    </w:p>
    <w:p w14:paraId="6E9E65C0" w14:textId="5E84F1F0" w:rsidR="00FD3F46" w:rsidRPr="00A43603" w:rsidRDefault="003534D8" w:rsidP="003534D8">
      <w:pPr>
        <w:widowControl/>
        <w:ind w:firstLineChars="300" w:firstLine="630"/>
        <w:jc w:val="left"/>
        <w:rPr>
          <w:rFonts w:eastAsiaTheme="minorHAnsi"/>
        </w:rPr>
      </w:pPr>
      <w:r w:rsidRPr="00C87792">
        <w:rPr>
          <w:rFonts w:eastAsiaTheme="minorHAnsi" w:hint="eastAsia"/>
          <w:color w:val="000000" w:themeColor="text1"/>
        </w:rPr>
        <w:t>(１)</w:t>
      </w:r>
      <w:r w:rsidR="006444FE">
        <w:rPr>
          <w:rFonts w:eastAsiaTheme="minorHAnsi" w:hint="eastAsia"/>
        </w:rPr>
        <w:t xml:space="preserve"> </w:t>
      </w:r>
      <w:r w:rsidR="009520AF" w:rsidRPr="00A43603">
        <w:rPr>
          <w:rFonts w:eastAsiaTheme="minorHAnsi" w:hint="eastAsia"/>
        </w:rPr>
        <w:t>メッセージ</w:t>
      </w:r>
      <w:r w:rsidR="00F37CF7">
        <w:rPr>
          <w:rFonts w:eastAsiaTheme="minorHAnsi" w:hint="eastAsia"/>
        </w:rPr>
        <w:t>の</w:t>
      </w:r>
      <w:r w:rsidR="00FD3F46" w:rsidRPr="00A43603">
        <w:rPr>
          <w:rFonts w:eastAsiaTheme="minorHAnsi"/>
        </w:rPr>
        <w:t>発信</w:t>
      </w:r>
    </w:p>
    <w:p w14:paraId="515C6E0A" w14:textId="1220134F"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従業員、特に現場監督者に向けて注意喚起や対応方針などのメッセージを発信する。</w:t>
      </w:r>
    </w:p>
    <w:p w14:paraId="61F667AC" w14:textId="55B86568"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カスタマーハラスメントは従業員や現場監督者の責任ではないこと、適切な報告や相談を行</w:t>
      </w:r>
      <w:r w:rsidR="002863FD">
        <w:rPr>
          <w:rFonts w:eastAsiaTheme="minorHAnsi" w:hint="eastAsia"/>
        </w:rPr>
        <w:t>うことが従業員の保護や再発防止に</w:t>
      </w:r>
      <w:r w:rsidR="00F37CF7">
        <w:rPr>
          <w:rFonts w:eastAsiaTheme="minorHAnsi" w:hint="eastAsia"/>
        </w:rPr>
        <w:t>つな</w:t>
      </w:r>
      <w:r w:rsidR="002863FD">
        <w:rPr>
          <w:rFonts w:eastAsiaTheme="minorHAnsi" w:hint="eastAsia"/>
        </w:rPr>
        <w:t>がることを</w:t>
      </w:r>
      <w:r w:rsidR="00FD3F46" w:rsidRPr="00FD3F46">
        <w:rPr>
          <w:rFonts w:eastAsiaTheme="minorHAnsi" w:hint="eastAsia"/>
        </w:rPr>
        <w:t>明確に周知</w:t>
      </w:r>
      <w:r w:rsidR="00F37CF7">
        <w:rPr>
          <w:rFonts w:eastAsiaTheme="minorHAnsi" w:hint="eastAsia"/>
        </w:rPr>
        <w:t>・</w:t>
      </w:r>
      <w:r w:rsidR="00FD3F46" w:rsidRPr="00FD3F46">
        <w:rPr>
          <w:rFonts w:eastAsiaTheme="minorHAnsi" w:hint="eastAsia"/>
        </w:rPr>
        <w:t>徹底する。</w:t>
      </w:r>
    </w:p>
    <w:p w14:paraId="0665A15B" w14:textId="77777777" w:rsidR="009F61A2" w:rsidRPr="002863FD" w:rsidRDefault="009F61A2" w:rsidP="00A43603">
      <w:pPr>
        <w:widowControl/>
        <w:jc w:val="left"/>
        <w:rPr>
          <w:rFonts w:eastAsiaTheme="minorHAnsi"/>
        </w:rPr>
      </w:pPr>
    </w:p>
    <w:p w14:paraId="6403E28F" w14:textId="1E94DB48" w:rsidR="00FD3F46" w:rsidRPr="009F61A2" w:rsidRDefault="003534D8" w:rsidP="003534D8">
      <w:pPr>
        <w:widowControl/>
        <w:ind w:firstLineChars="300" w:firstLine="630"/>
        <w:jc w:val="left"/>
        <w:rPr>
          <w:rFonts w:eastAsiaTheme="minorHAnsi"/>
        </w:rPr>
      </w:pPr>
      <w:r w:rsidRPr="00C87792">
        <w:rPr>
          <w:rFonts w:eastAsiaTheme="minorHAnsi" w:hint="eastAsia"/>
          <w:color w:val="000000" w:themeColor="text1"/>
        </w:rPr>
        <w:t>(２)</w:t>
      </w:r>
      <w:r w:rsidR="006444FE">
        <w:rPr>
          <w:rFonts w:eastAsiaTheme="minorHAnsi" w:hint="eastAsia"/>
        </w:rPr>
        <w:t xml:space="preserve"> </w:t>
      </w:r>
      <w:r w:rsidR="009F61A2" w:rsidRPr="009F61A2">
        <w:rPr>
          <w:rFonts w:eastAsiaTheme="minorHAnsi" w:hint="eastAsia"/>
        </w:rPr>
        <w:t>事例の</w:t>
      </w:r>
      <w:r w:rsidR="00FD3F46" w:rsidRPr="009F61A2">
        <w:rPr>
          <w:rFonts w:eastAsiaTheme="minorHAnsi"/>
        </w:rPr>
        <w:t>検証</w:t>
      </w:r>
    </w:p>
    <w:p w14:paraId="14F49BAC" w14:textId="3369B4E5"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実際の事案を検証し、新たな防止策の検討、対応マニュアルの改定、研修内容の見直し等に活かす。</w:t>
      </w:r>
    </w:p>
    <w:p w14:paraId="0704CECF" w14:textId="231E28A4"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従業員のプライバシーに配慮しつつ、再発を防ぐため社内会議で情報共有を行う。</w:t>
      </w:r>
    </w:p>
    <w:p w14:paraId="5E7E8CF3" w14:textId="15C47B40"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カスタマーハラスメントの端緒が従業員側の不適切な言動や対応にあった場合は、その改善策についても検討する。</w:t>
      </w:r>
    </w:p>
    <w:p w14:paraId="37F2377F" w14:textId="77777777" w:rsidR="00FD3F46" w:rsidRPr="00FD3F46" w:rsidRDefault="00FD3F46" w:rsidP="00FD3F46">
      <w:pPr>
        <w:widowControl/>
        <w:jc w:val="left"/>
        <w:rPr>
          <w:rFonts w:eastAsiaTheme="minorHAnsi"/>
        </w:rPr>
      </w:pPr>
    </w:p>
    <w:p w14:paraId="76D8F850" w14:textId="2DB8F874" w:rsidR="00FD3F46" w:rsidRPr="009F61A2" w:rsidRDefault="003534D8" w:rsidP="00663E19">
      <w:pPr>
        <w:widowControl/>
        <w:ind w:firstLineChars="300" w:firstLine="630"/>
        <w:jc w:val="left"/>
        <w:rPr>
          <w:rFonts w:eastAsiaTheme="minorHAnsi"/>
        </w:rPr>
      </w:pPr>
      <w:r w:rsidRPr="00C87792">
        <w:rPr>
          <w:rFonts w:eastAsiaTheme="minorHAnsi" w:hint="eastAsia"/>
          <w:color w:val="000000" w:themeColor="text1"/>
        </w:rPr>
        <w:t>(３)</w:t>
      </w:r>
      <w:r w:rsidR="006444FE">
        <w:rPr>
          <w:rFonts w:eastAsiaTheme="minorHAnsi" w:hint="eastAsia"/>
        </w:rPr>
        <w:t xml:space="preserve"> </w:t>
      </w:r>
      <w:r w:rsidR="009F61A2" w:rsidRPr="009F61A2">
        <w:rPr>
          <w:rFonts w:eastAsiaTheme="minorHAnsi" w:hint="eastAsia"/>
        </w:rPr>
        <w:t>研修の</w:t>
      </w:r>
      <w:r w:rsidR="00FD3F46" w:rsidRPr="009F61A2">
        <w:rPr>
          <w:rFonts w:eastAsiaTheme="minorHAnsi"/>
        </w:rPr>
        <w:t>実施</w:t>
      </w:r>
    </w:p>
    <w:p w14:paraId="7CBB0B72" w14:textId="3BBF9B18"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事例発生の有無にかかわらず、定期的な研修を継続して実施する。</w:t>
      </w:r>
    </w:p>
    <w:p w14:paraId="2EB31451" w14:textId="1C123B71"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社内研修に加え、必要に応じて社外セミナー等の外部</w:t>
      </w:r>
      <w:r w:rsidR="009B4917" w:rsidRPr="0014414B">
        <w:rPr>
          <w:rFonts w:eastAsiaTheme="minorHAnsi" w:hint="eastAsia"/>
          <w:color w:val="000000" w:themeColor="text1"/>
        </w:rPr>
        <w:t>の研修機会を</w:t>
      </w:r>
      <w:r w:rsidR="00FD3F46" w:rsidRPr="0014414B">
        <w:rPr>
          <w:rFonts w:eastAsiaTheme="minorHAnsi" w:hint="eastAsia"/>
          <w:color w:val="000000" w:themeColor="text1"/>
        </w:rPr>
        <w:t>活</w:t>
      </w:r>
      <w:r w:rsidR="00FD3F46" w:rsidRPr="00FD3F46">
        <w:rPr>
          <w:rFonts w:eastAsiaTheme="minorHAnsi" w:hint="eastAsia"/>
        </w:rPr>
        <w:t>用する。</w:t>
      </w:r>
    </w:p>
    <w:p w14:paraId="271F43AA" w14:textId="77777777" w:rsidR="00FD3F46" w:rsidRPr="00FD3F46" w:rsidRDefault="00FD3F46" w:rsidP="00FD3F46">
      <w:pPr>
        <w:widowControl/>
        <w:jc w:val="left"/>
        <w:rPr>
          <w:rFonts w:eastAsiaTheme="minorHAnsi"/>
        </w:rPr>
      </w:pPr>
    </w:p>
    <w:p w14:paraId="6F173BC3" w14:textId="2C204871" w:rsidR="00FD3F46" w:rsidRPr="009F61A2" w:rsidRDefault="00663E19" w:rsidP="0092201C">
      <w:pPr>
        <w:widowControl/>
        <w:ind w:firstLineChars="300" w:firstLine="630"/>
        <w:jc w:val="left"/>
        <w:rPr>
          <w:rFonts w:eastAsiaTheme="minorHAnsi"/>
        </w:rPr>
      </w:pPr>
      <w:r w:rsidRPr="00C87792">
        <w:rPr>
          <w:rFonts w:eastAsiaTheme="minorHAnsi" w:hint="eastAsia"/>
          <w:color w:val="000000" w:themeColor="text1"/>
        </w:rPr>
        <w:t>(４)</w:t>
      </w:r>
      <w:r w:rsidR="006444FE">
        <w:rPr>
          <w:rFonts w:eastAsiaTheme="minorHAnsi" w:hint="eastAsia"/>
        </w:rPr>
        <w:t xml:space="preserve"> </w:t>
      </w:r>
      <w:r w:rsidR="00FD3F46" w:rsidRPr="009F61A2">
        <w:rPr>
          <w:rFonts w:eastAsiaTheme="minorHAnsi"/>
        </w:rPr>
        <w:t>取組の見直し</w:t>
      </w:r>
    </w:p>
    <w:p w14:paraId="07881387" w14:textId="7463B859" w:rsidR="009520AF" w:rsidRDefault="009520AF" w:rsidP="006444FE">
      <w:pPr>
        <w:widowControl/>
        <w:ind w:leftChars="450" w:left="1155" w:hangingChars="100" w:hanging="210"/>
        <w:jc w:val="left"/>
        <w:rPr>
          <w:rFonts w:eastAsiaTheme="minorHAnsi"/>
        </w:rPr>
      </w:pPr>
      <w:r>
        <w:rPr>
          <w:rFonts w:eastAsiaTheme="minorHAnsi" w:hint="eastAsia"/>
        </w:rPr>
        <w:t>・</w:t>
      </w:r>
      <w:r w:rsidR="00FD3F46" w:rsidRPr="00FD3F46">
        <w:rPr>
          <w:rFonts w:eastAsiaTheme="minorHAnsi" w:hint="eastAsia"/>
        </w:rPr>
        <w:t>過去の相談内容の変化、相談件数の推移、相談対応者の意見等を参考にし、取組の有効性を定期的に点検・見直す。</w:t>
      </w:r>
    </w:p>
    <w:p w14:paraId="4AF2E609" w14:textId="45880727" w:rsidR="00BD45D3" w:rsidRDefault="009520AF" w:rsidP="00050B88">
      <w:pPr>
        <w:widowControl/>
        <w:ind w:leftChars="450" w:left="1155" w:hangingChars="100" w:hanging="210"/>
        <w:jc w:val="left"/>
        <w:rPr>
          <w:rFonts w:eastAsiaTheme="minorHAnsi"/>
        </w:rPr>
      </w:pPr>
      <w:r>
        <w:rPr>
          <w:rFonts w:eastAsiaTheme="minorHAnsi" w:hint="eastAsia"/>
        </w:rPr>
        <w:t>・</w:t>
      </w:r>
      <w:r w:rsidR="00FD3F46" w:rsidRPr="00FD3F46">
        <w:rPr>
          <w:rFonts w:eastAsiaTheme="minorHAnsi" w:hint="eastAsia"/>
        </w:rPr>
        <w:t>見直しの際には、社内アンケートの結果等を踏まえ、衛生委員会等での議論を行い</w:t>
      </w:r>
      <w:r w:rsidR="009421E0" w:rsidRPr="009421E0">
        <w:rPr>
          <w:rFonts w:eastAsiaTheme="minorHAnsi" w:hint="eastAsia"/>
          <w:color w:val="0070C0"/>
        </w:rPr>
        <w:t>、</w:t>
      </w:r>
      <w:r w:rsidR="00FD3F46" w:rsidRPr="00FD3F46">
        <w:rPr>
          <w:rFonts w:eastAsiaTheme="minorHAnsi" w:hint="eastAsia"/>
        </w:rPr>
        <w:t>改善に反映させる。</w:t>
      </w:r>
    </w:p>
    <w:p w14:paraId="6324727F" w14:textId="77777777" w:rsidR="008923DE" w:rsidRDefault="008923DE" w:rsidP="00050B88">
      <w:pPr>
        <w:widowControl/>
        <w:ind w:leftChars="450" w:left="1155" w:hangingChars="100" w:hanging="210"/>
        <w:jc w:val="left"/>
        <w:rPr>
          <w:rFonts w:eastAsiaTheme="minorHAnsi"/>
        </w:rPr>
      </w:pPr>
    </w:p>
    <w:p w14:paraId="63200192" w14:textId="7457D0D4" w:rsidR="002435D7" w:rsidRDefault="002435D7" w:rsidP="00732EE0">
      <w:pPr>
        <w:widowControl/>
        <w:ind w:leftChars="200" w:left="840" w:hangingChars="200" w:hanging="420"/>
        <w:jc w:val="left"/>
        <w:rPr>
          <w:rFonts w:eastAsiaTheme="minorHAnsi"/>
        </w:rPr>
      </w:pPr>
      <w:r>
        <w:rPr>
          <w:rFonts w:eastAsiaTheme="minorHAnsi" w:hint="eastAsia"/>
        </w:rPr>
        <w:t>（※以上７の記載は、厚生労働省「カスタマーハラスメント対策企業マニュアル（令和４年2月作成）」及び厚生労働省「事業主が職場における顧客等の言動に起因する問題に関して雇用管理上講ずべき措置等についての指針（令和８年２月26日付告示）」に基づいています。）</w:t>
      </w:r>
    </w:p>
    <w:p w14:paraId="6E8EEF7D" w14:textId="77777777" w:rsidR="008923DE" w:rsidRDefault="008923DE" w:rsidP="00732EE0">
      <w:pPr>
        <w:widowControl/>
        <w:ind w:leftChars="200" w:left="840" w:hangingChars="200" w:hanging="420"/>
        <w:jc w:val="left"/>
        <w:rPr>
          <w:rFonts w:eastAsiaTheme="minorHAnsi"/>
        </w:rPr>
      </w:pPr>
    </w:p>
    <w:p w14:paraId="4F67E23C" w14:textId="77777777" w:rsidR="008923DE" w:rsidRDefault="008923DE" w:rsidP="00732EE0">
      <w:pPr>
        <w:widowControl/>
        <w:ind w:leftChars="200" w:left="840" w:hangingChars="200" w:hanging="420"/>
        <w:jc w:val="left"/>
        <w:rPr>
          <w:rFonts w:eastAsiaTheme="minorHAnsi"/>
        </w:rPr>
      </w:pPr>
    </w:p>
    <w:p w14:paraId="599F3DEB" w14:textId="77777777" w:rsidR="008923DE" w:rsidRDefault="008923DE" w:rsidP="00732EE0">
      <w:pPr>
        <w:widowControl/>
        <w:ind w:leftChars="200" w:left="840" w:hangingChars="200" w:hanging="420"/>
        <w:jc w:val="left"/>
        <w:rPr>
          <w:rFonts w:eastAsiaTheme="minorHAnsi"/>
        </w:rPr>
      </w:pPr>
    </w:p>
    <w:p w14:paraId="115A21B0" w14:textId="77777777" w:rsidR="008923DE" w:rsidRDefault="008923DE" w:rsidP="00732EE0">
      <w:pPr>
        <w:widowControl/>
        <w:ind w:leftChars="200" w:left="840" w:hangingChars="200" w:hanging="420"/>
        <w:jc w:val="left"/>
        <w:rPr>
          <w:rFonts w:eastAsiaTheme="minorHAnsi"/>
        </w:rPr>
      </w:pPr>
    </w:p>
    <w:p w14:paraId="0891D58A" w14:textId="77777777" w:rsidR="00965E28" w:rsidRDefault="00965E28" w:rsidP="00732EE0">
      <w:pPr>
        <w:widowControl/>
        <w:ind w:leftChars="200" w:left="840" w:hangingChars="200" w:hanging="420"/>
        <w:jc w:val="left"/>
        <w:rPr>
          <w:rFonts w:eastAsiaTheme="minorHAnsi"/>
        </w:rPr>
      </w:pPr>
    </w:p>
    <w:p w14:paraId="391E3B59" w14:textId="77777777" w:rsidR="00965E28" w:rsidRPr="00FD3F46" w:rsidRDefault="00965E28" w:rsidP="00732EE0">
      <w:pPr>
        <w:widowControl/>
        <w:ind w:leftChars="200" w:left="840" w:hangingChars="200" w:hanging="420"/>
        <w:jc w:val="left"/>
        <w:rPr>
          <w:rFonts w:eastAsiaTheme="minorHAnsi" w:hint="eastAsia"/>
        </w:rPr>
      </w:pPr>
    </w:p>
    <w:p w14:paraId="3DB081F8" w14:textId="5DE930FA" w:rsidR="0067026E" w:rsidRDefault="0067026E" w:rsidP="00FF02B4">
      <w:pPr>
        <w:widowControl/>
        <w:jc w:val="left"/>
        <w:rPr>
          <w:rFonts w:eastAsiaTheme="minorHAnsi"/>
          <w:b/>
          <w:bCs/>
          <w:color w:val="000000" w:themeColor="text1"/>
        </w:rPr>
      </w:pPr>
    </w:p>
    <w:p w14:paraId="7FCDA58A" w14:textId="77777777" w:rsidR="008923DE" w:rsidRPr="00C87792" w:rsidRDefault="008923DE" w:rsidP="008923DE">
      <w:pPr>
        <w:widowControl/>
        <w:jc w:val="left"/>
        <w:rPr>
          <w:rFonts w:eastAsiaTheme="minorHAnsi"/>
          <w:b/>
          <w:bCs/>
          <w:color w:val="000000" w:themeColor="text1"/>
        </w:rPr>
        <w:sectPr w:rsidR="008923DE" w:rsidRPr="00C87792" w:rsidSect="008923DE">
          <w:type w:val="continuous"/>
          <w:pgSz w:w="11906" w:h="16838"/>
          <w:pgMar w:top="1418" w:right="1134" w:bottom="1134" w:left="1134" w:header="851" w:footer="992" w:gutter="0"/>
          <w:cols w:space="425"/>
          <w:titlePg/>
          <w:docGrid w:type="lines" w:linePitch="360"/>
        </w:sectPr>
      </w:pPr>
    </w:p>
    <w:p w14:paraId="372CAD2C" w14:textId="7622B772" w:rsidR="00BE7D53" w:rsidRDefault="003B5C4F" w:rsidP="007B3059">
      <w:pPr>
        <w:widowControl/>
        <w:jc w:val="left"/>
        <w:rPr>
          <w:rFonts w:eastAsiaTheme="minorHAnsi"/>
          <w:b/>
          <w:bCs/>
        </w:rPr>
      </w:pPr>
      <w:r w:rsidRPr="00C87792">
        <w:rPr>
          <w:rFonts w:eastAsiaTheme="minorHAnsi" w:hint="eastAsia"/>
          <w:b/>
          <w:bCs/>
          <w:color w:val="000000" w:themeColor="text1"/>
        </w:rPr>
        <w:lastRenderedPageBreak/>
        <w:t>８</w:t>
      </w:r>
      <w:r>
        <w:rPr>
          <w:rFonts w:eastAsiaTheme="minorHAnsi" w:hint="eastAsia"/>
          <w:b/>
          <w:bCs/>
        </w:rPr>
        <w:t xml:space="preserve">　</w:t>
      </w:r>
      <w:r w:rsidR="00EA7B53">
        <w:rPr>
          <w:rFonts w:eastAsiaTheme="minorHAnsi" w:hint="eastAsia"/>
          <w:b/>
          <w:bCs/>
        </w:rPr>
        <w:t>参考情報</w:t>
      </w:r>
    </w:p>
    <w:p w14:paraId="6ECC4D3A" w14:textId="40336FF3" w:rsidR="00D00323" w:rsidRDefault="007E660E" w:rsidP="00172E96">
      <w:pPr>
        <w:widowControl/>
        <w:ind w:firstLineChars="100" w:firstLine="210"/>
        <w:rPr>
          <w:rFonts w:eastAsiaTheme="minorHAnsi"/>
        </w:rPr>
      </w:pPr>
      <w:r>
        <w:rPr>
          <w:rFonts w:eastAsiaTheme="minorHAnsi" w:hint="eastAsia"/>
        </w:rPr>
        <w:t>【</w:t>
      </w:r>
      <w:r w:rsidR="00D00323" w:rsidRPr="00D00323">
        <w:rPr>
          <w:rFonts w:eastAsiaTheme="minorHAnsi" w:hint="eastAsia"/>
        </w:rPr>
        <w:t>企業向け動画研修</w:t>
      </w:r>
      <w:r>
        <w:rPr>
          <w:rFonts w:eastAsiaTheme="minorHAnsi" w:hint="eastAsia"/>
        </w:rPr>
        <w:t>】</w:t>
      </w:r>
    </w:p>
    <w:p w14:paraId="60AB4B49" w14:textId="14863442" w:rsidR="00353B1D" w:rsidRPr="00D00323" w:rsidRDefault="00353B1D" w:rsidP="002070BB">
      <w:pPr>
        <w:widowControl/>
        <w:ind w:firstLineChars="200" w:firstLine="420"/>
        <w:rPr>
          <w:rFonts w:eastAsiaTheme="minorHAnsi"/>
        </w:rPr>
      </w:pPr>
      <w:r>
        <w:rPr>
          <w:rFonts w:eastAsiaTheme="minorHAnsi" w:hint="eastAsia"/>
        </w:rPr>
        <w:t>・</w:t>
      </w:r>
      <w:r w:rsidR="00A86316">
        <w:rPr>
          <w:rFonts w:eastAsiaTheme="minorHAnsi" w:hint="eastAsia"/>
        </w:rPr>
        <w:t>厚生労働省「ハラスメント対策研修動画」</w:t>
      </w:r>
    </w:p>
    <w:p w14:paraId="086CBD73" w14:textId="5549392B" w:rsidR="007B3059" w:rsidRDefault="00A86316" w:rsidP="002070BB">
      <w:pPr>
        <w:widowControl/>
        <w:ind w:firstLineChars="300" w:firstLine="630"/>
        <w:rPr>
          <w:rFonts w:eastAsiaTheme="minorHAnsi"/>
        </w:rPr>
      </w:pPr>
      <w:r w:rsidRPr="00FD073E">
        <w:rPr>
          <w:rStyle w:val="af"/>
          <w:rFonts w:eastAsiaTheme="minorHAnsi"/>
        </w:rPr>
        <w:t>https://www.no-harassment.mhlw.go.jp/events#forth</w:t>
      </w:r>
    </w:p>
    <w:p w14:paraId="4E1D792B" w14:textId="77777777" w:rsidR="00A86316" w:rsidRPr="00A86316" w:rsidRDefault="00A86316" w:rsidP="00D00323">
      <w:pPr>
        <w:widowControl/>
        <w:rPr>
          <w:rFonts w:eastAsiaTheme="minorHAnsi"/>
        </w:rPr>
      </w:pPr>
    </w:p>
    <w:p w14:paraId="0646DFBC" w14:textId="39FA385C" w:rsidR="00D00323" w:rsidRDefault="007E660E" w:rsidP="00732EE0">
      <w:pPr>
        <w:widowControl/>
        <w:ind w:firstLineChars="100" w:firstLine="210"/>
        <w:rPr>
          <w:rFonts w:eastAsiaTheme="minorHAnsi"/>
        </w:rPr>
      </w:pPr>
      <w:r>
        <w:rPr>
          <w:rFonts w:eastAsiaTheme="minorHAnsi" w:hint="eastAsia"/>
        </w:rPr>
        <w:t>【</w:t>
      </w:r>
      <w:r w:rsidR="004849BD" w:rsidRPr="004849BD">
        <w:rPr>
          <w:rFonts w:eastAsiaTheme="minorHAnsi" w:hint="eastAsia"/>
        </w:rPr>
        <w:t>各種相談窓口等</w:t>
      </w:r>
      <w:r>
        <w:rPr>
          <w:rFonts w:eastAsiaTheme="minorHAnsi" w:hint="eastAsia"/>
        </w:rPr>
        <w:t>】</w:t>
      </w:r>
    </w:p>
    <w:p w14:paraId="7E4E6708" w14:textId="22FE222F" w:rsidR="00CE00F0" w:rsidRDefault="007E660E" w:rsidP="00732EE0">
      <w:pPr>
        <w:widowControl/>
        <w:ind w:firstLineChars="200" w:firstLine="420"/>
        <w:rPr>
          <w:rFonts w:eastAsiaTheme="minorHAnsi"/>
        </w:rPr>
      </w:pPr>
      <w:r>
        <w:rPr>
          <w:rFonts w:eastAsiaTheme="minorHAnsi" w:hint="eastAsia"/>
        </w:rPr>
        <w:t>・</w:t>
      </w:r>
      <w:r w:rsidR="00290EA2" w:rsidRPr="0014414B">
        <w:rPr>
          <w:rFonts w:eastAsiaTheme="minorHAnsi" w:hint="eastAsia"/>
          <w:color w:val="000000" w:themeColor="text1"/>
        </w:rPr>
        <w:t>厚生労働省</w:t>
      </w:r>
      <w:r w:rsidR="00290EA2">
        <w:rPr>
          <w:rFonts w:eastAsiaTheme="minorHAnsi" w:hint="eastAsia"/>
        </w:rPr>
        <w:t xml:space="preserve">　</w:t>
      </w:r>
      <w:r w:rsidR="004E6921">
        <w:rPr>
          <w:rFonts w:eastAsiaTheme="minorHAnsi" w:hint="eastAsia"/>
        </w:rPr>
        <w:t>長野労働局　総合労働相談コーナー</w:t>
      </w:r>
    </w:p>
    <w:p w14:paraId="21ACF775" w14:textId="238DC149" w:rsidR="00CE00F0" w:rsidRDefault="002435D7" w:rsidP="009C2E7A">
      <w:pPr>
        <w:widowControl/>
        <w:ind w:leftChars="300" w:left="630"/>
        <w:rPr>
          <w:rFonts w:eastAsiaTheme="minorHAnsi"/>
        </w:rPr>
      </w:pPr>
      <w:hyperlink r:id="rId20" w:history="1">
        <w:r w:rsidRPr="0074793E">
          <w:rPr>
            <w:rStyle w:val="af"/>
            <w:rFonts w:eastAsiaTheme="minorHAnsi"/>
          </w:rPr>
          <w:t>https://jsite.mhlw.go.jp/nagano-</w:t>
        </w:r>
      </w:hyperlink>
      <w:r w:rsidR="004E6921" w:rsidRPr="00FD073E">
        <w:rPr>
          <w:rStyle w:val="af"/>
          <w:rFonts w:eastAsiaTheme="minorHAnsi"/>
        </w:rPr>
        <w:t>roudoukyoku/hourei_seido_tetsuzuki/kobetsu_roudou_funsou/hourei_seido/mondai02.html</w:t>
      </w:r>
    </w:p>
    <w:p w14:paraId="60F04584" w14:textId="09971E30" w:rsidR="004E6921" w:rsidRDefault="007E660E" w:rsidP="00732EE0">
      <w:pPr>
        <w:widowControl/>
        <w:ind w:firstLineChars="200" w:firstLine="420"/>
        <w:rPr>
          <w:rFonts w:eastAsiaTheme="minorHAnsi"/>
        </w:rPr>
      </w:pPr>
      <w:r>
        <w:rPr>
          <w:rFonts w:eastAsiaTheme="minorHAnsi" w:hint="eastAsia"/>
        </w:rPr>
        <w:t>・</w:t>
      </w:r>
      <w:r w:rsidR="00290EA2" w:rsidRPr="0014414B">
        <w:rPr>
          <w:rFonts w:eastAsiaTheme="minorHAnsi" w:hint="eastAsia"/>
          <w:color w:val="000000" w:themeColor="text1"/>
        </w:rPr>
        <w:t>長野県</w:t>
      </w:r>
      <w:r w:rsidR="00290EA2">
        <w:rPr>
          <w:rFonts w:eastAsiaTheme="minorHAnsi" w:hint="eastAsia"/>
        </w:rPr>
        <w:t xml:space="preserve">　</w:t>
      </w:r>
      <w:r>
        <w:rPr>
          <w:rFonts w:eastAsiaTheme="minorHAnsi" w:hint="eastAsia"/>
        </w:rPr>
        <w:t>労政事務所</w:t>
      </w:r>
    </w:p>
    <w:p w14:paraId="0DADA620" w14:textId="1CEAF2B8" w:rsidR="005300D3" w:rsidRPr="005300D3" w:rsidRDefault="005300D3" w:rsidP="00732EE0">
      <w:pPr>
        <w:widowControl/>
        <w:ind w:firstLineChars="300" w:firstLine="630"/>
        <w:rPr>
          <w:rFonts w:eastAsiaTheme="minorHAnsi"/>
        </w:rPr>
      </w:pPr>
      <w:r w:rsidRPr="00FD073E">
        <w:rPr>
          <w:rStyle w:val="af"/>
          <w:rFonts w:eastAsiaTheme="minorHAnsi"/>
        </w:rPr>
        <w:t>https://www.pref.nagano.lg.jp/rodokoyo/sangyo/rodo/sodan/rodo/index.html</w:t>
      </w:r>
    </w:p>
    <w:p w14:paraId="4A272671" w14:textId="77777777" w:rsidR="002435D7" w:rsidRDefault="002435D7" w:rsidP="002435D7">
      <w:pPr>
        <w:widowControl/>
        <w:ind w:firstLineChars="100" w:firstLine="210"/>
        <w:rPr>
          <w:rFonts w:eastAsiaTheme="minorHAnsi"/>
        </w:rPr>
      </w:pPr>
    </w:p>
    <w:p w14:paraId="4E1D1A35" w14:textId="1E875DD3" w:rsidR="005300D3" w:rsidRDefault="007E660E" w:rsidP="00732EE0">
      <w:pPr>
        <w:widowControl/>
        <w:ind w:firstLineChars="100" w:firstLine="210"/>
        <w:rPr>
          <w:rFonts w:eastAsiaTheme="minorHAnsi"/>
        </w:rPr>
      </w:pPr>
      <w:r>
        <w:rPr>
          <w:rFonts w:eastAsiaTheme="minorHAnsi" w:hint="eastAsia"/>
        </w:rPr>
        <w:t>【</w:t>
      </w:r>
      <w:r w:rsidR="004849BD">
        <w:rPr>
          <w:rFonts w:eastAsiaTheme="minorHAnsi" w:hint="eastAsia"/>
        </w:rPr>
        <w:t>関連</w:t>
      </w:r>
      <w:r w:rsidR="003146C4">
        <w:rPr>
          <w:rFonts w:eastAsiaTheme="minorHAnsi" w:hint="eastAsia"/>
        </w:rPr>
        <w:t>情報掲載</w:t>
      </w:r>
      <w:r w:rsidR="004849BD">
        <w:rPr>
          <w:rFonts w:eastAsiaTheme="minorHAnsi" w:hint="eastAsia"/>
        </w:rPr>
        <w:t>先</w:t>
      </w:r>
      <w:r>
        <w:rPr>
          <w:rFonts w:eastAsiaTheme="minorHAnsi" w:hint="eastAsia"/>
        </w:rPr>
        <w:t>】</w:t>
      </w:r>
    </w:p>
    <w:p w14:paraId="19902008" w14:textId="626953B6" w:rsidR="00B5377A" w:rsidRDefault="00B5377A" w:rsidP="005113C1">
      <w:pPr>
        <w:widowControl/>
        <w:ind w:firstLineChars="200" w:firstLine="420"/>
        <w:rPr>
          <w:rFonts w:eastAsiaTheme="minorHAnsi"/>
        </w:rPr>
      </w:pPr>
      <w:r>
        <w:rPr>
          <w:rFonts w:eastAsiaTheme="minorHAnsi" w:hint="eastAsia"/>
        </w:rPr>
        <w:t>・厚生労働省　ハラスメント対策の総合情報サイト「あかるい職場応援団」</w:t>
      </w:r>
    </w:p>
    <w:p w14:paraId="35E41103" w14:textId="2828E874" w:rsidR="002F4434" w:rsidRPr="002F4434" w:rsidRDefault="002F4434" w:rsidP="005113C1">
      <w:pPr>
        <w:widowControl/>
        <w:ind w:firstLineChars="300" w:firstLine="630"/>
        <w:rPr>
          <w:rFonts w:eastAsiaTheme="minorHAnsi"/>
        </w:rPr>
      </w:pPr>
      <w:r w:rsidRPr="00FD073E">
        <w:rPr>
          <w:rStyle w:val="af"/>
          <w:rFonts w:eastAsiaTheme="minorHAnsi"/>
        </w:rPr>
        <w:t>https://www.no-harassment.mhlw.go.jp/</w:t>
      </w:r>
    </w:p>
    <w:p w14:paraId="6229CD3C" w14:textId="49C2AFD7" w:rsidR="00B5377A" w:rsidRDefault="00B5377A" w:rsidP="005113C1">
      <w:pPr>
        <w:widowControl/>
        <w:ind w:firstLineChars="200" w:firstLine="420"/>
        <w:rPr>
          <w:rFonts w:eastAsiaTheme="minorHAnsi"/>
        </w:rPr>
      </w:pPr>
      <w:r>
        <w:rPr>
          <w:rFonts w:eastAsiaTheme="minorHAnsi" w:hint="eastAsia"/>
        </w:rPr>
        <w:t>・厚生労働省「</w:t>
      </w:r>
      <w:r w:rsidR="002F4434">
        <w:rPr>
          <w:rFonts w:eastAsiaTheme="minorHAnsi" w:hint="eastAsia"/>
        </w:rPr>
        <w:t>職場</w:t>
      </w:r>
      <w:r>
        <w:rPr>
          <w:rFonts w:eastAsiaTheme="minorHAnsi" w:hint="eastAsia"/>
        </w:rPr>
        <w:t>におけるハラスメント防止のために」</w:t>
      </w:r>
    </w:p>
    <w:p w14:paraId="72AAC9BC" w14:textId="344B06AA" w:rsidR="002F4434" w:rsidRDefault="002F4434" w:rsidP="005113C1">
      <w:pPr>
        <w:widowControl/>
        <w:ind w:leftChars="300" w:left="630"/>
        <w:rPr>
          <w:rFonts w:eastAsiaTheme="minorHAnsi"/>
        </w:rPr>
      </w:pPr>
      <w:r w:rsidRPr="00FD073E">
        <w:rPr>
          <w:rStyle w:val="af"/>
          <w:rFonts w:eastAsiaTheme="minorHAnsi"/>
        </w:rPr>
        <w:t>https://www.mhlw.go.jp/stf/seisakunitsuite/bunya/koyou_roudou/koyoukintou/seisaku06/index.html</w:t>
      </w:r>
    </w:p>
    <w:p w14:paraId="255B70AF" w14:textId="77777777" w:rsidR="002F4434" w:rsidRDefault="002F4434" w:rsidP="00D00323">
      <w:pPr>
        <w:widowControl/>
        <w:rPr>
          <w:rFonts w:eastAsiaTheme="minorHAnsi"/>
        </w:rPr>
      </w:pPr>
    </w:p>
    <w:p w14:paraId="6C70E05C" w14:textId="77777777" w:rsidR="002F4434" w:rsidRDefault="002F4434" w:rsidP="00D00323">
      <w:pPr>
        <w:widowControl/>
        <w:rPr>
          <w:rFonts w:eastAsiaTheme="minorHAnsi"/>
        </w:rPr>
      </w:pPr>
    </w:p>
    <w:p w14:paraId="062BE2AB" w14:textId="77777777" w:rsidR="002F4434" w:rsidRDefault="002F4434" w:rsidP="00D00323">
      <w:pPr>
        <w:widowControl/>
        <w:rPr>
          <w:rFonts w:eastAsiaTheme="minorHAnsi"/>
        </w:rPr>
      </w:pPr>
    </w:p>
    <w:p w14:paraId="0514F3BB" w14:textId="77777777" w:rsidR="002F4434" w:rsidRDefault="002F4434" w:rsidP="00D00323">
      <w:pPr>
        <w:widowControl/>
        <w:rPr>
          <w:rFonts w:eastAsiaTheme="minorHAnsi"/>
        </w:rPr>
      </w:pPr>
    </w:p>
    <w:p w14:paraId="4787DEAF" w14:textId="77777777" w:rsidR="002F4434" w:rsidRDefault="002F4434" w:rsidP="00D00323">
      <w:pPr>
        <w:widowControl/>
        <w:rPr>
          <w:rFonts w:eastAsiaTheme="minorHAnsi"/>
        </w:rPr>
      </w:pPr>
    </w:p>
    <w:p w14:paraId="61A50978" w14:textId="32B9D107" w:rsidR="002F4434" w:rsidRPr="002F4434" w:rsidRDefault="002F4434" w:rsidP="00ED3FE7">
      <w:pPr>
        <w:widowControl/>
        <w:rPr>
          <w:rFonts w:eastAsiaTheme="minorHAnsi"/>
        </w:rPr>
      </w:pPr>
    </w:p>
    <w:sectPr w:rsidR="002F4434" w:rsidRPr="002F4434" w:rsidSect="0032031A">
      <w:type w:val="continuous"/>
      <w:pgSz w:w="11906" w:h="16838"/>
      <w:pgMar w:top="1418"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60FC" w14:textId="77777777" w:rsidR="008A3F7C" w:rsidRDefault="008A3F7C" w:rsidP="00CF398F">
      <w:r>
        <w:separator/>
      </w:r>
    </w:p>
  </w:endnote>
  <w:endnote w:type="continuationSeparator" w:id="0">
    <w:p w14:paraId="2EB32131" w14:textId="77777777" w:rsidR="008A3F7C" w:rsidRDefault="008A3F7C" w:rsidP="00CF398F">
      <w:r>
        <w:continuationSeparator/>
      </w:r>
    </w:p>
  </w:endnote>
  <w:endnote w:type="continuationNotice" w:id="1">
    <w:p w14:paraId="7841EC94" w14:textId="77777777" w:rsidR="008A3F7C" w:rsidRDefault="008A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ans JP Black">
    <w:panose1 w:val="020B0200000000000000"/>
    <w:charset w:val="80"/>
    <w:family w:val="modern"/>
    <w:pitch w:val="variable"/>
    <w:sig w:usb0="20000287" w:usb1="2ADF3C10" w:usb2="00000016" w:usb3="00000000" w:csb0="00060107"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251A" w14:textId="48D98157" w:rsidR="005A41CF" w:rsidRDefault="00900FBE">
    <w:pPr>
      <w:pStyle w:val="ac"/>
    </w:pPr>
    <w:r>
      <w:tab/>
    </w:r>
    <w:r>
      <w:rPr>
        <w:rFonts w:hint="eastAsia"/>
      </w:rPr>
      <w:t xml:space="preserve"> </w:t>
    </w:r>
    <w:r w:rsidR="00EB53BC">
      <w:fldChar w:fldCharType="begin"/>
    </w:r>
    <w:r w:rsidR="00EB53BC">
      <w:instrText>PAGE   \* MERGEFORMAT</w:instrText>
    </w:r>
    <w:r w:rsidR="00EB53BC">
      <w:fldChar w:fldCharType="separate"/>
    </w:r>
    <w:r w:rsidR="00EB53BC">
      <w:rPr>
        <w:lang w:val="ja-JP"/>
      </w:rPr>
      <w:t>1</w:t>
    </w:r>
    <w:r w:rsidR="00EB53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E0AB" w14:textId="77777777" w:rsidR="008A3F7C" w:rsidRDefault="008A3F7C" w:rsidP="00CF398F">
      <w:r>
        <w:separator/>
      </w:r>
    </w:p>
  </w:footnote>
  <w:footnote w:type="continuationSeparator" w:id="0">
    <w:p w14:paraId="26137783" w14:textId="77777777" w:rsidR="008A3F7C" w:rsidRDefault="008A3F7C" w:rsidP="00CF398F">
      <w:r>
        <w:continuationSeparator/>
      </w:r>
    </w:p>
  </w:footnote>
  <w:footnote w:type="continuationNotice" w:id="1">
    <w:p w14:paraId="53D3FCB4" w14:textId="77777777" w:rsidR="008A3F7C" w:rsidRDefault="008A3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36D" w14:textId="77777777" w:rsidR="00734915" w:rsidRPr="00B31D55" w:rsidRDefault="00734915" w:rsidP="00666301">
    <w:pPr>
      <w:pStyle w:val="aa"/>
      <w:tabs>
        <w:tab w:val="clear" w:pos="4252"/>
        <w:tab w:val="clear" w:pos="8504"/>
        <w:tab w:val="left" w:pos="168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8CB9" w14:textId="77777777" w:rsidR="00236BAC" w:rsidRDefault="00236BAC" w:rsidP="00236BAC">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627B5F3C" w14:textId="77777777" w:rsidR="00741311" w:rsidRDefault="0074131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5FD3" w14:textId="77777777" w:rsidR="00B31D55" w:rsidRDefault="00B31D55" w:rsidP="00B31D55">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3E240C93" w14:textId="77777777" w:rsidR="00B31D55" w:rsidRPr="00B31D55" w:rsidRDefault="00B31D55" w:rsidP="00666301">
    <w:pPr>
      <w:pStyle w:val="aa"/>
      <w:tabs>
        <w:tab w:val="clear" w:pos="4252"/>
        <w:tab w:val="clear" w:pos="8504"/>
        <w:tab w:val="left" w:pos="168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37A1" w14:textId="09DFA013" w:rsidR="0071367E" w:rsidRPr="00B31D55" w:rsidRDefault="0071367E" w:rsidP="00666301">
    <w:pPr>
      <w:pStyle w:val="aa"/>
      <w:tabs>
        <w:tab w:val="clear" w:pos="4252"/>
        <w:tab w:val="clear" w:pos="8504"/>
        <w:tab w:val="left" w:pos="168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E4E0" w14:textId="49A8DEC9" w:rsidR="00045AB4" w:rsidRPr="003B21AF" w:rsidRDefault="00045AB4" w:rsidP="00A02938">
    <w:pPr>
      <w:widowControl/>
      <w:rPr>
        <w:rFonts w:eastAsiaTheme="minorHAnsi"/>
      </w:rPr>
    </w:pPr>
  </w:p>
  <w:p w14:paraId="4DAB56F7" w14:textId="77777777" w:rsidR="00045AB4" w:rsidRPr="003B21AF" w:rsidRDefault="00045AB4" w:rsidP="00666301">
    <w:pPr>
      <w:pStyle w:val="aa"/>
      <w:tabs>
        <w:tab w:val="clear" w:pos="4252"/>
        <w:tab w:val="clear" w:pos="8504"/>
        <w:tab w:val="left" w:pos="1684"/>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341" w14:textId="77777777" w:rsidR="00E45863" w:rsidRDefault="00E45863" w:rsidP="00DB7CEA">
    <w:pPr>
      <w:widowControl/>
      <w:jc w:val="center"/>
      <w:rPr>
        <w:rFonts w:eastAsiaTheme="minorHAnsi"/>
      </w:rPr>
    </w:pPr>
    <w:bookmarkStart w:id="1" w:name="_Hlk231207340"/>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bookmarkEnd w:id="1"/>
  <w:p w14:paraId="1A24669F" w14:textId="77777777" w:rsidR="00E45863" w:rsidRPr="00DB7CEA" w:rsidRDefault="00E45863" w:rsidP="002013BC">
    <w:pPr>
      <w:pStyle w:val="aa"/>
      <w:tabs>
        <w:tab w:val="clear" w:pos="4252"/>
        <w:tab w:val="clear" w:pos="8504"/>
        <w:tab w:val="left" w:pos="1684"/>
      </w:tabs>
      <w:ind w:firstLineChars="1400" w:firstLine="2940"/>
    </w:pPr>
  </w:p>
  <w:p w14:paraId="0181ABB8" w14:textId="77777777" w:rsidR="00E45863" w:rsidRDefault="00E45863">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17A6" w14:textId="77777777" w:rsidR="00AE600D" w:rsidRDefault="00AE600D" w:rsidP="00AE600D">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4FA16254" w14:textId="77777777" w:rsidR="0067026E" w:rsidRPr="00AE600D" w:rsidRDefault="0067026E" w:rsidP="0067026E">
    <w:pPr>
      <w:pStyle w:val="aa"/>
      <w:tabs>
        <w:tab w:val="clear" w:pos="4252"/>
        <w:tab w:val="clear" w:pos="8504"/>
        <w:tab w:val="left" w:pos="1684"/>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E67"/>
    <w:multiLevelType w:val="hybridMultilevel"/>
    <w:tmpl w:val="2F30A912"/>
    <w:lvl w:ilvl="0" w:tplc="C89A73F8">
      <w:start w:val="1"/>
      <w:numFmt w:val="decimalEnclosedCircle"/>
      <w:lvlText w:val="%1"/>
      <w:lvlJc w:val="left"/>
      <w:pPr>
        <w:ind w:left="1515" w:hanging="360"/>
      </w:pPr>
      <w:rPr>
        <w:rFonts w:hint="default"/>
        <w:color w:val="000000" w:themeColor="text1"/>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1" w15:restartNumberingAfterBreak="0">
    <w:nsid w:val="00835B18"/>
    <w:multiLevelType w:val="multilevel"/>
    <w:tmpl w:val="E7C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276E"/>
    <w:multiLevelType w:val="multilevel"/>
    <w:tmpl w:val="DEE2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3047B"/>
    <w:multiLevelType w:val="hybridMultilevel"/>
    <w:tmpl w:val="3EF6C440"/>
    <w:lvl w:ilvl="0" w:tplc="B0DC6A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537645"/>
    <w:multiLevelType w:val="hybridMultilevel"/>
    <w:tmpl w:val="83084166"/>
    <w:lvl w:ilvl="0" w:tplc="8E2CACD2">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5" w15:restartNumberingAfterBreak="0">
    <w:nsid w:val="05BC2F0E"/>
    <w:multiLevelType w:val="hybridMultilevel"/>
    <w:tmpl w:val="FE6AB3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B0F3A"/>
    <w:multiLevelType w:val="hybridMultilevel"/>
    <w:tmpl w:val="66D6794A"/>
    <w:lvl w:ilvl="0" w:tplc="BAC25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68248B4"/>
    <w:multiLevelType w:val="hybridMultilevel"/>
    <w:tmpl w:val="1CD22D3A"/>
    <w:lvl w:ilvl="0" w:tplc="7F9E4822">
      <w:start w:val="1"/>
      <w:numFmt w:val="decimalEnclosedCircle"/>
      <w:lvlText w:val="%1"/>
      <w:lvlJc w:val="left"/>
      <w:pPr>
        <w:ind w:left="360" w:hanging="360"/>
      </w:pPr>
      <w:rPr>
        <w:rFonts w:hint="default"/>
      </w:rPr>
    </w:lvl>
    <w:lvl w:ilvl="1" w:tplc="57C22DC0">
      <w:start w:val="1"/>
      <w:numFmt w:val="decimal"/>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71C7CBF"/>
    <w:multiLevelType w:val="multilevel"/>
    <w:tmpl w:val="0574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70F69"/>
    <w:multiLevelType w:val="multilevel"/>
    <w:tmpl w:val="C79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A3B4C"/>
    <w:multiLevelType w:val="hybridMultilevel"/>
    <w:tmpl w:val="BEDEC242"/>
    <w:lvl w:ilvl="0" w:tplc="FFFFFFFF">
      <w:start w:val="1"/>
      <w:numFmt w:val="decimalEnclosedCircle"/>
      <w:lvlText w:val="%1"/>
      <w:lvlJc w:val="left"/>
      <w:pPr>
        <w:ind w:left="360" w:hanging="360"/>
      </w:pPr>
      <w:rPr>
        <w:rFonts w:hint="default"/>
      </w:rPr>
    </w:lvl>
    <w:lvl w:ilvl="1" w:tplc="57C22DC0">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2336588"/>
    <w:multiLevelType w:val="hybridMultilevel"/>
    <w:tmpl w:val="E79ABDD2"/>
    <w:lvl w:ilvl="0" w:tplc="7BA882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454132B"/>
    <w:multiLevelType w:val="hybridMultilevel"/>
    <w:tmpl w:val="AA10B5DA"/>
    <w:lvl w:ilvl="0" w:tplc="04090011">
      <w:start w:val="1"/>
      <w:numFmt w:val="decimalEnclosedCircle"/>
      <w:lvlText w:val="%1"/>
      <w:lvlJc w:val="left"/>
      <w:pPr>
        <w:ind w:left="440" w:hanging="440"/>
      </w:pPr>
    </w:lvl>
    <w:lvl w:ilvl="1" w:tplc="0DDE480E">
      <w:start w:val="2"/>
      <w:numFmt w:val="bullet"/>
      <w:lvlText w:val="・"/>
      <w:lvlJc w:val="left"/>
      <w:pPr>
        <w:ind w:left="800" w:hanging="360"/>
      </w:pPr>
      <w:rPr>
        <w:rFonts w:ascii="游明朝" w:eastAsia="游明朝" w:hAnsi="游明朝" w:cstheme="minorBidi"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55C1F8C"/>
    <w:multiLevelType w:val="hybridMultilevel"/>
    <w:tmpl w:val="F494953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646318E"/>
    <w:multiLevelType w:val="hybridMultilevel"/>
    <w:tmpl w:val="1332EB4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9727D8"/>
    <w:multiLevelType w:val="multilevel"/>
    <w:tmpl w:val="ABFC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66470"/>
    <w:multiLevelType w:val="hybridMultilevel"/>
    <w:tmpl w:val="DAD83738"/>
    <w:lvl w:ilvl="0" w:tplc="77BCD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EC92FBF"/>
    <w:multiLevelType w:val="hybridMultilevel"/>
    <w:tmpl w:val="E6C49A34"/>
    <w:lvl w:ilvl="0" w:tplc="9F0049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1CF4C8D"/>
    <w:multiLevelType w:val="hybridMultilevel"/>
    <w:tmpl w:val="6534180E"/>
    <w:lvl w:ilvl="0" w:tplc="30965C54">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228802BF"/>
    <w:multiLevelType w:val="hybridMultilevel"/>
    <w:tmpl w:val="0D223828"/>
    <w:lvl w:ilvl="0" w:tplc="EEBEB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0D2F03"/>
    <w:multiLevelType w:val="hybridMultilevel"/>
    <w:tmpl w:val="A810143E"/>
    <w:lvl w:ilvl="0" w:tplc="6C321C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C1363A"/>
    <w:multiLevelType w:val="hybridMultilevel"/>
    <w:tmpl w:val="0E3A22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E0954A7"/>
    <w:multiLevelType w:val="multilevel"/>
    <w:tmpl w:val="AE14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B3363"/>
    <w:multiLevelType w:val="hybridMultilevel"/>
    <w:tmpl w:val="4B2893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90771BD"/>
    <w:multiLevelType w:val="hybridMultilevel"/>
    <w:tmpl w:val="7DB4CBDA"/>
    <w:lvl w:ilvl="0" w:tplc="FFFFFFFF">
      <w:start w:val="1"/>
      <w:numFmt w:val="decimal"/>
      <w:lvlText w:val="(%1)"/>
      <w:lvlJc w:val="left"/>
      <w:pPr>
        <w:ind w:left="440" w:hanging="440"/>
      </w:pPr>
      <w:rPr>
        <w:rFonts w:hint="default"/>
      </w:rPr>
    </w:lvl>
    <w:lvl w:ilvl="1" w:tplc="E7E03D48">
      <w:start w:val="4"/>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394C6382"/>
    <w:multiLevelType w:val="hybridMultilevel"/>
    <w:tmpl w:val="D4FE8CAA"/>
    <w:lvl w:ilvl="0" w:tplc="BA4A48A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6267E1"/>
    <w:multiLevelType w:val="hybridMultilevel"/>
    <w:tmpl w:val="04824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3BAF687E"/>
    <w:multiLevelType w:val="hybridMultilevel"/>
    <w:tmpl w:val="D1D210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7233A6C"/>
    <w:multiLevelType w:val="multilevel"/>
    <w:tmpl w:val="230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B465B"/>
    <w:multiLevelType w:val="hybridMultilevel"/>
    <w:tmpl w:val="DF7070C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A2B1D4E"/>
    <w:multiLevelType w:val="multilevel"/>
    <w:tmpl w:val="FBD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71C91"/>
    <w:multiLevelType w:val="hybridMultilevel"/>
    <w:tmpl w:val="A68CCB2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55463084"/>
    <w:multiLevelType w:val="hybridMultilevel"/>
    <w:tmpl w:val="CD326C08"/>
    <w:lvl w:ilvl="0" w:tplc="F93642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8771E1E"/>
    <w:multiLevelType w:val="hybridMultilevel"/>
    <w:tmpl w:val="1F182EE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B766A3B"/>
    <w:multiLevelType w:val="hybridMultilevel"/>
    <w:tmpl w:val="5630C62C"/>
    <w:lvl w:ilvl="0" w:tplc="776E2A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CB3D34"/>
    <w:multiLevelType w:val="multilevel"/>
    <w:tmpl w:val="55C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43121"/>
    <w:multiLevelType w:val="multilevel"/>
    <w:tmpl w:val="DF9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50FCB"/>
    <w:multiLevelType w:val="hybridMultilevel"/>
    <w:tmpl w:val="E7621A0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BB10713"/>
    <w:multiLevelType w:val="hybridMultilevel"/>
    <w:tmpl w:val="4BE8795C"/>
    <w:lvl w:ilvl="0" w:tplc="F8F68E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D725308"/>
    <w:multiLevelType w:val="hybridMultilevel"/>
    <w:tmpl w:val="015A2AD2"/>
    <w:lvl w:ilvl="0" w:tplc="57C22DC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6887634">
    <w:abstractNumId w:val="30"/>
  </w:num>
  <w:num w:numId="2" w16cid:durableId="1676153004">
    <w:abstractNumId w:val="7"/>
  </w:num>
  <w:num w:numId="3" w16cid:durableId="2021006574">
    <w:abstractNumId w:val="5"/>
  </w:num>
  <w:num w:numId="4" w16cid:durableId="1805267154">
    <w:abstractNumId w:val="23"/>
  </w:num>
  <w:num w:numId="5" w16cid:durableId="1853954327">
    <w:abstractNumId w:val="27"/>
  </w:num>
  <w:num w:numId="6" w16cid:durableId="1013149419">
    <w:abstractNumId w:val="9"/>
  </w:num>
  <w:num w:numId="7" w16cid:durableId="1539975611">
    <w:abstractNumId w:val="8"/>
  </w:num>
  <w:num w:numId="8" w16cid:durableId="1981500470">
    <w:abstractNumId w:val="15"/>
  </w:num>
  <w:num w:numId="9" w16cid:durableId="265191189">
    <w:abstractNumId w:val="2"/>
  </w:num>
  <w:num w:numId="10" w16cid:durableId="200091710">
    <w:abstractNumId w:val="22"/>
  </w:num>
  <w:num w:numId="11" w16cid:durableId="664864080">
    <w:abstractNumId w:val="36"/>
  </w:num>
  <w:num w:numId="12" w16cid:durableId="426341855">
    <w:abstractNumId w:val="1"/>
  </w:num>
  <w:num w:numId="13" w16cid:durableId="555748624">
    <w:abstractNumId w:val="28"/>
  </w:num>
  <w:num w:numId="14" w16cid:durableId="1291671841">
    <w:abstractNumId w:val="35"/>
  </w:num>
  <w:num w:numId="15" w16cid:durableId="367875779">
    <w:abstractNumId w:val="17"/>
  </w:num>
  <w:num w:numId="16" w16cid:durableId="553545316">
    <w:abstractNumId w:val="10"/>
  </w:num>
  <w:num w:numId="17" w16cid:durableId="1717660455">
    <w:abstractNumId w:val="19"/>
  </w:num>
  <w:num w:numId="18" w16cid:durableId="1844278216">
    <w:abstractNumId w:val="13"/>
  </w:num>
  <w:num w:numId="19" w16cid:durableId="206449717">
    <w:abstractNumId w:val="34"/>
  </w:num>
  <w:num w:numId="20" w16cid:durableId="244534818">
    <w:abstractNumId w:val="20"/>
  </w:num>
  <w:num w:numId="21" w16cid:durableId="2088646301">
    <w:abstractNumId w:val="6"/>
  </w:num>
  <w:num w:numId="22" w16cid:durableId="279458033">
    <w:abstractNumId w:val="16"/>
  </w:num>
  <w:num w:numId="23" w16cid:durableId="1688411310">
    <w:abstractNumId w:val="38"/>
  </w:num>
  <w:num w:numId="24" w16cid:durableId="1247617290">
    <w:abstractNumId w:val="21"/>
  </w:num>
  <w:num w:numId="25" w16cid:durableId="275329361">
    <w:abstractNumId w:val="25"/>
  </w:num>
  <w:num w:numId="26" w16cid:durableId="732849178">
    <w:abstractNumId w:val="39"/>
  </w:num>
  <w:num w:numId="27" w16cid:durableId="562523482">
    <w:abstractNumId w:val="33"/>
  </w:num>
  <w:num w:numId="28" w16cid:durableId="1889605512">
    <w:abstractNumId w:val="26"/>
  </w:num>
  <w:num w:numId="29" w16cid:durableId="168253425">
    <w:abstractNumId w:val="37"/>
  </w:num>
  <w:num w:numId="30" w16cid:durableId="1298292184">
    <w:abstractNumId w:val="29"/>
  </w:num>
  <w:num w:numId="31" w16cid:durableId="1538854562">
    <w:abstractNumId w:val="14"/>
  </w:num>
  <w:num w:numId="32" w16cid:durableId="812671597">
    <w:abstractNumId w:val="24"/>
  </w:num>
  <w:num w:numId="33" w16cid:durableId="822504928">
    <w:abstractNumId w:val="3"/>
  </w:num>
  <w:num w:numId="34" w16cid:durableId="755440668">
    <w:abstractNumId w:val="31"/>
  </w:num>
  <w:num w:numId="35" w16cid:durableId="132407984">
    <w:abstractNumId w:val="11"/>
  </w:num>
  <w:num w:numId="36" w16cid:durableId="222831396">
    <w:abstractNumId w:val="0"/>
  </w:num>
  <w:num w:numId="37" w16cid:durableId="374082879">
    <w:abstractNumId w:val="18"/>
  </w:num>
  <w:num w:numId="38" w16cid:durableId="310721175">
    <w:abstractNumId w:val="32"/>
  </w:num>
  <w:num w:numId="39" w16cid:durableId="520825393">
    <w:abstractNumId w:val="4"/>
  </w:num>
  <w:num w:numId="40" w16cid:durableId="1127895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1"/>
    <w:rsid w:val="000005F2"/>
    <w:rsid w:val="00000ACA"/>
    <w:rsid w:val="00002C9F"/>
    <w:rsid w:val="00003C52"/>
    <w:rsid w:val="00005FB8"/>
    <w:rsid w:val="00010261"/>
    <w:rsid w:val="00010270"/>
    <w:rsid w:val="0001031F"/>
    <w:rsid w:val="000132D4"/>
    <w:rsid w:val="0001408E"/>
    <w:rsid w:val="00021143"/>
    <w:rsid w:val="00021D80"/>
    <w:rsid w:val="00025B80"/>
    <w:rsid w:val="00026874"/>
    <w:rsid w:val="00030CAA"/>
    <w:rsid w:val="00032147"/>
    <w:rsid w:val="00041622"/>
    <w:rsid w:val="00044CFD"/>
    <w:rsid w:val="00044DF9"/>
    <w:rsid w:val="00045AB4"/>
    <w:rsid w:val="00045B1D"/>
    <w:rsid w:val="00050B88"/>
    <w:rsid w:val="0005158A"/>
    <w:rsid w:val="00054D20"/>
    <w:rsid w:val="00060B6E"/>
    <w:rsid w:val="00062D68"/>
    <w:rsid w:val="000635A0"/>
    <w:rsid w:val="00067A15"/>
    <w:rsid w:val="000707AE"/>
    <w:rsid w:val="00071165"/>
    <w:rsid w:val="00071F33"/>
    <w:rsid w:val="00073727"/>
    <w:rsid w:val="00073B11"/>
    <w:rsid w:val="00074082"/>
    <w:rsid w:val="0007617D"/>
    <w:rsid w:val="00077361"/>
    <w:rsid w:val="00077FC7"/>
    <w:rsid w:val="000841D6"/>
    <w:rsid w:val="0008636D"/>
    <w:rsid w:val="00090E55"/>
    <w:rsid w:val="00091AD6"/>
    <w:rsid w:val="00093C9F"/>
    <w:rsid w:val="000946E5"/>
    <w:rsid w:val="00095772"/>
    <w:rsid w:val="00097B0A"/>
    <w:rsid w:val="00097C79"/>
    <w:rsid w:val="000A4F25"/>
    <w:rsid w:val="000A5D42"/>
    <w:rsid w:val="000A6253"/>
    <w:rsid w:val="000A755B"/>
    <w:rsid w:val="000B2632"/>
    <w:rsid w:val="000B2DFB"/>
    <w:rsid w:val="000B523F"/>
    <w:rsid w:val="000B5744"/>
    <w:rsid w:val="000B6627"/>
    <w:rsid w:val="000B7B17"/>
    <w:rsid w:val="000C108E"/>
    <w:rsid w:val="000C37E4"/>
    <w:rsid w:val="000C5A0A"/>
    <w:rsid w:val="000C6C09"/>
    <w:rsid w:val="000D063F"/>
    <w:rsid w:val="000D46EA"/>
    <w:rsid w:val="000D6BE7"/>
    <w:rsid w:val="000D6DE4"/>
    <w:rsid w:val="000E41CB"/>
    <w:rsid w:val="000E5527"/>
    <w:rsid w:val="000F1D09"/>
    <w:rsid w:val="000F2E67"/>
    <w:rsid w:val="000F6C65"/>
    <w:rsid w:val="000F754A"/>
    <w:rsid w:val="00100055"/>
    <w:rsid w:val="00100D6C"/>
    <w:rsid w:val="00101490"/>
    <w:rsid w:val="001026F1"/>
    <w:rsid w:val="0010418D"/>
    <w:rsid w:val="001047C0"/>
    <w:rsid w:val="00105841"/>
    <w:rsid w:val="00105C39"/>
    <w:rsid w:val="001060E4"/>
    <w:rsid w:val="00113038"/>
    <w:rsid w:val="00113757"/>
    <w:rsid w:val="001145DB"/>
    <w:rsid w:val="001154D8"/>
    <w:rsid w:val="00116897"/>
    <w:rsid w:val="00116AE6"/>
    <w:rsid w:val="00121352"/>
    <w:rsid w:val="00122DB2"/>
    <w:rsid w:val="00122EEF"/>
    <w:rsid w:val="001232C8"/>
    <w:rsid w:val="00123476"/>
    <w:rsid w:val="001257E1"/>
    <w:rsid w:val="00131D8C"/>
    <w:rsid w:val="00132622"/>
    <w:rsid w:val="00133954"/>
    <w:rsid w:val="00134940"/>
    <w:rsid w:val="0014414B"/>
    <w:rsid w:val="00150ADC"/>
    <w:rsid w:val="001517A8"/>
    <w:rsid w:val="0015444B"/>
    <w:rsid w:val="00154761"/>
    <w:rsid w:val="00155E51"/>
    <w:rsid w:val="001571B3"/>
    <w:rsid w:val="001653E2"/>
    <w:rsid w:val="00172E96"/>
    <w:rsid w:val="0017338C"/>
    <w:rsid w:val="00176139"/>
    <w:rsid w:val="00176558"/>
    <w:rsid w:val="00180EFA"/>
    <w:rsid w:val="00181CB6"/>
    <w:rsid w:val="0018750E"/>
    <w:rsid w:val="00187CE6"/>
    <w:rsid w:val="00191AEE"/>
    <w:rsid w:val="00192A28"/>
    <w:rsid w:val="00194E91"/>
    <w:rsid w:val="00196C76"/>
    <w:rsid w:val="00197EA6"/>
    <w:rsid w:val="001A33D2"/>
    <w:rsid w:val="001A40A8"/>
    <w:rsid w:val="001B5104"/>
    <w:rsid w:val="001B660D"/>
    <w:rsid w:val="001B6BAA"/>
    <w:rsid w:val="001B72AA"/>
    <w:rsid w:val="001C0A5A"/>
    <w:rsid w:val="001C42A3"/>
    <w:rsid w:val="001C47D1"/>
    <w:rsid w:val="001C533E"/>
    <w:rsid w:val="001C6DAF"/>
    <w:rsid w:val="001D0149"/>
    <w:rsid w:val="001D361E"/>
    <w:rsid w:val="001D6164"/>
    <w:rsid w:val="001D6921"/>
    <w:rsid w:val="001D6937"/>
    <w:rsid w:val="001D6DA4"/>
    <w:rsid w:val="001E37D3"/>
    <w:rsid w:val="001F0401"/>
    <w:rsid w:val="001F21C1"/>
    <w:rsid w:val="001F2A76"/>
    <w:rsid w:val="001F31F2"/>
    <w:rsid w:val="001F5408"/>
    <w:rsid w:val="001F74D7"/>
    <w:rsid w:val="002013BC"/>
    <w:rsid w:val="00203A4F"/>
    <w:rsid w:val="002070BB"/>
    <w:rsid w:val="0020743C"/>
    <w:rsid w:val="0021061C"/>
    <w:rsid w:val="00210825"/>
    <w:rsid w:val="00212A44"/>
    <w:rsid w:val="0021364C"/>
    <w:rsid w:val="00214D0F"/>
    <w:rsid w:val="0021675F"/>
    <w:rsid w:val="002168B8"/>
    <w:rsid w:val="00216E1A"/>
    <w:rsid w:val="00216F76"/>
    <w:rsid w:val="00217771"/>
    <w:rsid w:val="00217F70"/>
    <w:rsid w:val="00221C8F"/>
    <w:rsid w:val="00224AF8"/>
    <w:rsid w:val="00224F20"/>
    <w:rsid w:val="0022625F"/>
    <w:rsid w:val="00230FCD"/>
    <w:rsid w:val="00233BF2"/>
    <w:rsid w:val="002348B9"/>
    <w:rsid w:val="00236BAC"/>
    <w:rsid w:val="002413D9"/>
    <w:rsid w:val="0024280B"/>
    <w:rsid w:val="00242C1D"/>
    <w:rsid w:val="002435D7"/>
    <w:rsid w:val="00251E72"/>
    <w:rsid w:val="00253419"/>
    <w:rsid w:val="002546D6"/>
    <w:rsid w:val="00264515"/>
    <w:rsid w:val="0026578A"/>
    <w:rsid w:val="002670EC"/>
    <w:rsid w:val="0027292A"/>
    <w:rsid w:val="00273046"/>
    <w:rsid w:val="0027407F"/>
    <w:rsid w:val="00280581"/>
    <w:rsid w:val="002819D8"/>
    <w:rsid w:val="0028203B"/>
    <w:rsid w:val="00283E78"/>
    <w:rsid w:val="002863FD"/>
    <w:rsid w:val="00286558"/>
    <w:rsid w:val="00286AD0"/>
    <w:rsid w:val="00290EA2"/>
    <w:rsid w:val="002918EE"/>
    <w:rsid w:val="00294C50"/>
    <w:rsid w:val="0029708B"/>
    <w:rsid w:val="002970F1"/>
    <w:rsid w:val="002A222D"/>
    <w:rsid w:val="002A241F"/>
    <w:rsid w:val="002A3AAC"/>
    <w:rsid w:val="002B6CA3"/>
    <w:rsid w:val="002D7D15"/>
    <w:rsid w:val="002D7D7C"/>
    <w:rsid w:val="002E33B2"/>
    <w:rsid w:val="002E3C5D"/>
    <w:rsid w:val="002E49EE"/>
    <w:rsid w:val="002E4D6E"/>
    <w:rsid w:val="002E5F4D"/>
    <w:rsid w:val="002E61E3"/>
    <w:rsid w:val="002F02B7"/>
    <w:rsid w:val="002F09C7"/>
    <w:rsid w:val="002F4434"/>
    <w:rsid w:val="002F7001"/>
    <w:rsid w:val="002F7151"/>
    <w:rsid w:val="0030094F"/>
    <w:rsid w:val="00301F53"/>
    <w:rsid w:val="00303AE2"/>
    <w:rsid w:val="0031003F"/>
    <w:rsid w:val="003101BA"/>
    <w:rsid w:val="00311D6E"/>
    <w:rsid w:val="00312B04"/>
    <w:rsid w:val="003146C4"/>
    <w:rsid w:val="00314AA7"/>
    <w:rsid w:val="00315063"/>
    <w:rsid w:val="0032031A"/>
    <w:rsid w:val="003210EE"/>
    <w:rsid w:val="00323EBE"/>
    <w:rsid w:val="00327126"/>
    <w:rsid w:val="00331A1A"/>
    <w:rsid w:val="003372F6"/>
    <w:rsid w:val="0034296C"/>
    <w:rsid w:val="0034396F"/>
    <w:rsid w:val="003447BF"/>
    <w:rsid w:val="00345522"/>
    <w:rsid w:val="00347145"/>
    <w:rsid w:val="003516C1"/>
    <w:rsid w:val="003534D8"/>
    <w:rsid w:val="00353B1D"/>
    <w:rsid w:val="00355085"/>
    <w:rsid w:val="00362F50"/>
    <w:rsid w:val="00373D83"/>
    <w:rsid w:val="003821E8"/>
    <w:rsid w:val="00385FD1"/>
    <w:rsid w:val="00386E7F"/>
    <w:rsid w:val="00387769"/>
    <w:rsid w:val="00390B6B"/>
    <w:rsid w:val="00390F03"/>
    <w:rsid w:val="00396C4B"/>
    <w:rsid w:val="003A25DF"/>
    <w:rsid w:val="003A52B1"/>
    <w:rsid w:val="003A57D8"/>
    <w:rsid w:val="003B01F3"/>
    <w:rsid w:val="003B0717"/>
    <w:rsid w:val="003B21AF"/>
    <w:rsid w:val="003B25E2"/>
    <w:rsid w:val="003B26A2"/>
    <w:rsid w:val="003B4551"/>
    <w:rsid w:val="003B4D6E"/>
    <w:rsid w:val="003B5C4F"/>
    <w:rsid w:val="003B6E7D"/>
    <w:rsid w:val="003C0330"/>
    <w:rsid w:val="003C1DE3"/>
    <w:rsid w:val="003C425D"/>
    <w:rsid w:val="003C46A5"/>
    <w:rsid w:val="003C6307"/>
    <w:rsid w:val="003C7434"/>
    <w:rsid w:val="003C77F5"/>
    <w:rsid w:val="003D02B4"/>
    <w:rsid w:val="003D190F"/>
    <w:rsid w:val="003D2A82"/>
    <w:rsid w:val="003D2F9F"/>
    <w:rsid w:val="003D4A70"/>
    <w:rsid w:val="003D779D"/>
    <w:rsid w:val="003E1757"/>
    <w:rsid w:val="003E286A"/>
    <w:rsid w:val="003E30AF"/>
    <w:rsid w:val="003E356E"/>
    <w:rsid w:val="003E4B02"/>
    <w:rsid w:val="003E51E5"/>
    <w:rsid w:val="003E6BCD"/>
    <w:rsid w:val="003F0366"/>
    <w:rsid w:val="003F47B8"/>
    <w:rsid w:val="003F4870"/>
    <w:rsid w:val="003F5346"/>
    <w:rsid w:val="003F58DA"/>
    <w:rsid w:val="003F5C53"/>
    <w:rsid w:val="003F5CDC"/>
    <w:rsid w:val="003F5DBB"/>
    <w:rsid w:val="003F78B9"/>
    <w:rsid w:val="00401F9F"/>
    <w:rsid w:val="0040223A"/>
    <w:rsid w:val="00407578"/>
    <w:rsid w:val="0041700D"/>
    <w:rsid w:val="0042071B"/>
    <w:rsid w:val="004235CB"/>
    <w:rsid w:val="00425001"/>
    <w:rsid w:val="0042539B"/>
    <w:rsid w:val="0043012F"/>
    <w:rsid w:val="00434FDE"/>
    <w:rsid w:val="004353EB"/>
    <w:rsid w:val="00440ED0"/>
    <w:rsid w:val="004410D0"/>
    <w:rsid w:val="00441294"/>
    <w:rsid w:val="00446576"/>
    <w:rsid w:val="00450387"/>
    <w:rsid w:val="004518D8"/>
    <w:rsid w:val="00452511"/>
    <w:rsid w:val="00453964"/>
    <w:rsid w:val="00461790"/>
    <w:rsid w:val="004653CA"/>
    <w:rsid w:val="00467112"/>
    <w:rsid w:val="00467AEE"/>
    <w:rsid w:val="00467F0C"/>
    <w:rsid w:val="00471038"/>
    <w:rsid w:val="004711CF"/>
    <w:rsid w:val="00471C87"/>
    <w:rsid w:val="00471DCF"/>
    <w:rsid w:val="0047377B"/>
    <w:rsid w:val="00474314"/>
    <w:rsid w:val="00475F95"/>
    <w:rsid w:val="00476B71"/>
    <w:rsid w:val="00481A32"/>
    <w:rsid w:val="00482B6D"/>
    <w:rsid w:val="004849BD"/>
    <w:rsid w:val="004857E1"/>
    <w:rsid w:val="00486685"/>
    <w:rsid w:val="00497155"/>
    <w:rsid w:val="00497A7E"/>
    <w:rsid w:val="004A31DC"/>
    <w:rsid w:val="004A3C2B"/>
    <w:rsid w:val="004A45ED"/>
    <w:rsid w:val="004B0895"/>
    <w:rsid w:val="004B5910"/>
    <w:rsid w:val="004B70F7"/>
    <w:rsid w:val="004B74F2"/>
    <w:rsid w:val="004C0588"/>
    <w:rsid w:val="004C4A3E"/>
    <w:rsid w:val="004C6A89"/>
    <w:rsid w:val="004D09DA"/>
    <w:rsid w:val="004D110B"/>
    <w:rsid w:val="004D127D"/>
    <w:rsid w:val="004D3F22"/>
    <w:rsid w:val="004D3FC9"/>
    <w:rsid w:val="004D4564"/>
    <w:rsid w:val="004D6482"/>
    <w:rsid w:val="004E193F"/>
    <w:rsid w:val="004E282C"/>
    <w:rsid w:val="004E3FA6"/>
    <w:rsid w:val="004E6921"/>
    <w:rsid w:val="004E75F4"/>
    <w:rsid w:val="004F0EB4"/>
    <w:rsid w:val="004F2A33"/>
    <w:rsid w:val="004F522C"/>
    <w:rsid w:val="004F60B7"/>
    <w:rsid w:val="004F6F39"/>
    <w:rsid w:val="005022BE"/>
    <w:rsid w:val="00502B6D"/>
    <w:rsid w:val="00505DCC"/>
    <w:rsid w:val="005060B9"/>
    <w:rsid w:val="005113C1"/>
    <w:rsid w:val="005157EC"/>
    <w:rsid w:val="00515D79"/>
    <w:rsid w:val="00517E84"/>
    <w:rsid w:val="00521B1B"/>
    <w:rsid w:val="005224DA"/>
    <w:rsid w:val="00522CC9"/>
    <w:rsid w:val="005241D1"/>
    <w:rsid w:val="0052479E"/>
    <w:rsid w:val="0052480A"/>
    <w:rsid w:val="00524A4E"/>
    <w:rsid w:val="00524F3A"/>
    <w:rsid w:val="00527CAC"/>
    <w:rsid w:val="00527EA7"/>
    <w:rsid w:val="005300D3"/>
    <w:rsid w:val="00531FC0"/>
    <w:rsid w:val="00532B28"/>
    <w:rsid w:val="00537B03"/>
    <w:rsid w:val="005400B2"/>
    <w:rsid w:val="0054527F"/>
    <w:rsid w:val="00550D35"/>
    <w:rsid w:val="00551B19"/>
    <w:rsid w:val="0055209D"/>
    <w:rsid w:val="00552CB9"/>
    <w:rsid w:val="00555424"/>
    <w:rsid w:val="005629FA"/>
    <w:rsid w:val="00563131"/>
    <w:rsid w:val="0056573A"/>
    <w:rsid w:val="0057332C"/>
    <w:rsid w:val="00577371"/>
    <w:rsid w:val="00580A23"/>
    <w:rsid w:val="00580D78"/>
    <w:rsid w:val="00581229"/>
    <w:rsid w:val="0058131B"/>
    <w:rsid w:val="00583DB9"/>
    <w:rsid w:val="00586C68"/>
    <w:rsid w:val="00594020"/>
    <w:rsid w:val="005962FA"/>
    <w:rsid w:val="00597022"/>
    <w:rsid w:val="005A1544"/>
    <w:rsid w:val="005A1F0C"/>
    <w:rsid w:val="005A2391"/>
    <w:rsid w:val="005A2C0F"/>
    <w:rsid w:val="005A41CF"/>
    <w:rsid w:val="005A4759"/>
    <w:rsid w:val="005A700F"/>
    <w:rsid w:val="005A7C32"/>
    <w:rsid w:val="005B2BDB"/>
    <w:rsid w:val="005B49EC"/>
    <w:rsid w:val="005B4A46"/>
    <w:rsid w:val="005B6F29"/>
    <w:rsid w:val="005C1551"/>
    <w:rsid w:val="005C2015"/>
    <w:rsid w:val="005C45E8"/>
    <w:rsid w:val="005C65E7"/>
    <w:rsid w:val="005C70DF"/>
    <w:rsid w:val="005C75AE"/>
    <w:rsid w:val="005D01F2"/>
    <w:rsid w:val="005D080A"/>
    <w:rsid w:val="005D2BDE"/>
    <w:rsid w:val="005D6947"/>
    <w:rsid w:val="005D6F02"/>
    <w:rsid w:val="005D7365"/>
    <w:rsid w:val="005F08AE"/>
    <w:rsid w:val="005F0C54"/>
    <w:rsid w:val="005F5BE0"/>
    <w:rsid w:val="005F5BED"/>
    <w:rsid w:val="00611375"/>
    <w:rsid w:val="00612213"/>
    <w:rsid w:val="0061245D"/>
    <w:rsid w:val="0061548F"/>
    <w:rsid w:val="006159FE"/>
    <w:rsid w:val="006239A3"/>
    <w:rsid w:val="00623CD9"/>
    <w:rsid w:val="00626A2A"/>
    <w:rsid w:val="006271EC"/>
    <w:rsid w:val="006272FE"/>
    <w:rsid w:val="00630714"/>
    <w:rsid w:val="006312D6"/>
    <w:rsid w:val="00634872"/>
    <w:rsid w:val="00634AD5"/>
    <w:rsid w:val="006444FE"/>
    <w:rsid w:val="00645ED9"/>
    <w:rsid w:val="006544BB"/>
    <w:rsid w:val="0065495D"/>
    <w:rsid w:val="006552EF"/>
    <w:rsid w:val="00657DDE"/>
    <w:rsid w:val="00661D37"/>
    <w:rsid w:val="00661E44"/>
    <w:rsid w:val="00662252"/>
    <w:rsid w:val="00663E19"/>
    <w:rsid w:val="00663F9A"/>
    <w:rsid w:val="00665343"/>
    <w:rsid w:val="00665641"/>
    <w:rsid w:val="00665BD2"/>
    <w:rsid w:val="00666246"/>
    <w:rsid w:val="00666301"/>
    <w:rsid w:val="00667E8A"/>
    <w:rsid w:val="0067026E"/>
    <w:rsid w:val="006702D2"/>
    <w:rsid w:val="00670575"/>
    <w:rsid w:val="00672174"/>
    <w:rsid w:val="00672C36"/>
    <w:rsid w:val="00674966"/>
    <w:rsid w:val="00674AA8"/>
    <w:rsid w:val="00674EAF"/>
    <w:rsid w:val="006766F2"/>
    <w:rsid w:val="00676BCB"/>
    <w:rsid w:val="00676D44"/>
    <w:rsid w:val="00677FE0"/>
    <w:rsid w:val="006861BF"/>
    <w:rsid w:val="006870C7"/>
    <w:rsid w:val="00690319"/>
    <w:rsid w:val="006918E8"/>
    <w:rsid w:val="006922C0"/>
    <w:rsid w:val="006A00FB"/>
    <w:rsid w:val="006B020D"/>
    <w:rsid w:val="006B09EE"/>
    <w:rsid w:val="006B2702"/>
    <w:rsid w:val="006B2795"/>
    <w:rsid w:val="006B2CD4"/>
    <w:rsid w:val="006B77EF"/>
    <w:rsid w:val="006C124B"/>
    <w:rsid w:val="006C5088"/>
    <w:rsid w:val="006C52E5"/>
    <w:rsid w:val="006C6B33"/>
    <w:rsid w:val="006D13FF"/>
    <w:rsid w:val="006D23A2"/>
    <w:rsid w:val="006D3171"/>
    <w:rsid w:val="006D376D"/>
    <w:rsid w:val="006D3C45"/>
    <w:rsid w:val="006D471F"/>
    <w:rsid w:val="006D4D7E"/>
    <w:rsid w:val="006D7427"/>
    <w:rsid w:val="006E0160"/>
    <w:rsid w:val="006E0461"/>
    <w:rsid w:val="006E63F5"/>
    <w:rsid w:val="006E74AE"/>
    <w:rsid w:val="006F15CF"/>
    <w:rsid w:val="006F4E5E"/>
    <w:rsid w:val="006F6EA4"/>
    <w:rsid w:val="00700A98"/>
    <w:rsid w:val="00701460"/>
    <w:rsid w:val="00701E38"/>
    <w:rsid w:val="007023B2"/>
    <w:rsid w:val="00705613"/>
    <w:rsid w:val="00707DB2"/>
    <w:rsid w:val="007135DA"/>
    <w:rsid w:val="0071367E"/>
    <w:rsid w:val="00721981"/>
    <w:rsid w:val="00724E61"/>
    <w:rsid w:val="0072597C"/>
    <w:rsid w:val="00731015"/>
    <w:rsid w:val="00731C2E"/>
    <w:rsid w:val="00732EE0"/>
    <w:rsid w:val="00734915"/>
    <w:rsid w:val="0073608A"/>
    <w:rsid w:val="00736D31"/>
    <w:rsid w:val="00736EC0"/>
    <w:rsid w:val="0074014B"/>
    <w:rsid w:val="00741311"/>
    <w:rsid w:val="00741D56"/>
    <w:rsid w:val="00743062"/>
    <w:rsid w:val="00745371"/>
    <w:rsid w:val="00745A90"/>
    <w:rsid w:val="0074649B"/>
    <w:rsid w:val="00746C9A"/>
    <w:rsid w:val="00746E9F"/>
    <w:rsid w:val="00752C58"/>
    <w:rsid w:val="00754821"/>
    <w:rsid w:val="00756706"/>
    <w:rsid w:val="00757CC5"/>
    <w:rsid w:val="00760310"/>
    <w:rsid w:val="007617D5"/>
    <w:rsid w:val="00765963"/>
    <w:rsid w:val="00772219"/>
    <w:rsid w:val="00774545"/>
    <w:rsid w:val="00775973"/>
    <w:rsid w:val="007826CD"/>
    <w:rsid w:val="00785500"/>
    <w:rsid w:val="00785CAA"/>
    <w:rsid w:val="00792BFE"/>
    <w:rsid w:val="00793683"/>
    <w:rsid w:val="00795F7D"/>
    <w:rsid w:val="007A141B"/>
    <w:rsid w:val="007A3103"/>
    <w:rsid w:val="007A63DF"/>
    <w:rsid w:val="007B03EB"/>
    <w:rsid w:val="007B17C4"/>
    <w:rsid w:val="007B1840"/>
    <w:rsid w:val="007B28D2"/>
    <w:rsid w:val="007B3059"/>
    <w:rsid w:val="007B5094"/>
    <w:rsid w:val="007B763C"/>
    <w:rsid w:val="007C00F7"/>
    <w:rsid w:val="007C0518"/>
    <w:rsid w:val="007C3AC6"/>
    <w:rsid w:val="007C3E51"/>
    <w:rsid w:val="007D3016"/>
    <w:rsid w:val="007D45DE"/>
    <w:rsid w:val="007D759F"/>
    <w:rsid w:val="007E22AB"/>
    <w:rsid w:val="007E2A14"/>
    <w:rsid w:val="007E31E4"/>
    <w:rsid w:val="007E3487"/>
    <w:rsid w:val="007E660E"/>
    <w:rsid w:val="007F1C3B"/>
    <w:rsid w:val="007F285D"/>
    <w:rsid w:val="007F5A96"/>
    <w:rsid w:val="007F6236"/>
    <w:rsid w:val="00801889"/>
    <w:rsid w:val="008020E6"/>
    <w:rsid w:val="0080236E"/>
    <w:rsid w:val="008030D5"/>
    <w:rsid w:val="00810083"/>
    <w:rsid w:val="00811803"/>
    <w:rsid w:val="008147AF"/>
    <w:rsid w:val="008205D1"/>
    <w:rsid w:val="00820CA4"/>
    <w:rsid w:val="00823CCF"/>
    <w:rsid w:val="00824AFE"/>
    <w:rsid w:val="00830113"/>
    <w:rsid w:val="0083302B"/>
    <w:rsid w:val="00834559"/>
    <w:rsid w:val="00834B94"/>
    <w:rsid w:val="00836AF2"/>
    <w:rsid w:val="00836DF1"/>
    <w:rsid w:val="00840C26"/>
    <w:rsid w:val="008414D9"/>
    <w:rsid w:val="00842027"/>
    <w:rsid w:val="00843C9A"/>
    <w:rsid w:val="008452BB"/>
    <w:rsid w:val="0084580D"/>
    <w:rsid w:val="008526F3"/>
    <w:rsid w:val="00856CA1"/>
    <w:rsid w:val="00861FBB"/>
    <w:rsid w:val="0086260F"/>
    <w:rsid w:val="00862751"/>
    <w:rsid w:val="00865081"/>
    <w:rsid w:val="00865886"/>
    <w:rsid w:val="008703BA"/>
    <w:rsid w:val="00870FDF"/>
    <w:rsid w:val="008719B8"/>
    <w:rsid w:val="008754B7"/>
    <w:rsid w:val="00887DE0"/>
    <w:rsid w:val="0089055C"/>
    <w:rsid w:val="008923DE"/>
    <w:rsid w:val="008934D9"/>
    <w:rsid w:val="00895915"/>
    <w:rsid w:val="008979B6"/>
    <w:rsid w:val="008A08EC"/>
    <w:rsid w:val="008A1AF0"/>
    <w:rsid w:val="008A3F7C"/>
    <w:rsid w:val="008A443E"/>
    <w:rsid w:val="008B2331"/>
    <w:rsid w:val="008B343D"/>
    <w:rsid w:val="008B7B2A"/>
    <w:rsid w:val="008B7B3F"/>
    <w:rsid w:val="008C1C81"/>
    <w:rsid w:val="008C6CD3"/>
    <w:rsid w:val="008E3E6C"/>
    <w:rsid w:val="008E4F1D"/>
    <w:rsid w:val="008E74C7"/>
    <w:rsid w:val="008F339A"/>
    <w:rsid w:val="008F52F1"/>
    <w:rsid w:val="008F6105"/>
    <w:rsid w:val="008F70D9"/>
    <w:rsid w:val="009000E5"/>
    <w:rsid w:val="00900BCD"/>
    <w:rsid w:val="00900FBE"/>
    <w:rsid w:val="00905A3E"/>
    <w:rsid w:val="009067C0"/>
    <w:rsid w:val="00907E67"/>
    <w:rsid w:val="00911EB8"/>
    <w:rsid w:val="009123BD"/>
    <w:rsid w:val="00912587"/>
    <w:rsid w:val="00913B1D"/>
    <w:rsid w:val="00913C7B"/>
    <w:rsid w:val="009164DD"/>
    <w:rsid w:val="009206A2"/>
    <w:rsid w:val="0092201C"/>
    <w:rsid w:val="00923224"/>
    <w:rsid w:val="00930D43"/>
    <w:rsid w:val="009312AE"/>
    <w:rsid w:val="00931A8E"/>
    <w:rsid w:val="009320F4"/>
    <w:rsid w:val="0093224B"/>
    <w:rsid w:val="0093315B"/>
    <w:rsid w:val="00936749"/>
    <w:rsid w:val="00940E43"/>
    <w:rsid w:val="009421E0"/>
    <w:rsid w:val="00944A8B"/>
    <w:rsid w:val="009451FF"/>
    <w:rsid w:val="00946212"/>
    <w:rsid w:val="00950734"/>
    <w:rsid w:val="009520AF"/>
    <w:rsid w:val="00952787"/>
    <w:rsid w:val="00961267"/>
    <w:rsid w:val="009625D7"/>
    <w:rsid w:val="00963C12"/>
    <w:rsid w:val="00965E28"/>
    <w:rsid w:val="0097192A"/>
    <w:rsid w:val="0097267B"/>
    <w:rsid w:val="009737EB"/>
    <w:rsid w:val="00973D81"/>
    <w:rsid w:val="00977C7E"/>
    <w:rsid w:val="009808A6"/>
    <w:rsid w:val="009819B8"/>
    <w:rsid w:val="00987381"/>
    <w:rsid w:val="009919D0"/>
    <w:rsid w:val="00993536"/>
    <w:rsid w:val="00993C56"/>
    <w:rsid w:val="009957A6"/>
    <w:rsid w:val="009957E2"/>
    <w:rsid w:val="009A301B"/>
    <w:rsid w:val="009A45EC"/>
    <w:rsid w:val="009A525C"/>
    <w:rsid w:val="009B1B0B"/>
    <w:rsid w:val="009B3C70"/>
    <w:rsid w:val="009B47D2"/>
    <w:rsid w:val="009B4917"/>
    <w:rsid w:val="009C2E7A"/>
    <w:rsid w:val="009C5793"/>
    <w:rsid w:val="009C7A4C"/>
    <w:rsid w:val="009D2204"/>
    <w:rsid w:val="009D4AFB"/>
    <w:rsid w:val="009D52B1"/>
    <w:rsid w:val="009E1F54"/>
    <w:rsid w:val="009E29FF"/>
    <w:rsid w:val="009E2C5C"/>
    <w:rsid w:val="009E6D8F"/>
    <w:rsid w:val="009F020B"/>
    <w:rsid w:val="009F4445"/>
    <w:rsid w:val="009F4EA3"/>
    <w:rsid w:val="009F5682"/>
    <w:rsid w:val="009F5F17"/>
    <w:rsid w:val="009F61A2"/>
    <w:rsid w:val="009F747B"/>
    <w:rsid w:val="00A005DB"/>
    <w:rsid w:val="00A02708"/>
    <w:rsid w:val="00A02938"/>
    <w:rsid w:val="00A032B2"/>
    <w:rsid w:val="00A036C4"/>
    <w:rsid w:val="00A05A80"/>
    <w:rsid w:val="00A05B32"/>
    <w:rsid w:val="00A1628B"/>
    <w:rsid w:val="00A20F65"/>
    <w:rsid w:val="00A22356"/>
    <w:rsid w:val="00A2498C"/>
    <w:rsid w:val="00A251D5"/>
    <w:rsid w:val="00A35E8B"/>
    <w:rsid w:val="00A36989"/>
    <w:rsid w:val="00A36E4A"/>
    <w:rsid w:val="00A372C3"/>
    <w:rsid w:val="00A405AE"/>
    <w:rsid w:val="00A406A7"/>
    <w:rsid w:val="00A43603"/>
    <w:rsid w:val="00A5054D"/>
    <w:rsid w:val="00A50F30"/>
    <w:rsid w:val="00A51518"/>
    <w:rsid w:val="00A51C56"/>
    <w:rsid w:val="00A54BD1"/>
    <w:rsid w:val="00A56B79"/>
    <w:rsid w:val="00A57498"/>
    <w:rsid w:val="00A613C4"/>
    <w:rsid w:val="00A7118D"/>
    <w:rsid w:val="00A71D63"/>
    <w:rsid w:val="00A73BEF"/>
    <w:rsid w:val="00A7586D"/>
    <w:rsid w:val="00A76028"/>
    <w:rsid w:val="00A80DFF"/>
    <w:rsid w:val="00A813A1"/>
    <w:rsid w:val="00A86316"/>
    <w:rsid w:val="00A86B48"/>
    <w:rsid w:val="00A87023"/>
    <w:rsid w:val="00A87537"/>
    <w:rsid w:val="00A87687"/>
    <w:rsid w:val="00A8785C"/>
    <w:rsid w:val="00AA0D27"/>
    <w:rsid w:val="00AA15E8"/>
    <w:rsid w:val="00AA2872"/>
    <w:rsid w:val="00AA491C"/>
    <w:rsid w:val="00AB1784"/>
    <w:rsid w:val="00AB1C0F"/>
    <w:rsid w:val="00AB41F2"/>
    <w:rsid w:val="00AB7343"/>
    <w:rsid w:val="00AC5BDD"/>
    <w:rsid w:val="00AC60E1"/>
    <w:rsid w:val="00AD40B3"/>
    <w:rsid w:val="00AD5B29"/>
    <w:rsid w:val="00AD6212"/>
    <w:rsid w:val="00AD6293"/>
    <w:rsid w:val="00AD7DC7"/>
    <w:rsid w:val="00AD7FB8"/>
    <w:rsid w:val="00AE0306"/>
    <w:rsid w:val="00AE0A9B"/>
    <w:rsid w:val="00AE5228"/>
    <w:rsid w:val="00AE5A8F"/>
    <w:rsid w:val="00AE600D"/>
    <w:rsid w:val="00AF2532"/>
    <w:rsid w:val="00AF779C"/>
    <w:rsid w:val="00B00342"/>
    <w:rsid w:val="00B0072B"/>
    <w:rsid w:val="00B01969"/>
    <w:rsid w:val="00B03001"/>
    <w:rsid w:val="00B03100"/>
    <w:rsid w:val="00B03CB2"/>
    <w:rsid w:val="00B12734"/>
    <w:rsid w:val="00B1399A"/>
    <w:rsid w:val="00B1488B"/>
    <w:rsid w:val="00B15F0A"/>
    <w:rsid w:val="00B16A87"/>
    <w:rsid w:val="00B2216F"/>
    <w:rsid w:val="00B22AA2"/>
    <w:rsid w:val="00B263A1"/>
    <w:rsid w:val="00B277A2"/>
    <w:rsid w:val="00B303A3"/>
    <w:rsid w:val="00B310EF"/>
    <w:rsid w:val="00B31D55"/>
    <w:rsid w:val="00B31E92"/>
    <w:rsid w:val="00B336F9"/>
    <w:rsid w:val="00B33D8C"/>
    <w:rsid w:val="00B3718B"/>
    <w:rsid w:val="00B37468"/>
    <w:rsid w:val="00B41870"/>
    <w:rsid w:val="00B430D2"/>
    <w:rsid w:val="00B43D0F"/>
    <w:rsid w:val="00B4459E"/>
    <w:rsid w:val="00B45EC6"/>
    <w:rsid w:val="00B474F0"/>
    <w:rsid w:val="00B50172"/>
    <w:rsid w:val="00B5312D"/>
    <w:rsid w:val="00B5377A"/>
    <w:rsid w:val="00B5598D"/>
    <w:rsid w:val="00B57835"/>
    <w:rsid w:val="00B57AF2"/>
    <w:rsid w:val="00B64C89"/>
    <w:rsid w:val="00B72D08"/>
    <w:rsid w:val="00B7397A"/>
    <w:rsid w:val="00B74506"/>
    <w:rsid w:val="00B7694D"/>
    <w:rsid w:val="00B76FC4"/>
    <w:rsid w:val="00B801E7"/>
    <w:rsid w:val="00B85CC3"/>
    <w:rsid w:val="00B915AC"/>
    <w:rsid w:val="00B925AC"/>
    <w:rsid w:val="00B938D8"/>
    <w:rsid w:val="00B939D4"/>
    <w:rsid w:val="00B93F36"/>
    <w:rsid w:val="00B97511"/>
    <w:rsid w:val="00BA444D"/>
    <w:rsid w:val="00BA5EAD"/>
    <w:rsid w:val="00BB12F2"/>
    <w:rsid w:val="00BB23C9"/>
    <w:rsid w:val="00BB3D5B"/>
    <w:rsid w:val="00BB5389"/>
    <w:rsid w:val="00BB626F"/>
    <w:rsid w:val="00BC034A"/>
    <w:rsid w:val="00BC0ACC"/>
    <w:rsid w:val="00BC41E0"/>
    <w:rsid w:val="00BC4448"/>
    <w:rsid w:val="00BC48B6"/>
    <w:rsid w:val="00BC4BC3"/>
    <w:rsid w:val="00BD0D38"/>
    <w:rsid w:val="00BD45D3"/>
    <w:rsid w:val="00BD4897"/>
    <w:rsid w:val="00BD54F7"/>
    <w:rsid w:val="00BE20E8"/>
    <w:rsid w:val="00BE2AD2"/>
    <w:rsid w:val="00BE3FE1"/>
    <w:rsid w:val="00BE6B54"/>
    <w:rsid w:val="00BE7D53"/>
    <w:rsid w:val="00BF15CF"/>
    <w:rsid w:val="00BF1FAD"/>
    <w:rsid w:val="00BF5537"/>
    <w:rsid w:val="00BF6C2E"/>
    <w:rsid w:val="00BF6D63"/>
    <w:rsid w:val="00C04B55"/>
    <w:rsid w:val="00C06F71"/>
    <w:rsid w:val="00C072B9"/>
    <w:rsid w:val="00C1346C"/>
    <w:rsid w:val="00C16DD0"/>
    <w:rsid w:val="00C22932"/>
    <w:rsid w:val="00C31BD9"/>
    <w:rsid w:val="00C33979"/>
    <w:rsid w:val="00C353E8"/>
    <w:rsid w:val="00C40533"/>
    <w:rsid w:val="00C40811"/>
    <w:rsid w:val="00C409C6"/>
    <w:rsid w:val="00C41276"/>
    <w:rsid w:val="00C44520"/>
    <w:rsid w:val="00C44D84"/>
    <w:rsid w:val="00C47F84"/>
    <w:rsid w:val="00C50816"/>
    <w:rsid w:val="00C520D1"/>
    <w:rsid w:val="00C54C09"/>
    <w:rsid w:val="00C54D15"/>
    <w:rsid w:val="00C55BA9"/>
    <w:rsid w:val="00C56F7D"/>
    <w:rsid w:val="00C60C9E"/>
    <w:rsid w:val="00C6440B"/>
    <w:rsid w:val="00C67537"/>
    <w:rsid w:val="00C70B25"/>
    <w:rsid w:val="00C71B61"/>
    <w:rsid w:val="00C72DE8"/>
    <w:rsid w:val="00C73FB9"/>
    <w:rsid w:val="00C7553A"/>
    <w:rsid w:val="00C76953"/>
    <w:rsid w:val="00C76B4E"/>
    <w:rsid w:val="00C76C1F"/>
    <w:rsid w:val="00C80021"/>
    <w:rsid w:val="00C80763"/>
    <w:rsid w:val="00C807D3"/>
    <w:rsid w:val="00C80BC1"/>
    <w:rsid w:val="00C80DEE"/>
    <w:rsid w:val="00C82707"/>
    <w:rsid w:val="00C84FC5"/>
    <w:rsid w:val="00C86D8D"/>
    <w:rsid w:val="00C8773D"/>
    <w:rsid w:val="00C87792"/>
    <w:rsid w:val="00C917E9"/>
    <w:rsid w:val="00C93C6C"/>
    <w:rsid w:val="00C95CAE"/>
    <w:rsid w:val="00CA128D"/>
    <w:rsid w:val="00CA12F7"/>
    <w:rsid w:val="00CA7206"/>
    <w:rsid w:val="00CA7EF5"/>
    <w:rsid w:val="00CB1385"/>
    <w:rsid w:val="00CB35D5"/>
    <w:rsid w:val="00CB3625"/>
    <w:rsid w:val="00CB436D"/>
    <w:rsid w:val="00CB4AF8"/>
    <w:rsid w:val="00CB69CA"/>
    <w:rsid w:val="00CB6BBA"/>
    <w:rsid w:val="00CB6E83"/>
    <w:rsid w:val="00CB7326"/>
    <w:rsid w:val="00CB7DCD"/>
    <w:rsid w:val="00CC5AD3"/>
    <w:rsid w:val="00CD6C50"/>
    <w:rsid w:val="00CD7106"/>
    <w:rsid w:val="00CE00F0"/>
    <w:rsid w:val="00CE0D96"/>
    <w:rsid w:val="00CE172D"/>
    <w:rsid w:val="00CE3A28"/>
    <w:rsid w:val="00CE4425"/>
    <w:rsid w:val="00CF0821"/>
    <w:rsid w:val="00CF3124"/>
    <w:rsid w:val="00CF398F"/>
    <w:rsid w:val="00CF7D0F"/>
    <w:rsid w:val="00D00323"/>
    <w:rsid w:val="00D02789"/>
    <w:rsid w:val="00D07684"/>
    <w:rsid w:val="00D10847"/>
    <w:rsid w:val="00D12769"/>
    <w:rsid w:val="00D12843"/>
    <w:rsid w:val="00D1587D"/>
    <w:rsid w:val="00D16729"/>
    <w:rsid w:val="00D214D0"/>
    <w:rsid w:val="00D21674"/>
    <w:rsid w:val="00D22FFF"/>
    <w:rsid w:val="00D25FF0"/>
    <w:rsid w:val="00D263BF"/>
    <w:rsid w:val="00D2686D"/>
    <w:rsid w:val="00D26A70"/>
    <w:rsid w:val="00D30274"/>
    <w:rsid w:val="00D320AE"/>
    <w:rsid w:val="00D321EE"/>
    <w:rsid w:val="00D33B49"/>
    <w:rsid w:val="00D3518D"/>
    <w:rsid w:val="00D36665"/>
    <w:rsid w:val="00D43FA4"/>
    <w:rsid w:val="00D51C07"/>
    <w:rsid w:val="00D53943"/>
    <w:rsid w:val="00D610C3"/>
    <w:rsid w:val="00D610F6"/>
    <w:rsid w:val="00D61790"/>
    <w:rsid w:val="00D625F3"/>
    <w:rsid w:val="00D627B7"/>
    <w:rsid w:val="00D64CFA"/>
    <w:rsid w:val="00D67ADB"/>
    <w:rsid w:val="00D7058F"/>
    <w:rsid w:val="00D724DE"/>
    <w:rsid w:val="00D744D1"/>
    <w:rsid w:val="00D76942"/>
    <w:rsid w:val="00D80FFC"/>
    <w:rsid w:val="00D834E4"/>
    <w:rsid w:val="00D83865"/>
    <w:rsid w:val="00D84272"/>
    <w:rsid w:val="00D856B6"/>
    <w:rsid w:val="00D8605C"/>
    <w:rsid w:val="00D90452"/>
    <w:rsid w:val="00D92541"/>
    <w:rsid w:val="00D96FDF"/>
    <w:rsid w:val="00DA143C"/>
    <w:rsid w:val="00DA67A3"/>
    <w:rsid w:val="00DA70C5"/>
    <w:rsid w:val="00DA759B"/>
    <w:rsid w:val="00DB21C3"/>
    <w:rsid w:val="00DB3AFF"/>
    <w:rsid w:val="00DB4534"/>
    <w:rsid w:val="00DB5829"/>
    <w:rsid w:val="00DB7CEA"/>
    <w:rsid w:val="00DC1365"/>
    <w:rsid w:val="00DC22F5"/>
    <w:rsid w:val="00DC2B79"/>
    <w:rsid w:val="00DC34A5"/>
    <w:rsid w:val="00DC3F84"/>
    <w:rsid w:val="00DC43E3"/>
    <w:rsid w:val="00DC75FF"/>
    <w:rsid w:val="00DD0A0E"/>
    <w:rsid w:val="00DD12C5"/>
    <w:rsid w:val="00DD1E00"/>
    <w:rsid w:val="00DD2B7B"/>
    <w:rsid w:val="00DD2F32"/>
    <w:rsid w:val="00DD53CD"/>
    <w:rsid w:val="00DD5861"/>
    <w:rsid w:val="00DD707F"/>
    <w:rsid w:val="00DE047F"/>
    <w:rsid w:val="00DF67DC"/>
    <w:rsid w:val="00E01EC7"/>
    <w:rsid w:val="00E12681"/>
    <w:rsid w:val="00E13908"/>
    <w:rsid w:val="00E13BDC"/>
    <w:rsid w:val="00E13E6F"/>
    <w:rsid w:val="00E15E64"/>
    <w:rsid w:val="00E165F0"/>
    <w:rsid w:val="00E171A3"/>
    <w:rsid w:val="00E17615"/>
    <w:rsid w:val="00E244E2"/>
    <w:rsid w:val="00E247D8"/>
    <w:rsid w:val="00E269B5"/>
    <w:rsid w:val="00E3026D"/>
    <w:rsid w:val="00E3572D"/>
    <w:rsid w:val="00E401CC"/>
    <w:rsid w:val="00E421AB"/>
    <w:rsid w:val="00E45863"/>
    <w:rsid w:val="00E46EF6"/>
    <w:rsid w:val="00E477EB"/>
    <w:rsid w:val="00E51064"/>
    <w:rsid w:val="00E51205"/>
    <w:rsid w:val="00E562AF"/>
    <w:rsid w:val="00E5737D"/>
    <w:rsid w:val="00E662A3"/>
    <w:rsid w:val="00E70D02"/>
    <w:rsid w:val="00E720FD"/>
    <w:rsid w:val="00E73F65"/>
    <w:rsid w:val="00E766D7"/>
    <w:rsid w:val="00E76E93"/>
    <w:rsid w:val="00E84CA9"/>
    <w:rsid w:val="00E93DEF"/>
    <w:rsid w:val="00E9424F"/>
    <w:rsid w:val="00E951BC"/>
    <w:rsid w:val="00EA145D"/>
    <w:rsid w:val="00EA2240"/>
    <w:rsid w:val="00EA471A"/>
    <w:rsid w:val="00EA4EDC"/>
    <w:rsid w:val="00EA7B53"/>
    <w:rsid w:val="00EB0EA7"/>
    <w:rsid w:val="00EB19CF"/>
    <w:rsid w:val="00EB2822"/>
    <w:rsid w:val="00EB51A9"/>
    <w:rsid w:val="00EB53BC"/>
    <w:rsid w:val="00EC070D"/>
    <w:rsid w:val="00EC18F6"/>
    <w:rsid w:val="00EC1F4A"/>
    <w:rsid w:val="00EC7629"/>
    <w:rsid w:val="00ED1F2B"/>
    <w:rsid w:val="00ED3FE7"/>
    <w:rsid w:val="00EE0EB1"/>
    <w:rsid w:val="00EF68FD"/>
    <w:rsid w:val="00F041B8"/>
    <w:rsid w:val="00F043FF"/>
    <w:rsid w:val="00F07044"/>
    <w:rsid w:val="00F12C98"/>
    <w:rsid w:val="00F132EF"/>
    <w:rsid w:val="00F14FF0"/>
    <w:rsid w:val="00F15652"/>
    <w:rsid w:val="00F21F97"/>
    <w:rsid w:val="00F2300D"/>
    <w:rsid w:val="00F23C80"/>
    <w:rsid w:val="00F24D11"/>
    <w:rsid w:val="00F26A9A"/>
    <w:rsid w:val="00F37CF7"/>
    <w:rsid w:val="00F41D26"/>
    <w:rsid w:val="00F432E5"/>
    <w:rsid w:val="00F43F37"/>
    <w:rsid w:val="00F45EBF"/>
    <w:rsid w:val="00F53CBB"/>
    <w:rsid w:val="00F54B0F"/>
    <w:rsid w:val="00F555C0"/>
    <w:rsid w:val="00F57413"/>
    <w:rsid w:val="00F5775D"/>
    <w:rsid w:val="00F602B8"/>
    <w:rsid w:val="00F60AA8"/>
    <w:rsid w:val="00F63E0E"/>
    <w:rsid w:val="00F65A01"/>
    <w:rsid w:val="00F65C97"/>
    <w:rsid w:val="00F65CE3"/>
    <w:rsid w:val="00F662C8"/>
    <w:rsid w:val="00F66CBE"/>
    <w:rsid w:val="00F676C4"/>
    <w:rsid w:val="00F73408"/>
    <w:rsid w:val="00F7418D"/>
    <w:rsid w:val="00F779CC"/>
    <w:rsid w:val="00F81900"/>
    <w:rsid w:val="00F85127"/>
    <w:rsid w:val="00F86B5B"/>
    <w:rsid w:val="00F90E0A"/>
    <w:rsid w:val="00F935FF"/>
    <w:rsid w:val="00FA2CAB"/>
    <w:rsid w:val="00FA38ED"/>
    <w:rsid w:val="00FA3D64"/>
    <w:rsid w:val="00FA4F3B"/>
    <w:rsid w:val="00FA7ABC"/>
    <w:rsid w:val="00FA7BB6"/>
    <w:rsid w:val="00FB26C4"/>
    <w:rsid w:val="00FB42BB"/>
    <w:rsid w:val="00FB4FA5"/>
    <w:rsid w:val="00FB51B6"/>
    <w:rsid w:val="00FC3143"/>
    <w:rsid w:val="00FC3D68"/>
    <w:rsid w:val="00FC55C3"/>
    <w:rsid w:val="00FD368E"/>
    <w:rsid w:val="00FD3F46"/>
    <w:rsid w:val="00FD40AE"/>
    <w:rsid w:val="00FD582F"/>
    <w:rsid w:val="00FD7B45"/>
    <w:rsid w:val="00FE0B5E"/>
    <w:rsid w:val="00FE4477"/>
    <w:rsid w:val="00FE45DB"/>
    <w:rsid w:val="00FF02B4"/>
    <w:rsid w:val="00FF16BC"/>
    <w:rsid w:val="00FF19DA"/>
    <w:rsid w:val="00FF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0B7DE"/>
  <w15:chartTrackingRefBased/>
  <w15:docId w15:val="{DBFC9188-912B-4817-B5FB-AE3DEDD5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31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31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631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31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31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31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31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31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31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31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31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631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31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31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31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31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31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31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31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3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3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31"/>
    <w:pPr>
      <w:spacing w:before="160" w:after="160"/>
      <w:jc w:val="center"/>
    </w:pPr>
    <w:rPr>
      <w:i/>
      <w:iCs/>
      <w:color w:val="404040" w:themeColor="text1" w:themeTint="BF"/>
    </w:rPr>
  </w:style>
  <w:style w:type="character" w:customStyle="1" w:styleId="a8">
    <w:name w:val="引用文 (文字)"/>
    <w:basedOn w:val="a0"/>
    <w:link w:val="a7"/>
    <w:uiPriority w:val="29"/>
    <w:rsid w:val="00563131"/>
    <w:rPr>
      <w:i/>
      <w:iCs/>
      <w:color w:val="404040" w:themeColor="text1" w:themeTint="BF"/>
    </w:rPr>
  </w:style>
  <w:style w:type="paragraph" w:styleId="a9">
    <w:name w:val="List Paragraph"/>
    <w:basedOn w:val="a"/>
    <w:uiPriority w:val="34"/>
    <w:qFormat/>
    <w:rsid w:val="00563131"/>
    <w:pPr>
      <w:ind w:left="720"/>
      <w:contextualSpacing/>
    </w:pPr>
  </w:style>
  <w:style w:type="character" w:styleId="21">
    <w:name w:val="Intense Emphasis"/>
    <w:basedOn w:val="a0"/>
    <w:uiPriority w:val="21"/>
    <w:qFormat/>
    <w:rsid w:val="00563131"/>
    <w:rPr>
      <w:i/>
      <w:iCs/>
      <w:color w:val="0F4761" w:themeColor="accent1" w:themeShade="BF"/>
    </w:rPr>
  </w:style>
  <w:style w:type="paragraph" w:styleId="22">
    <w:name w:val="Intense Quote"/>
    <w:basedOn w:val="a"/>
    <w:next w:val="a"/>
    <w:link w:val="23"/>
    <w:uiPriority w:val="30"/>
    <w:qFormat/>
    <w:rsid w:val="0056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3131"/>
    <w:rPr>
      <w:i/>
      <w:iCs/>
      <w:color w:val="0F4761" w:themeColor="accent1" w:themeShade="BF"/>
    </w:rPr>
  </w:style>
  <w:style w:type="character" w:styleId="24">
    <w:name w:val="Intense Reference"/>
    <w:basedOn w:val="a0"/>
    <w:uiPriority w:val="32"/>
    <w:qFormat/>
    <w:rsid w:val="00563131"/>
    <w:rPr>
      <w:b/>
      <w:bCs/>
      <w:smallCaps/>
      <w:color w:val="0F4761" w:themeColor="accent1" w:themeShade="BF"/>
      <w:spacing w:val="5"/>
    </w:rPr>
  </w:style>
  <w:style w:type="paragraph" w:styleId="aa">
    <w:name w:val="header"/>
    <w:basedOn w:val="a"/>
    <w:link w:val="ab"/>
    <w:uiPriority w:val="99"/>
    <w:unhideWhenUsed/>
    <w:rsid w:val="00CF398F"/>
    <w:pPr>
      <w:tabs>
        <w:tab w:val="center" w:pos="4252"/>
        <w:tab w:val="right" w:pos="8504"/>
      </w:tabs>
      <w:snapToGrid w:val="0"/>
    </w:pPr>
  </w:style>
  <w:style w:type="character" w:customStyle="1" w:styleId="ab">
    <w:name w:val="ヘッダー (文字)"/>
    <w:basedOn w:val="a0"/>
    <w:link w:val="aa"/>
    <w:uiPriority w:val="99"/>
    <w:rsid w:val="00CF398F"/>
  </w:style>
  <w:style w:type="paragraph" w:styleId="ac">
    <w:name w:val="footer"/>
    <w:basedOn w:val="a"/>
    <w:link w:val="ad"/>
    <w:uiPriority w:val="99"/>
    <w:unhideWhenUsed/>
    <w:rsid w:val="00CF398F"/>
    <w:pPr>
      <w:tabs>
        <w:tab w:val="center" w:pos="4252"/>
        <w:tab w:val="right" w:pos="8504"/>
      </w:tabs>
      <w:snapToGrid w:val="0"/>
    </w:pPr>
  </w:style>
  <w:style w:type="character" w:customStyle="1" w:styleId="ad">
    <w:name w:val="フッター (文字)"/>
    <w:basedOn w:val="a0"/>
    <w:link w:val="ac"/>
    <w:uiPriority w:val="99"/>
    <w:rsid w:val="00CF398F"/>
  </w:style>
  <w:style w:type="table" w:styleId="ae">
    <w:name w:val="Table Grid"/>
    <w:basedOn w:val="a1"/>
    <w:uiPriority w:val="39"/>
    <w:rsid w:val="007E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E6921"/>
    <w:rPr>
      <w:color w:val="467886" w:themeColor="hyperlink"/>
      <w:u w:val="single"/>
    </w:rPr>
  </w:style>
  <w:style w:type="character" w:styleId="af0">
    <w:name w:val="Unresolved Mention"/>
    <w:basedOn w:val="a0"/>
    <w:uiPriority w:val="99"/>
    <w:semiHidden/>
    <w:unhideWhenUsed/>
    <w:rsid w:val="004E6921"/>
    <w:rPr>
      <w:color w:val="605E5C"/>
      <w:shd w:val="clear" w:color="auto" w:fill="E1DFDD"/>
    </w:rPr>
  </w:style>
  <w:style w:type="paragraph" w:styleId="Web">
    <w:name w:val="Normal (Web)"/>
    <w:basedOn w:val="a"/>
    <w:uiPriority w:val="99"/>
    <w:semiHidden/>
    <w:unhideWhenUsed/>
    <w:rsid w:val="004518D8"/>
    <w:rPr>
      <w:rFonts w:ascii="Times New Roman" w:hAnsi="Times New Roman" w:cs="Times New Roman"/>
      <w:sz w:val="24"/>
      <w:szCs w:val="24"/>
    </w:rPr>
  </w:style>
  <w:style w:type="character" w:styleId="af1">
    <w:name w:val="annotation reference"/>
    <w:basedOn w:val="a0"/>
    <w:uiPriority w:val="99"/>
    <w:semiHidden/>
    <w:unhideWhenUsed/>
    <w:rsid w:val="001232C8"/>
    <w:rPr>
      <w:sz w:val="18"/>
      <w:szCs w:val="18"/>
    </w:rPr>
  </w:style>
  <w:style w:type="paragraph" w:styleId="af2">
    <w:name w:val="annotation text"/>
    <w:basedOn w:val="a"/>
    <w:link w:val="af3"/>
    <w:uiPriority w:val="99"/>
    <w:unhideWhenUsed/>
    <w:rsid w:val="001232C8"/>
    <w:pPr>
      <w:jc w:val="left"/>
    </w:pPr>
  </w:style>
  <w:style w:type="character" w:customStyle="1" w:styleId="af3">
    <w:name w:val="コメント文字列 (文字)"/>
    <w:basedOn w:val="a0"/>
    <w:link w:val="af2"/>
    <w:uiPriority w:val="99"/>
    <w:rsid w:val="001232C8"/>
  </w:style>
  <w:style w:type="paragraph" w:styleId="af4">
    <w:name w:val="annotation subject"/>
    <w:basedOn w:val="af2"/>
    <w:next w:val="af2"/>
    <w:link w:val="af5"/>
    <w:uiPriority w:val="99"/>
    <w:semiHidden/>
    <w:unhideWhenUsed/>
    <w:rsid w:val="001232C8"/>
    <w:rPr>
      <w:b/>
      <w:bCs/>
    </w:rPr>
  </w:style>
  <w:style w:type="character" w:customStyle="1" w:styleId="af5">
    <w:name w:val="コメント内容 (文字)"/>
    <w:basedOn w:val="af3"/>
    <w:link w:val="af4"/>
    <w:uiPriority w:val="99"/>
    <w:semiHidden/>
    <w:rsid w:val="001232C8"/>
    <w:rPr>
      <w:b/>
      <w:bCs/>
    </w:rPr>
  </w:style>
  <w:style w:type="paragraph" w:styleId="af6">
    <w:name w:val="Revision"/>
    <w:hidden/>
    <w:uiPriority w:val="99"/>
    <w:semiHidden/>
    <w:rsid w:val="00D1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8608">
      <w:bodyDiv w:val="1"/>
      <w:marLeft w:val="0"/>
      <w:marRight w:val="0"/>
      <w:marTop w:val="0"/>
      <w:marBottom w:val="0"/>
      <w:divBdr>
        <w:top w:val="none" w:sz="0" w:space="0" w:color="auto"/>
        <w:left w:val="none" w:sz="0" w:space="0" w:color="auto"/>
        <w:bottom w:val="none" w:sz="0" w:space="0" w:color="auto"/>
        <w:right w:val="none" w:sz="0" w:space="0" w:color="auto"/>
      </w:divBdr>
    </w:div>
    <w:div w:id="270166911">
      <w:bodyDiv w:val="1"/>
      <w:marLeft w:val="0"/>
      <w:marRight w:val="0"/>
      <w:marTop w:val="0"/>
      <w:marBottom w:val="0"/>
      <w:divBdr>
        <w:top w:val="none" w:sz="0" w:space="0" w:color="auto"/>
        <w:left w:val="none" w:sz="0" w:space="0" w:color="auto"/>
        <w:bottom w:val="none" w:sz="0" w:space="0" w:color="auto"/>
        <w:right w:val="none" w:sz="0" w:space="0" w:color="auto"/>
      </w:divBdr>
    </w:div>
    <w:div w:id="356469254">
      <w:bodyDiv w:val="1"/>
      <w:marLeft w:val="0"/>
      <w:marRight w:val="0"/>
      <w:marTop w:val="0"/>
      <w:marBottom w:val="0"/>
      <w:divBdr>
        <w:top w:val="none" w:sz="0" w:space="0" w:color="auto"/>
        <w:left w:val="none" w:sz="0" w:space="0" w:color="auto"/>
        <w:bottom w:val="none" w:sz="0" w:space="0" w:color="auto"/>
        <w:right w:val="none" w:sz="0" w:space="0" w:color="auto"/>
      </w:divBdr>
    </w:div>
    <w:div w:id="484128891">
      <w:bodyDiv w:val="1"/>
      <w:marLeft w:val="0"/>
      <w:marRight w:val="0"/>
      <w:marTop w:val="0"/>
      <w:marBottom w:val="0"/>
      <w:divBdr>
        <w:top w:val="none" w:sz="0" w:space="0" w:color="auto"/>
        <w:left w:val="none" w:sz="0" w:space="0" w:color="auto"/>
        <w:bottom w:val="none" w:sz="0" w:space="0" w:color="auto"/>
        <w:right w:val="none" w:sz="0" w:space="0" w:color="auto"/>
      </w:divBdr>
    </w:div>
    <w:div w:id="518467912">
      <w:bodyDiv w:val="1"/>
      <w:marLeft w:val="0"/>
      <w:marRight w:val="0"/>
      <w:marTop w:val="0"/>
      <w:marBottom w:val="0"/>
      <w:divBdr>
        <w:top w:val="none" w:sz="0" w:space="0" w:color="auto"/>
        <w:left w:val="none" w:sz="0" w:space="0" w:color="auto"/>
        <w:bottom w:val="none" w:sz="0" w:space="0" w:color="auto"/>
        <w:right w:val="none" w:sz="0" w:space="0" w:color="auto"/>
      </w:divBdr>
      <w:divsChild>
        <w:div w:id="1517310599">
          <w:marLeft w:val="0"/>
          <w:marRight w:val="0"/>
          <w:marTop w:val="0"/>
          <w:marBottom w:val="0"/>
          <w:divBdr>
            <w:top w:val="none" w:sz="0" w:space="0" w:color="auto"/>
            <w:left w:val="none" w:sz="0" w:space="0" w:color="auto"/>
            <w:bottom w:val="none" w:sz="0" w:space="0" w:color="auto"/>
            <w:right w:val="none" w:sz="0" w:space="0" w:color="auto"/>
          </w:divBdr>
        </w:div>
      </w:divsChild>
    </w:div>
    <w:div w:id="690834645">
      <w:bodyDiv w:val="1"/>
      <w:marLeft w:val="0"/>
      <w:marRight w:val="0"/>
      <w:marTop w:val="0"/>
      <w:marBottom w:val="0"/>
      <w:divBdr>
        <w:top w:val="none" w:sz="0" w:space="0" w:color="auto"/>
        <w:left w:val="none" w:sz="0" w:space="0" w:color="auto"/>
        <w:bottom w:val="none" w:sz="0" w:space="0" w:color="auto"/>
        <w:right w:val="none" w:sz="0" w:space="0" w:color="auto"/>
      </w:divBdr>
    </w:div>
    <w:div w:id="751466854">
      <w:bodyDiv w:val="1"/>
      <w:marLeft w:val="0"/>
      <w:marRight w:val="0"/>
      <w:marTop w:val="0"/>
      <w:marBottom w:val="0"/>
      <w:divBdr>
        <w:top w:val="none" w:sz="0" w:space="0" w:color="auto"/>
        <w:left w:val="none" w:sz="0" w:space="0" w:color="auto"/>
        <w:bottom w:val="none" w:sz="0" w:space="0" w:color="auto"/>
        <w:right w:val="none" w:sz="0" w:space="0" w:color="auto"/>
      </w:divBdr>
    </w:div>
    <w:div w:id="867059800">
      <w:bodyDiv w:val="1"/>
      <w:marLeft w:val="0"/>
      <w:marRight w:val="0"/>
      <w:marTop w:val="0"/>
      <w:marBottom w:val="0"/>
      <w:divBdr>
        <w:top w:val="none" w:sz="0" w:space="0" w:color="auto"/>
        <w:left w:val="none" w:sz="0" w:space="0" w:color="auto"/>
        <w:bottom w:val="none" w:sz="0" w:space="0" w:color="auto"/>
        <w:right w:val="none" w:sz="0" w:space="0" w:color="auto"/>
      </w:divBdr>
    </w:div>
    <w:div w:id="973682124">
      <w:bodyDiv w:val="1"/>
      <w:marLeft w:val="0"/>
      <w:marRight w:val="0"/>
      <w:marTop w:val="0"/>
      <w:marBottom w:val="0"/>
      <w:divBdr>
        <w:top w:val="none" w:sz="0" w:space="0" w:color="auto"/>
        <w:left w:val="none" w:sz="0" w:space="0" w:color="auto"/>
        <w:bottom w:val="none" w:sz="0" w:space="0" w:color="auto"/>
        <w:right w:val="none" w:sz="0" w:space="0" w:color="auto"/>
      </w:divBdr>
    </w:div>
    <w:div w:id="1019508579">
      <w:bodyDiv w:val="1"/>
      <w:marLeft w:val="0"/>
      <w:marRight w:val="0"/>
      <w:marTop w:val="0"/>
      <w:marBottom w:val="0"/>
      <w:divBdr>
        <w:top w:val="none" w:sz="0" w:space="0" w:color="auto"/>
        <w:left w:val="none" w:sz="0" w:space="0" w:color="auto"/>
        <w:bottom w:val="none" w:sz="0" w:space="0" w:color="auto"/>
        <w:right w:val="none" w:sz="0" w:space="0" w:color="auto"/>
      </w:divBdr>
    </w:div>
    <w:div w:id="1048379879">
      <w:bodyDiv w:val="1"/>
      <w:marLeft w:val="0"/>
      <w:marRight w:val="0"/>
      <w:marTop w:val="0"/>
      <w:marBottom w:val="0"/>
      <w:divBdr>
        <w:top w:val="none" w:sz="0" w:space="0" w:color="auto"/>
        <w:left w:val="none" w:sz="0" w:space="0" w:color="auto"/>
        <w:bottom w:val="none" w:sz="0" w:space="0" w:color="auto"/>
        <w:right w:val="none" w:sz="0" w:space="0" w:color="auto"/>
      </w:divBdr>
    </w:div>
    <w:div w:id="1072199883">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sChild>
    </w:div>
    <w:div w:id="1115488554">
      <w:bodyDiv w:val="1"/>
      <w:marLeft w:val="0"/>
      <w:marRight w:val="0"/>
      <w:marTop w:val="0"/>
      <w:marBottom w:val="0"/>
      <w:divBdr>
        <w:top w:val="none" w:sz="0" w:space="0" w:color="auto"/>
        <w:left w:val="none" w:sz="0" w:space="0" w:color="auto"/>
        <w:bottom w:val="none" w:sz="0" w:space="0" w:color="auto"/>
        <w:right w:val="none" w:sz="0" w:space="0" w:color="auto"/>
      </w:divBdr>
      <w:divsChild>
        <w:div w:id="1340084901">
          <w:marLeft w:val="0"/>
          <w:marRight w:val="0"/>
          <w:marTop w:val="0"/>
          <w:marBottom w:val="0"/>
          <w:divBdr>
            <w:top w:val="none" w:sz="0" w:space="0" w:color="auto"/>
            <w:left w:val="none" w:sz="0" w:space="0" w:color="auto"/>
            <w:bottom w:val="none" w:sz="0" w:space="0" w:color="auto"/>
            <w:right w:val="none" w:sz="0" w:space="0" w:color="auto"/>
          </w:divBdr>
        </w:div>
      </w:divsChild>
    </w:div>
    <w:div w:id="1274751688">
      <w:bodyDiv w:val="1"/>
      <w:marLeft w:val="0"/>
      <w:marRight w:val="0"/>
      <w:marTop w:val="0"/>
      <w:marBottom w:val="0"/>
      <w:divBdr>
        <w:top w:val="none" w:sz="0" w:space="0" w:color="auto"/>
        <w:left w:val="none" w:sz="0" w:space="0" w:color="auto"/>
        <w:bottom w:val="none" w:sz="0" w:space="0" w:color="auto"/>
        <w:right w:val="none" w:sz="0" w:space="0" w:color="auto"/>
      </w:divBdr>
    </w:div>
    <w:div w:id="1326402170">
      <w:bodyDiv w:val="1"/>
      <w:marLeft w:val="0"/>
      <w:marRight w:val="0"/>
      <w:marTop w:val="0"/>
      <w:marBottom w:val="0"/>
      <w:divBdr>
        <w:top w:val="none" w:sz="0" w:space="0" w:color="auto"/>
        <w:left w:val="none" w:sz="0" w:space="0" w:color="auto"/>
        <w:bottom w:val="none" w:sz="0" w:space="0" w:color="auto"/>
        <w:right w:val="none" w:sz="0" w:space="0" w:color="auto"/>
      </w:divBdr>
    </w:div>
    <w:div w:id="1563367795">
      <w:bodyDiv w:val="1"/>
      <w:marLeft w:val="0"/>
      <w:marRight w:val="0"/>
      <w:marTop w:val="0"/>
      <w:marBottom w:val="0"/>
      <w:divBdr>
        <w:top w:val="none" w:sz="0" w:space="0" w:color="auto"/>
        <w:left w:val="none" w:sz="0" w:space="0" w:color="auto"/>
        <w:bottom w:val="none" w:sz="0" w:space="0" w:color="auto"/>
        <w:right w:val="none" w:sz="0" w:space="0" w:color="auto"/>
      </w:divBdr>
    </w:div>
    <w:div w:id="1767076419">
      <w:bodyDiv w:val="1"/>
      <w:marLeft w:val="0"/>
      <w:marRight w:val="0"/>
      <w:marTop w:val="0"/>
      <w:marBottom w:val="0"/>
      <w:divBdr>
        <w:top w:val="none" w:sz="0" w:space="0" w:color="auto"/>
        <w:left w:val="none" w:sz="0" w:space="0" w:color="auto"/>
        <w:bottom w:val="none" w:sz="0" w:space="0" w:color="auto"/>
        <w:right w:val="none" w:sz="0" w:space="0" w:color="auto"/>
      </w:divBdr>
    </w:div>
    <w:div w:id="1818066727">
      <w:bodyDiv w:val="1"/>
      <w:marLeft w:val="0"/>
      <w:marRight w:val="0"/>
      <w:marTop w:val="0"/>
      <w:marBottom w:val="0"/>
      <w:divBdr>
        <w:top w:val="none" w:sz="0" w:space="0" w:color="auto"/>
        <w:left w:val="none" w:sz="0" w:space="0" w:color="auto"/>
        <w:bottom w:val="none" w:sz="0" w:space="0" w:color="auto"/>
        <w:right w:val="none" w:sz="0" w:space="0" w:color="auto"/>
      </w:divBdr>
      <w:divsChild>
        <w:div w:id="1025057350">
          <w:marLeft w:val="0"/>
          <w:marRight w:val="0"/>
          <w:marTop w:val="0"/>
          <w:marBottom w:val="0"/>
          <w:divBdr>
            <w:top w:val="none" w:sz="0" w:space="0" w:color="auto"/>
            <w:left w:val="none" w:sz="0" w:space="0" w:color="auto"/>
            <w:bottom w:val="none" w:sz="0" w:space="0" w:color="auto"/>
            <w:right w:val="none" w:sz="0" w:space="0" w:color="auto"/>
          </w:divBdr>
        </w:div>
      </w:divsChild>
    </w:div>
    <w:div w:id="1901480429">
      <w:bodyDiv w:val="1"/>
      <w:marLeft w:val="0"/>
      <w:marRight w:val="0"/>
      <w:marTop w:val="0"/>
      <w:marBottom w:val="0"/>
      <w:divBdr>
        <w:top w:val="none" w:sz="0" w:space="0" w:color="auto"/>
        <w:left w:val="none" w:sz="0" w:space="0" w:color="auto"/>
        <w:bottom w:val="none" w:sz="0" w:space="0" w:color="auto"/>
        <w:right w:val="none" w:sz="0" w:space="0" w:color="auto"/>
      </w:divBdr>
      <w:divsChild>
        <w:div w:id="1594243239">
          <w:marLeft w:val="0"/>
          <w:marRight w:val="0"/>
          <w:marTop w:val="0"/>
          <w:marBottom w:val="0"/>
          <w:divBdr>
            <w:top w:val="none" w:sz="0" w:space="0" w:color="auto"/>
            <w:left w:val="none" w:sz="0" w:space="0" w:color="auto"/>
            <w:bottom w:val="none" w:sz="0" w:space="0" w:color="auto"/>
            <w:right w:val="none" w:sz="0" w:space="0" w:color="auto"/>
          </w:divBdr>
        </w:div>
      </w:divsChild>
    </w:div>
    <w:div w:id="1962759243">
      <w:bodyDiv w:val="1"/>
      <w:marLeft w:val="0"/>
      <w:marRight w:val="0"/>
      <w:marTop w:val="0"/>
      <w:marBottom w:val="0"/>
      <w:divBdr>
        <w:top w:val="none" w:sz="0" w:space="0" w:color="auto"/>
        <w:left w:val="none" w:sz="0" w:space="0" w:color="auto"/>
        <w:bottom w:val="none" w:sz="0" w:space="0" w:color="auto"/>
        <w:right w:val="none" w:sz="0" w:space="0" w:color="auto"/>
      </w:divBdr>
    </w:div>
    <w:div w:id="2037272312">
      <w:bodyDiv w:val="1"/>
      <w:marLeft w:val="0"/>
      <w:marRight w:val="0"/>
      <w:marTop w:val="0"/>
      <w:marBottom w:val="0"/>
      <w:divBdr>
        <w:top w:val="none" w:sz="0" w:space="0" w:color="auto"/>
        <w:left w:val="none" w:sz="0" w:space="0" w:color="auto"/>
        <w:bottom w:val="none" w:sz="0" w:space="0" w:color="auto"/>
        <w:right w:val="none" w:sz="0" w:space="0" w:color="auto"/>
      </w:divBdr>
    </w:div>
    <w:div w:id="21048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jsite.mhlw.go.jp/naga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D7414-A4FE-4C8D-B2B3-A3F6D573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42399-ECBE-4A14-BA37-646C1059CC0D}">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484DA3B0-34CA-4A91-B4C5-55131A119CB1}">
  <ds:schemaRefs>
    <ds:schemaRef ds:uri="http://schemas.openxmlformats.org/officeDocument/2006/bibliography"/>
  </ds:schemaRefs>
</ds:datastoreItem>
</file>

<file path=customXml/itemProps4.xml><?xml version="1.0" encoding="utf-8"?>
<ds:datastoreItem xmlns:ds="http://schemas.openxmlformats.org/officeDocument/2006/customXml" ds:itemID="{F4BDFB1D-74FA-4FA2-9373-0FBE0363A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3193</TotalTime>
  <Pages>14</Pages>
  <Words>1338</Words>
  <Characters>7632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8953</CharactersWithSpaces>
  <SharedDoc>false</SharedDoc>
  <HLinks>
    <vt:vector size="6" baseType="variant">
      <vt:variant>
        <vt:i4>5505100</vt:i4>
      </vt:variant>
      <vt:variant>
        <vt:i4>0</vt:i4>
      </vt:variant>
      <vt:variant>
        <vt:i4>0</vt:i4>
      </vt:variant>
      <vt:variant>
        <vt:i4>5</vt:i4>
      </vt:variant>
      <vt:variant>
        <vt:lpwstr>https://jsite.mhlw.go.jp/nagano-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2026-07-14T02:13:00Z</cp:lastPrinted>
  <dcterms:created xsi:type="dcterms:W3CDTF">2026-03-11T21:20:00Z</dcterms:created>
  <dcterms:modified xsi:type="dcterms:W3CDTF">2026-07-14T02:22:00Z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