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2E" w:rsidRDefault="0042772E" w:rsidP="0042772E">
      <w:pPr>
        <w:widowControl/>
        <w:spacing w:line="360" w:lineRule="auto"/>
        <w:jc w:val="left"/>
        <w:rPr>
          <w:rFonts w:asciiTheme="minorHAnsi" w:eastAsiaTheme="minorEastAsia"/>
          <w:szCs w:val="24"/>
        </w:rPr>
      </w:pPr>
      <w:r>
        <w:rPr>
          <w:rFonts w:asciiTheme="minorHAnsi" w:eastAsiaTheme="minorEastAsia" w:hint="eastAsia"/>
          <w:szCs w:val="24"/>
        </w:rPr>
        <w:t>（参考）</w:t>
      </w:r>
    </w:p>
    <w:p w:rsidR="0042772E" w:rsidRPr="0042772E" w:rsidRDefault="0042772E" w:rsidP="0042772E">
      <w:pPr>
        <w:widowControl/>
        <w:spacing w:line="360" w:lineRule="auto"/>
        <w:jc w:val="center"/>
        <w:rPr>
          <w:rFonts w:asciiTheme="minorHAnsi" w:eastAsiaTheme="minorEastAsia"/>
          <w:sz w:val="32"/>
          <w:szCs w:val="24"/>
        </w:rPr>
      </w:pPr>
      <w:bookmarkStart w:id="0" w:name="_GoBack"/>
      <w:r w:rsidRPr="0042772E">
        <w:rPr>
          <w:rFonts w:asciiTheme="minorHAnsi" w:eastAsiaTheme="minorEastAsia" w:hint="eastAsia"/>
          <w:sz w:val="32"/>
          <w:szCs w:val="24"/>
        </w:rPr>
        <w:t>○○村森林経営管理意向調査業務委託仕様書</w:t>
      </w:r>
    </w:p>
    <w:bookmarkEnd w:id="0"/>
    <w:p w:rsidR="0042772E" w:rsidRPr="00042450" w:rsidRDefault="0042772E" w:rsidP="0042772E">
      <w:pPr>
        <w:widowControl/>
        <w:spacing w:line="360" w:lineRule="auto"/>
        <w:jc w:val="left"/>
        <w:rPr>
          <w:rFonts w:asciiTheme="minorHAnsi" w:eastAsiaTheme="minorEastAsia"/>
          <w:szCs w:val="24"/>
        </w:rPr>
      </w:pP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１　委託業務名</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令和　年度○○村森林経営管理意向調査業務委託</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２　委託業務場所</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〇〇村内</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３　委託業務の目的</w:t>
      </w:r>
    </w:p>
    <w:p w:rsidR="0042772E" w:rsidRPr="00042450" w:rsidRDefault="0042772E" w:rsidP="0042772E">
      <w:pPr>
        <w:widowControl/>
        <w:spacing w:line="360" w:lineRule="auto"/>
        <w:ind w:left="440" w:hangingChars="200" w:hanging="440"/>
        <w:jc w:val="left"/>
        <w:rPr>
          <w:rFonts w:asciiTheme="minorHAnsi" w:eastAsiaTheme="minorEastAsia"/>
          <w:sz w:val="22"/>
        </w:rPr>
      </w:pPr>
      <w:r w:rsidRPr="00042450">
        <w:rPr>
          <w:rFonts w:asciiTheme="minorHAnsi" w:eastAsiaTheme="minorEastAsia" w:hint="eastAsia"/>
          <w:sz w:val="22"/>
        </w:rPr>
        <w:t xml:space="preserve">　　　森林経営管理法に基づく経営管理集積計画を作成するため、森林所有者の経営方針を確認し、その基礎資料とする。</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４　履行期間</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契約締結日の翌日～令和　年　月　日まで</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５　業務内容</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森林所有者の森林の経営方針を確認する調査の実施及び整理</w:t>
      </w:r>
    </w:p>
    <w:p w:rsidR="0042772E" w:rsidRPr="00042450" w:rsidRDefault="0042772E" w:rsidP="0042772E">
      <w:pPr>
        <w:widowControl/>
        <w:spacing w:line="360" w:lineRule="auto"/>
        <w:ind w:firstLineChars="100" w:firstLine="220"/>
        <w:jc w:val="left"/>
        <w:rPr>
          <w:rFonts w:asciiTheme="minorHAnsi" w:eastAsiaTheme="minorEastAsia"/>
          <w:sz w:val="22"/>
        </w:rPr>
      </w:pPr>
      <w:r w:rsidRPr="00042450">
        <w:rPr>
          <w:rFonts w:asciiTheme="minorHAnsi" w:eastAsiaTheme="minorEastAsia" w:hint="eastAsia"/>
          <w:sz w:val="22"/>
        </w:rPr>
        <w:t>（１）　調査対象者</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調査対象者及び森林の所在場所の抽出は〇〇村が林地台帳を用いて行う。</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（２）　調査票</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調査票の内容は林野庁が示す模範例に沿うこととし、当該地の樹種・林齢は</w:t>
      </w:r>
    </w:p>
    <w:p w:rsidR="0042772E" w:rsidRPr="00042450" w:rsidRDefault="0042772E" w:rsidP="0042772E">
      <w:pPr>
        <w:widowControl/>
        <w:spacing w:line="360" w:lineRule="auto"/>
        <w:ind w:firstLineChars="400" w:firstLine="880"/>
        <w:jc w:val="left"/>
        <w:rPr>
          <w:rFonts w:asciiTheme="minorHAnsi" w:eastAsiaTheme="minorEastAsia"/>
          <w:sz w:val="22"/>
        </w:rPr>
      </w:pPr>
      <w:r w:rsidRPr="00042450">
        <w:rPr>
          <w:rFonts w:asciiTheme="minorHAnsi" w:eastAsiaTheme="minorEastAsia" w:hint="eastAsia"/>
          <w:sz w:val="22"/>
        </w:rPr>
        <w:t>受託者が森林簿・航空写真などにより調査し記載する。</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調査票の作成は受託者が行い、事前に文面について委託者と協議をする。</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（３）　調査協力依頼状及び説明資料</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調査票とは別に作成し、事前に内容について委託者と協議をする。</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（４）　調査票の送付・回収</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調査票依頼状、説明資料、調査票の印刷は全て受託者が行う。</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送信用封筒及び返信用封筒は委託者が準備する。</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lastRenderedPageBreak/>
        <w:t xml:space="preserve">　　　　　宛名ラベルは受託者が作成し、封筒への貼り付け及び封緘作業をする。</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完成した封筒は委託者へ納入し、委託者が発送する。</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返信先は〇〇村とし、返信された封筒は受託者へ送付する。</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（５）　集計・分析</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回答内容を確認し、エクセルを用いて集計すること。</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自由記載された内容がある場合は、各項目に関連付けて、要約することなく入力すること。</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（６）　調査結果の報告</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調査結果は印刷及びデータを収録した</w:t>
      </w:r>
      <w:r w:rsidRPr="00042450">
        <w:rPr>
          <w:rFonts w:asciiTheme="minorHAnsi" w:eastAsiaTheme="minorEastAsia" w:hint="eastAsia"/>
          <w:sz w:val="22"/>
        </w:rPr>
        <w:t>CD-R1</w:t>
      </w:r>
      <w:r w:rsidRPr="00042450">
        <w:rPr>
          <w:rFonts w:asciiTheme="minorHAnsi" w:eastAsiaTheme="minorEastAsia" w:hint="eastAsia"/>
          <w:sz w:val="22"/>
        </w:rPr>
        <w:t>枚で納入すること。</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調査結果と併せて調査票を返却すること。</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作業の途中であっても、委託者が求めた場合にはその時点の結果を報告すること。</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７　業務内容の保持</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調査に関する全てにおいて、○○村の承諾なしに他人に公表、貸与してはならない。</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８　個人情報の保護</w:t>
      </w:r>
    </w:p>
    <w:p w:rsidR="0042772E" w:rsidRPr="00042450" w:rsidRDefault="0042772E" w:rsidP="0042772E">
      <w:pPr>
        <w:widowControl/>
        <w:spacing w:line="360" w:lineRule="auto"/>
        <w:ind w:left="440" w:hangingChars="200" w:hanging="440"/>
        <w:jc w:val="left"/>
        <w:rPr>
          <w:rFonts w:asciiTheme="minorHAnsi" w:eastAsiaTheme="minorEastAsia"/>
          <w:sz w:val="22"/>
        </w:rPr>
      </w:pPr>
      <w:r w:rsidRPr="00042450">
        <w:rPr>
          <w:rFonts w:asciiTheme="minorHAnsi" w:eastAsiaTheme="minorEastAsia" w:hint="eastAsia"/>
          <w:sz w:val="22"/>
        </w:rPr>
        <w:t xml:space="preserve">　　　受託者は、本業務を開始するまでに個人情報保護法に基づく個人情報を適正に管理することを文書で定めた管理規定を作成し提出すること。また、本業務を通じて知り得た情報の漏洩、資料及びデータの紛失、滅失、毀損、盗難等を防止するために必要な措置を講じること。</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９　資料等の貸与及び返還</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業務の遂行において必要となる資料は貸与する。また、貸与された資料は、必要が無くなった場合は直ちに返還するものとする。</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10</w:t>
      </w:r>
      <w:r w:rsidRPr="00042450">
        <w:rPr>
          <w:rFonts w:asciiTheme="minorHAnsi" w:eastAsiaTheme="minorEastAsia" w:hint="eastAsia"/>
          <w:sz w:val="22"/>
        </w:rPr>
        <w:t xml:space="preserve">　入札書に記載する金額</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入札書には総額を記載する。ただし記載する金額は税抜きとする。</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11</w:t>
      </w:r>
      <w:r w:rsidRPr="00042450">
        <w:rPr>
          <w:rFonts w:asciiTheme="minorHAnsi" w:eastAsiaTheme="minorEastAsia" w:hint="eastAsia"/>
          <w:sz w:val="22"/>
        </w:rPr>
        <w:t xml:space="preserve">　その他</w:t>
      </w:r>
    </w:p>
    <w:p w:rsidR="0042772E" w:rsidRPr="00042450" w:rsidRDefault="0042772E" w:rsidP="0042772E">
      <w:pPr>
        <w:widowControl/>
        <w:spacing w:line="360" w:lineRule="auto"/>
        <w:jc w:val="left"/>
        <w:rPr>
          <w:rFonts w:asciiTheme="minorHAnsi" w:eastAsiaTheme="minorEastAsia"/>
          <w:sz w:val="22"/>
        </w:rPr>
      </w:pPr>
      <w:r w:rsidRPr="00042450">
        <w:rPr>
          <w:rFonts w:asciiTheme="minorHAnsi" w:eastAsiaTheme="minorEastAsia" w:hint="eastAsia"/>
          <w:sz w:val="22"/>
        </w:rPr>
        <w:t xml:space="preserve">　　　本仕様書に定めるものの他、必要事項が生じた場合はその都度協議し決定する。</w:t>
      </w:r>
    </w:p>
    <w:sectPr w:rsidR="0042772E" w:rsidRPr="00042450" w:rsidSect="006C7FD2">
      <w:footerReference w:type="default" r:id="rId8"/>
      <w:pgSz w:w="11906" w:h="16838" w:code="9"/>
      <w:pgMar w:top="1134" w:right="85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72" w:rsidRDefault="00D17272" w:rsidP="00605A99">
      <w:r>
        <w:separator/>
      </w:r>
    </w:p>
  </w:endnote>
  <w:endnote w:type="continuationSeparator" w:id="0">
    <w:p w:rsidR="00D17272" w:rsidRDefault="00D17272" w:rsidP="0060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iloji">
    <w:altName w:val="ＭＳ ゴシック"/>
    <w:charset w:val="00"/>
    <w:family w:val="modern"/>
    <w:pitch w:val="fixed"/>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72" w:rsidRDefault="00D17272">
    <w:pPr>
      <w:pStyle w:val="a5"/>
      <w:jc w:val="right"/>
    </w:pPr>
  </w:p>
  <w:p w:rsidR="00D17272" w:rsidRDefault="00D17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72" w:rsidRDefault="00D17272" w:rsidP="00605A99">
      <w:r>
        <w:separator/>
      </w:r>
    </w:p>
  </w:footnote>
  <w:footnote w:type="continuationSeparator" w:id="0">
    <w:p w:rsidR="00D17272" w:rsidRDefault="00D17272" w:rsidP="0060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9E3"/>
    <w:multiLevelType w:val="hybridMultilevel"/>
    <w:tmpl w:val="367216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17C49"/>
    <w:multiLevelType w:val="hybridMultilevel"/>
    <w:tmpl w:val="713C8ED4"/>
    <w:lvl w:ilvl="0" w:tplc="04090011">
      <w:start w:val="1"/>
      <w:numFmt w:val="decimalEnclosedCircle"/>
      <w:lvlText w:val="%1"/>
      <w:lvlJc w:val="left"/>
      <w:pPr>
        <w:ind w:left="840" w:hanging="420"/>
      </w:pPr>
      <w:rPr>
        <w:rFonts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0E6677"/>
    <w:multiLevelType w:val="hybridMultilevel"/>
    <w:tmpl w:val="335842DC"/>
    <w:lvl w:ilvl="0" w:tplc="C7745C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F54199"/>
    <w:multiLevelType w:val="hybridMultilevel"/>
    <w:tmpl w:val="CB2A7F1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18B3D7F"/>
    <w:multiLevelType w:val="hybridMultilevel"/>
    <w:tmpl w:val="DB420FB4"/>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5" w15:restartNumberingAfterBreak="0">
    <w:nsid w:val="15242D8C"/>
    <w:multiLevelType w:val="hybridMultilevel"/>
    <w:tmpl w:val="12D24A26"/>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6" w15:restartNumberingAfterBreak="0">
    <w:nsid w:val="19004ECA"/>
    <w:multiLevelType w:val="hybridMultilevel"/>
    <w:tmpl w:val="BEF2C5FC"/>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D131DCF"/>
    <w:multiLevelType w:val="hybridMultilevel"/>
    <w:tmpl w:val="3662D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50FFC"/>
    <w:multiLevelType w:val="hybridMultilevel"/>
    <w:tmpl w:val="D3EEEBB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9" w15:restartNumberingAfterBreak="0">
    <w:nsid w:val="22DC0F5D"/>
    <w:multiLevelType w:val="hybridMultilevel"/>
    <w:tmpl w:val="0F78C28A"/>
    <w:lvl w:ilvl="0" w:tplc="04090017">
      <w:start w:val="1"/>
      <w:numFmt w:val="aiueoFullWidth"/>
      <w:lvlText w:val="(%1)"/>
      <w:lvlJc w:val="left"/>
      <w:pPr>
        <w:ind w:left="856" w:hanging="420"/>
      </w:pPr>
      <w:rPr>
        <w:rFont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10" w15:restartNumberingAfterBreak="0">
    <w:nsid w:val="233614AF"/>
    <w:multiLevelType w:val="hybridMultilevel"/>
    <w:tmpl w:val="418AC15C"/>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1" w15:restartNumberingAfterBreak="0">
    <w:nsid w:val="249E6D35"/>
    <w:multiLevelType w:val="hybridMultilevel"/>
    <w:tmpl w:val="26F6FF8A"/>
    <w:lvl w:ilvl="0" w:tplc="647C45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4228C0"/>
    <w:multiLevelType w:val="hybridMultilevel"/>
    <w:tmpl w:val="F8ACA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3CB3"/>
    <w:multiLevelType w:val="hybridMultilevel"/>
    <w:tmpl w:val="2B6E8F32"/>
    <w:lvl w:ilvl="0" w:tplc="513834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500C1B"/>
    <w:multiLevelType w:val="hybridMultilevel"/>
    <w:tmpl w:val="E8A6E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D3043"/>
    <w:multiLevelType w:val="hybridMultilevel"/>
    <w:tmpl w:val="A4A61A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2A6FCE"/>
    <w:multiLevelType w:val="hybridMultilevel"/>
    <w:tmpl w:val="68863ED4"/>
    <w:lvl w:ilvl="0" w:tplc="727EAB10">
      <w:start w:val="1"/>
      <w:numFmt w:val="bullet"/>
      <w:lvlText w:val=""/>
      <w:lvlJc w:val="left"/>
      <w:pPr>
        <w:ind w:left="1079" w:hanging="420"/>
      </w:pPr>
      <w:rPr>
        <w:rFonts w:ascii="Wingdings" w:hAnsi="Wingdings" w:hint="default"/>
      </w:rPr>
    </w:lvl>
    <w:lvl w:ilvl="1" w:tplc="C40CAEF2">
      <w:start w:val="6"/>
      <w:numFmt w:val="bullet"/>
      <w:lvlText w:val="※"/>
      <w:lvlJc w:val="left"/>
      <w:pPr>
        <w:ind w:left="1439" w:hanging="360"/>
      </w:pPr>
      <w:rPr>
        <w:rFonts w:ascii="ＭＳ 明朝" w:eastAsia="ＭＳ 明朝" w:hAnsi="ＭＳ 明朝" w:cs="kiloji" w:hint="eastAsia"/>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7" w15:restartNumberingAfterBreak="0">
    <w:nsid w:val="38512EC9"/>
    <w:multiLevelType w:val="hybridMultilevel"/>
    <w:tmpl w:val="96E20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21899"/>
    <w:multiLevelType w:val="hybridMultilevel"/>
    <w:tmpl w:val="FF3668AA"/>
    <w:lvl w:ilvl="0" w:tplc="F8F2207A">
      <w:start w:val="1"/>
      <w:numFmt w:val="bullet"/>
      <w:lvlText w:val="○"/>
      <w:lvlJc w:val="left"/>
      <w:pPr>
        <w:ind w:left="1060" w:hanging="420"/>
      </w:pPr>
      <w:rPr>
        <w:rFonts w:ascii="メイリオ" w:eastAsia="メイリオ" w:hAnsi="メイリオ"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40386353"/>
    <w:multiLevelType w:val="hybridMultilevel"/>
    <w:tmpl w:val="CA9AF674"/>
    <w:lvl w:ilvl="0" w:tplc="BBCAC6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4361F6"/>
    <w:multiLevelType w:val="hybridMultilevel"/>
    <w:tmpl w:val="5DD2D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570F47"/>
    <w:multiLevelType w:val="hybridMultilevel"/>
    <w:tmpl w:val="B498D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934115"/>
    <w:multiLevelType w:val="hybridMultilevel"/>
    <w:tmpl w:val="D91CC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096990"/>
    <w:multiLevelType w:val="hybridMultilevel"/>
    <w:tmpl w:val="9AD8D750"/>
    <w:lvl w:ilvl="0" w:tplc="727EAB10">
      <w:start w:val="1"/>
      <w:numFmt w:val="bullet"/>
      <w:lvlText w:val=""/>
      <w:lvlJc w:val="left"/>
      <w:pPr>
        <w:ind w:left="1079" w:hanging="420"/>
      </w:pPr>
      <w:rPr>
        <w:rFonts w:ascii="Wingdings" w:hAnsi="Wingdings" w:hint="default"/>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4" w15:restartNumberingAfterBreak="0">
    <w:nsid w:val="53E71135"/>
    <w:multiLevelType w:val="hybridMultilevel"/>
    <w:tmpl w:val="8A3EE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656E53"/>
    <w:multiLevelType w:val="hybridMultilevel"/>
    <w:tmpl w:val="4D40E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253BA8"/>
    <w:multiLevelType w:val="hybridMultilevel"/>
    <w:tmpl w:val="DA0EF596"/>
    <w:lvl w:ilvl="0" w:tplc="780CCA54">
      <w:start w:val="1"/>
      <w:numFmt w:val="decimal"/>
      <w:lvlText w:val="(%1)"/>
      <w:lvlJc w:val="left"/>
      <w:pPr>
        <w:ind w:left="84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A125CB"/>
    <w:multiLevelType w:val="hybridMultilevel"/>
    <w:tmpl w:val="1272DE36"/>
    <w:lvl w:ilvl="0" w:tplc="4B1E567A">
      <w:start w:val="1"/>
      <w:numFmt w:val="bullet"/>
      <w:lvlText w:val="□"/>
      <w:lvlJc w:val="left"/>
      <w:pPr>
        <w:ind w:left="825" w:hanging="360"/>
      </w:pPr>
      <w:rPr>
        <w:rFonts w:ascii="ＭＳ 明朝" w:eastAsia="ＭＳ 明朝" w:hAnsi="ＭＳ 明朝" w:cstheme="minorBidi" w:hint="eastAsia"/>
      </w:rPr>
    </w:lvl>
    <w:lvl w:ilvl="1" w:tplc="486267E0">
      <w:start w:val="1"/>
      <w:numFmt w:val="bullet"/>
      <w:lvlText w:val="※"/>
      <w:lvlJc w:val="left"/>
      <w:pPr>
        <w:ind w:left="1245" w:hanging="360"/>
      </w:pPr>
      <w:rPr>
        <w:rFonts w:ascii="ＭＳ 明朝" w:eastAsia="ＭＳ 明朝" w:hAnsi="ＭＳ 明朝" w:cstheme="minorBidi"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8" w15:restartNumberingAfterBreak="0">
    <w:nsid w:val="58143E3F"/>
    <w:multiLevelType w:val="hybridMultilevel"/>
    <w:tmpl w:val="EE942D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ED4CE3"/>
    <w:multiLevelType w:val="hybridMultilevel"/>
    <w:tmpl w:val="39A86118"/>
    <w:lvl w:ilvl="0" w:tplc="15827C0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4959"/>
    <w:multiLevelType w:val="hybridMultilevel"/>
    <w:tmpl w:val="1FA21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41DE"/>
    <w:multiLevelType w:val="hybridMultilevel"/>
    <w:tmpl w:val="650C0F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7C7054F"/>
    <w:multiLevelType w:val="hybridMultilevel"/>
    <w:tmpl w:val="80408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DB4F73"/>
    <w:multiLevelType w:val="hybridMultilevel"/>
    <w:tmpl w:val="600E5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823ED6"/>
    <w:multiLevelType w:val="hybridMultilevel"/>
    <w:tmpl w:val="1ADAA0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E55C4"/>
    <w:multiLevelType w:val="hybridMultilevel"/>
    <w:tmpl w:val="4F8E8A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C5791B"/>
    <w:multiLevelType w:val="hybridMultilevel"/>
    <w:tmpl w:val="F26C9AB2"/>
    <w:lvl w:ilvl="0" w:tplc="8020EEA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F01D6"/>
    <w:multiLevelType w:val="hybridMultilevel"/>
    <w:tmpl w:val="EF3C6526"/>
    <w:lvl w:ilvl="0" w:tplc="0F7A11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68A6110"/>
    <w:multiLevelType w:val="hybridMultilevel"/>
    <w:tmpl w:val="B6BE209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9" w15:restartNumberingAfterBreak="0">
    <w:nsid w:val="78867649"/>
    <w:multiLevelType w:val="hybridMultilevel"/>
    <w:tmpl w:val="8EE2EB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C35282"/>
    <w:multiLevelType w:val="hybridMultilevel"/>
    <w:tmpl w:val="F050C8E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ADC17DD"/>
    <w:multiLevelType w:val="hybridMultilevel"/>
    <w:tmpl w:val="CF7EA8EE"/>
    <w:lvl w:ilvl="0" w:tplc="A1CA6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E66348"/>
    <w:multiLevelType w:val="hybridMultilevel"/>
    <w:tmpl w:val="336893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42"/>
  </w:num>
  <w:num w:numId="3">
    <w:abstractNumId w:val="3"/>
  </w:num>
  <w:num w:numId="4">
    <w:abstractNumId w:val="40"/>
  </w:num>
  <w:num w:numId="5">
    <w:abstractNumId w:val="6"/>
  </w:num>
  <w:num w:numId="6">
    <w:abstractNumId w:val="39"/>
  </w:num>
  <w:num w:numId="7">
    <w:abstractNumId w:val="25"/>
  </w:num>
  <w:num w:numId="8">
    <w:abstractNumId w:val="23"/>
  </w:num>
  <w:num w:numId="9">
    <w:abstractNumId w:val="22"/>
  </w:num>
  <w:num w:numId="10">
    <w:abstractNumId w:val="34"/>
  </w:num>
  <w:num w:numId="11">
    <w:abstractNumId w:val="12"/>
  </w:num>
  <w:num w:numId="12">
    <w:abstractNumId w:val="14"/>
  </w:num>
  <w:num w:numId="13">
    <w:abstractNumId w:val="24"/>
  </w:num>
  <w:num w:numId="14">
    <w:abstractNumId w:val="21"/>
  </w:num>
  <w:num w:numId="15">
    <w:abstractNumId w:val="9"/>
  </w:num>
  <w:num w:numId="16">
    <w:abstractNumId w:val="17"/>
  </w:num>
  <w:num w:numId="17">
    <w:abstractNumId w:val="28"/>
  </w:num>
  <w:num w:numId="18">
    <w:abstractNumId w:val="15"/>
  </w:num>
  <w:num w:numId="19">
    <w:abstractNumId w:val="7"/>
  </w:num>
  <w:num w:numId="20">
    <w:abstractNumId w:val="33"/>
  </w:num>
  <w:num w:numId="21">
    <w:abstractNumId w:val="20"/>
  </w:num>
  <w:num w:numId="22">
    <w:abstractNumId w:val="32"/>
  </w:num>
  <w:num w:numId="23">
    <w:abstractNumId w:val="30"/>
  </w:num>
  <w:num w:numId="24">
    <w:abstractNumId w:val="0"/>
  </w:num>
  <w:num w:numId="25">
    <w:abstractNumId w:val="36"/>
  </w:num>
  <w:num w:numId="26">
    <w:abstractNumId w:val="29"/>
  </w:num>
  <w:num w:numId="27">
    <w:abstractNumId w:val="27"/>
  </w:num>
  <w:num w:numId="28">
    <w:abstractNumId w:val="5"/>
  </w:num>
  <w:num w:numId="29">
    <w:abstractNumId w:val="4"/>
  </w:num>
  <w:num w:numId="30">
    <w:abstractNumId w:val="38"/>
  </w:num>
  <w:num w:numId="31">
    <w:abstractNumId w:val="10"/>
  </w:num>
  <w:num w:numId="32">
    <w:abstractNumId w:val="8"/>
  </w:num>
  <w:num w:numId="33">
    <w:abstractNumId w:val="11"/>
  </w:num>
  <w:num w:numId="34">
    <w:abstractNumId w:val="37"/>
  </w:num>
  <w:num w:numId="35">
    <w:abstractNumId w:val="19"/>
  </w:num>
  <w:num w:numId="36">
    <w:abstractNumId w:val="2"/>
  </w:num>
  <w:num w:numId="37">
    <w:abstractNumId w:val="1"/>
  </w:num>
  <w:num w:numId="38">
    <w:abstractNumId w:val="26"/>
  </w:num>
  <w:num w:numId="39">
    <w:abstractNumId w:val="31"/>
  </w:num>
  <w:num w:numId="40">
    <w:abstractNumId w:val="18"/>
  </w:num>
  <w:num w:numId="41">
    <w:abstractNumId w:val="41"/>
  </w:num>
  <w:num w:numId="42">
    <w:abstractNumId w:val="13"/>
  </w:num>
  <w:num w:numId="4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9"/>
    <w:rsid w:val="00005CF8"/>
    <w:rsid w:val="00014E41"/>
    <w:rsid w:val="00042450"/>
    <w:rsid w:val="00061473"/>
    <w:rsid w:val="000650D6"/>
    <w:rsid w:val="0007342F"/>
    <w:rsid w:val="000753F3"/>
    <w:rsid w:val="000848DF"/>
    <w:rsid w:val="000940CA"/>
    <w:rsid w:val="000B63A1"/>
    <w:rsid w:val="000B6DE0"/>
    <w:rsid w:val="000D0E2B"/>
    <w:rsid w:val="000D4CBE"/>
    <w:rsid w:val="000F3DCA"/>
    <w:rsid w:val="0010759C"/>
    <w:rsid w:val="00117037"/>
    <w:rsid w:val="001272C9"/>
    <w:rsid w:val="00130250"/>
    <w:rsid w:val="00135571"/>
    <w:rsid w:val="00162190"/>
    <w:rsid w:val="00167143"/>
    <w:rsid w:val="001755F4"/>
    <w:rsid w:val="001C5224"/>
    <w:rsid w:val="001D53B6"/>
    <w:rsid w:val="001E2506"/>
    <w:rsid w:val="00211A45"/>
    <w:rsid w:val="002177DD"/>
    <w:rsid w:val="0022099A"/>
    <w:rsid w:val="00224652"/>
    <w:rsid w:val="00246685"/>
    <w:rsid w:val="0029133F"/>
    <w:rsid w:val="002C1D31"/>
    <w:rsid w:val="002D57D1"/>
    <w:rsid w:val="002E6595"/>
    <w:rsid w:val="002E7E6D"/>
    <w:rsid w:val="00316E67"/>
    <w:rsid w:val="0032544B"/>
    <w:rsid w:val="00331CBD"/>
    <w:rsid w:val="00332E95"/>
    <w:rsid w:val="00336ECC"/>
    <w:rsid w:val="003412E4"/>
    <w:rsid w:val="00353E28"/>
    <w:rsid w:val="00360ABB"/>
    <w:rsid w:val="00362091"/>
    <w:rsid w:val="003665A3"/>
    <w:rsid w:val="003707BC"/>
    <w:rsid w:val="003901EE"/>
    <w:rsid w:val="00393D8D"/>
    <w:rsid w:val="003A342D"/>
    <w:rsid w:val="003A58AE"/>
    <w:rsid w:val="003B2A3D"/>
    <w:rsid w:val="003C7968"/>
    <w:rsid w:val="003E6C77"/>
    <w:rsid w:val="00410020"/>
    <w:rsid w:val="00417525"/>
    <w:rsid w:val="00422A96"/>
    <w:rsid w:val="00426B0D"/>
    <w:rsid w:val="0042772E"/>
    <w:rsid w:val="00432111"/>
    <w:rsid w:val="004355A5"/>
    <w:rsid w:val="004616D2"/>
    <w:rsid w:val="00466A7D"/>
    <w:rsid w:val="004670BB"/>
    <w:rsid w:val="004A03E1"/>
    <w:rsid w:val="004A7F5F"/>
    <w:rsid w:val="004B0656"/>
    <w:rsid w:val="004B0A01"/>
    <w:rsid w:val="004C7075"/>
    <w:rsid w:val="004D31AA"/>
    <w:rsid w:val="004D7CA6"/>
    <w:rsid w:val="004E2068"/>
    <w:rsid w:val="00502081"/>
    <w:rsid w:val="00511F54"/>
    <w:rsid w:val="0051639C"/>
    <w:rsid w:val="00520EEE"/>
    <w:rsid w:val="00530CFC"/>
    <w:rsid w:val="0053197A"/>
    <w:rsid w:val="00543B45"/>
    <w:rsid w:val="005456D6"/>
    <w:rsid w:val="00553418"/>
    <w:rsid w:val="00554C51"/>
    <w:rsid w:val="00560A6E"/>
    <w:rsid w:val="00560A73"/>
    <w:rsid w:val="00561646"/>
    <w:rsid w:val="00562F45"/>
    <w:rsid w:val="00577230"/>
    <w:rsid w:val="00582E1D"/>
    <w:rsid w:val="005A6026"/>
    <w:rsid w:val="005C2B20"/>
    <w:rsid w:val="005D5A5C"/>
    <w:rsid w:val="005E1240"/>
    <w:rsid w:val="005F7B71"/>
    <w:rsid w:val="00604534"/>
    <w:rsid w:val="00605A99"/>
    <w:rsid w:val="006102AF"/>
    <w:rsid w:val="0062015F"/>
    <w:rsid w:val="00623F46"/>
    <w:rsid w:val="00640557"/>
    <w:rsid w:val="00641F6E"/>
    <w:rsid w:val="006507A4"/>
    <w:rsid w:val="00672193"/>
    <w:rsid w:val="00673463"/>
    <w:rsid w:val="006C281B"/>
    <w:rsid w:val="006C7FD2"/>
    <w:rsid w:val="006D3BFB"/>
    <w:rsid w:val="006D63C2"/>
    <w:rsid w:val="006E154E"/>
    <w:rsid w:val="006E614A"/>
    <w:rsid w:val="006F2B7A"/>
    <w:rsid w:val="006F3D32"/>
    <w:rsid w:val="006F7F00"/>
    <w:rsid w:val="00704694"/>
    <w:rsid w:val="00706820"/>
    <w:rsid w:val="00712F27"/>
    <w:rsid w:val="0072755E"/>
    <w:rsid w:val="00740D7D"/>
    <w:rsid w:val="007421B1"/>
    <w:rsid w:val="0074702E"/>
    <w:rsid w:val="00754A96"/>
    <w:rsid w:val="00761674"/>
    <w:rsid w:val="00766CAD"/>
    <w:rsid w:val="007852EF"/>
    <w:rsid w:val="00792952"/>
    <w:rsid w:val="0079448F"/>
    <w:rsid w:val="007B1A29"/>
    <w:rsid w:val="007C1011"/>
    <w:rsid w:val="007C247D"/>
    <w:rsid w:val="007C58EE"/>
    <w:rsid w:val="007D2CD8"/>
    <w:rsid w:val="007F249C"/>
    <w:rsid w:val="007F24B3"/>
    <w:rsid w:val="007F2714"/>
    <w:rsid w:val="007F6A81"/>
    <w:rsid w:val="00802DB3"/>
    <w:rsid w:val="0080381C"/>
    <w:rsid w:val="00827B02"/>
    <w:rsid w:val="0084268C"/>
    <w:rsid w:val="00846999"/>
    <w:rsid w:val="0085340C"/>
    <w:rsid w:val="008A6F1C"/>
    <w:rsid w:val="008C4839"/>
    <w:rsid w:val="00904A2C"/>
    <w:rsid w:val="009109BC"/>
    <w:rsid w:val="009123E7"/>
    <w:rsid w:val="00941A02"/>
    <w:rsid w:val="00950096"/>
    <w:rsid w:val="0095078A"/>
    <w:rsid w:val="00973072"/>
    <w:rsid w:val="00983C5E"/>
    <w:rsid w:val="009914B3"/>
    <w:rsid w:val="00991852"/>
    <w:rsid w:val="009A3AD1"/>
    <w:rsid w:val="009E7FA6"/>
    <w:rsid w:val="00A14EE9"/>
    <w:rsid w:val="00A309BC"/>
    <w:rsid w:val="00A41402"/>
    <w:rsid w:val="00A45DDF"/>
    <w:rsid w:val="00A51D3B"/>
    <w:rsid w:val="00A55854"/>
    <w:rsid w:val="00A5632D"/>
    <w:rsid w:val="00A605BE"/>
    <w:rsid w:val="00A64A36"/>
    <w:rsid w:val="00A81A0F"/>
    <w:rsid w:val="00A91C5F"/>
    <w:rsid w:val="00A92EC0"/>
    <w:rsid w:val="00A9412F"/>
    <w:rsid w:val="00AA2CAC"/>
    <w:rsid w:val="00AD6857"/>
    <w:rsid w:val="00AE4133"/>
    <w:rsid w:val="00AF1F42"/>
    <w:rsid w:val="00AF3A91"/>
    <w:rsid w:val="00B36538"/>
    <w:rsid w:val="00B47AA7"/>
    <w:rsid w:val="00B50C50"/>
    <w:rsid w:val="00B516ED"/>
    <w:rsid w:val="00B56103"/>
    <w:rsid w:val="00B811B7"/>
    <w:rsid w:val="00B9605C"/>
    <w:rsid w:val="00B97B7A"/>
    <w:rsid w:val="00BA2A3C"/>
    <w:rsid w:val="00BC287E"/>
    <w:rsid w:val="00BC6A13"/>
    <w:rsid w:val="00BE3089"/>
    <w:rsid w:val="00BF24D8"/>
    <w:rsid w:val="00C303C0"/>
    <w:rsid w:val="00C47F0D"/>
    <w:rsid w:val="00C71115"/>
    <w:rsid w:val="00C8397F"/>
    <w:rsid w:val="00CA5B17"/>
    <w:rsid w:val="00CD436E"/>
    <w:rsid w:val="00CF11D0"/>
    <w:rsid w:val="00D02A04"/>
    <w:rsid w:val="00D06932"/>
    <w:rsid w:val="00D17272"/>
    <w:rsid w:val="00D2595B"/>
    <w:rsid w:val="00D540CE"/>
    <w:rsid w:val="00D76440"/>
    <w:rsid w:val="00D90D6B"/>
    <w:rsid w:val="00D97E07"/>
    <w:rsid w:val="00DB26D9"/>
    <w:rsid w:val="00DB51F7"/>
    <w:rsid w:val="00DC107F"/>
    <w:rsid w:val="00E017CD"/>
    <w:rsid w:val="00E0270B"/>
    <w:rsid w:val="00E0319A"/>
    <w:rsid w:val="00E13472"/>
    <w:rsid w:val="00E21940"/>
    <w:rsid w:val="00E231E7"/>
    <w:rsid w:val="00E41A97"/>
    <w:rsid w:val="00E46A6E"/>
    <w:rsid w:val="00E54B86"/>
    <w:rsid w:val="00E6241B"/>
    <w:rsid w:val="00E818CA"/>
    <w:rsid w:val="00E8499D"/>
    <w:rsid w:val="00E94B24"/>
    <w:rsid w:val="00E94E71"/>
    <w:rsid w:val="00EA771A"/>
    <w:rsid w:val="00EC6BB8"/>
    <w:rsid w:val="00ED076F"/>
    <w:rsid w:val="00ED1344"/>
    <w:rsid w:val="00ED497F"/>
    <w:rsid w:val="00ED5CFA"/>
    <w:rsid w:val="00EE2F65"/>
    <w:rsid w:val="00F47B8B"/>
    <w:rsid w:val="00F707CF"/>
    <w:rsid w:val="00F76174"/>
    <w:rsid w:val="00F97699"/>
    <w:rsid w:val="00FA1B69"/>
    <w:rsid w:val="00FB026D"/>
    <w:rsid w:val="00FF3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DA96C54"/>
  <w15:docId w15:val="{37228507-F7CC-4158-813F-CFB104F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6E"/>
    <w:pPr>
      <w:widowControl w:val="0"/>
      <w:jc w:val="both"/>
    </w:pPr>
    <w:rPr>
      <w:rFonts w:ascii="ＭＳ 明朝" w:eastAsia="ＭＳ 明朝"/>
      <w:sz w:val="24"/>
    </w:rPr>
  </w:style>
  <w:style w:type="paragraph" w:styleId="1">
    <w:name w:val="heading 1"/>
    <w:basedOn w:val="a"/>
    <w:next w:val="a"/>
    <w:link w:val="10"/>
    <w:uiPriority w:val="9"/>
    <w:qFormat/>
    <w:rsid w:val="00605A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5340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1C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A99"/>
    <w:pPr>
      <w:tabs>
        <w:tab w:val="center" w:pos="4252"/>
        <w:tab w:val="right" w:pos="8504"/>
      </w:tabs>
      <w:snapToGrid w:val="0"/>
    </w:pPr>
  </w:style>
  <w:style w:type="character" w:customStyle="1" w:styleId="a4">
    <w:name w:val="ヘッダー (文字)"/>
    <w:basedOn w:val="a0"/>
    <w:link w:val="a3"/>
    <w:uiPriority w:val="99"/>
    <w:rsid w:val="00605A99"/>
  </w:style>
  <w:style w:type="paragraph" w:styleId="a5">
    <w:name w:val="footer"/>
    <w:basedOn w:val="a"/>
    <w:link w:val="a6"/>
    <w:uiPriority w:val="99"/>
    <w:unhideWhenUsed/>
    <w:rsid w:val="00605A99"/>
    <w:pPr>
      <w:tabs>
        <w:tab w:val="center" w:pos="4252"/>
        <w:tab w:val="right" w:pos="8504"/>
      </w:tabs>
      <w:snapToGrid w:val="0"/>
    </w:pPr>
  </w:style>
  <w:style w:type="character" w:customStyle="1" w:styleId="a6">
    <w:name w:val="フッター (文字)"/>
    <w:basedOn w:val="a0"/>
    <w:link w:val="a5"/>
    <w:uiPriority w:val="99"/>
    <w:rsid w:val="00605A99"/>
  </w:style>
  <w:style w:type="character" w:customStyle="1" w:styleId="10">
    <w:name w:val="見出し 1 (文字)"/>
    <w:basedOn w:val="a0"/>
    <w:link w:val="1"/>
    <w:uiPriority w:val="9"/>
    <w:rsid w:val="00605A99"/>
    <w:rPr>
      <w:rFonts w:asciiTheme="majorHAnsi" w:eastAsiaTheme="majorEastAsia" w:hAnsiTheme="majorHAnsi" w:cstheme="majorBidi"/>
      <w:sz w:val="24"/>
      <w:szCs w:val="24"/>
    </w:rPr>
  </w:style>
  <w:style w:type="paragraph" w:styleId="a7">
    <w:name w:val="Title"/>
    <w:basedOn w:val="a"/>
    <w:next w:val="a"/>
    <w:link w:val="a8"/>
    <w:uiPriority w:val="10"/>
    <w:qFormat/>
    <w:rsid w:val="0085340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85340C"/>
    <w:rPr>
      <w:rFonts w:asciiTheme="majorHAnsi" w:eastAsia="ＭＳ ゴシック" w:hAnsiTheme="majorHAnsi" w:cstheme="majorBidi"/>
      <w:sz w:val="32"/>
      <w:szCs w:val="32"/>
    </w:rPr>
  </w:style>
  <w:style w:type="character" w:customStyle="1" w:styleId="20">
    <w:name w:val="見出し 2 (文字)"/>
    <w:basedOn w:val="a0"/>
    <w:link w:val="2"/>
    <w:uiPriority w:val="9"/>
    <w:rsid w:val="0085340C"/>
    <w:rPr>
      <w:rFonts w:asciiTheme="majorHAnsi" w:eastAsiaTheme="majorEastAsia" w:hAnsiTheme="majorHAnsi" w:cstheme="majorBidi"/>
      <w:sz w:val="24"/>
    </w:rPr>
  </w:style>
  <w:style w:type="paragraph" w:styleId="a9">
    <w:name w:val="List Paragraph"/>
    <w:basedOn w:val="a"/>
    <w:uiPriority w:val="1"/>
    <w:qFormat/>
    <w:rsid w:val="0085340C"/>
    <w:pPr>
      <w:ind w:leftChars="400" w:left="840"/>
    </w:pPr>
  </w:style>
  <w:style w:type="paragraph" w:styleId="aa">
    <w:name w:val="Balloon Text"/>
    <w:basedOn w:val="a"/>
    <w:link w:val="ab"/>
    <w:uiPriority w:val="99"/>
    <w:semiHidden/>
    <w:unhideWhenUsed/>
    <w:rsid w:val="008534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340C"/>
    <w:rPr>
      <w:rFonts w:asciiTheme="majorHAnsi" w:eastAsiaTheme="majorEastAsia" w:hAnsiTheme="majorHAnsi" w:cstheme="majorBidi"/>
      <w:sz w:val="18"/>
      <w:szCs w:val="18"/>
    </w:rPr>
  </w:style>
  <w:style w:type="table" w:styleId="ac">
    <w:name w:val="Table Grid"/>
    <w:basedOn w:val="a1"/>
    <w:uiPriority w:val="39"/>
    <w:rsid w:val="000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64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76440"/>
    <w:pPr>
      <w:autoSpaceDE w:val="0"/>
      <w:autoSpaceDN w:val="0"/>
      <w:jc w:val="left"/>
    </w:pPr>
    <w:rPr>
      <w:rFonts w:ascii="kiloji" w:eastAsia="kiloji" w:hAnsi="kiloji" w:cs="kiloji"/>
      <w:kern w:val="0"/>
      <w:sz w:val="22"/>
    </w:rPr>
  </w:style>
  <w:style w:type="character" w:customStyle="1" w:styleId="ae">
    <w:name w:val="本文 (文字)"/>
    <w:basedOn w:val="a0"/>
    <w:link w:val="ad"/>
    <w:uiPriority w:val="1"/>
    <w:rsid w:val="00D76440"/>
    <w:rPr>
      <w:rFonts w:ascii="kiloji" w:eastAsia="kiloji" w:hAnsi="kiloji" w:cs="kiloji"/>
      <w:kern w:val="0"/>
      <w:sz w:val="22"/>
    </w:rPr>
  </w:style>
  <w:style w:type="paragraph" w:customStyle="1" w:styleId="TableParagraph">
    <w:name w:val="Table Paragraph"/>
    <w:basedOn w:val="a"/>
    <w:uiPriority w:val="1"/>
    <w:qFormat/>
    <w:rsid w:val="00D76440"/>
    <w:pPr>
      <w:autoSpaceDE w:val="0"/>
      <w:autoSpaceDN w:val="0"/>
      <w:spacing w:before="17"/>
      <w:ind w:left="107"/>
      <w:jc w:val="left"/>
    </w:pPr>
    <w:rPr>
      <w:rFonts w:ascii="kiloji" w:eastAsia="kiloji" w:hAnsi="kiloji" w:cs="kiloji"/>
      <w:kern w:val="0"/>
      <w:sz w:val="22"/>
    </w:rPr>
  </w:style>
  <w:style w:type="table" w:customStyle="1" w:styleId="11">
    <w:name w:val="表 (格子)1"/>
    <w:basedOn w:val="a1"/>
    <w:next w:val="ac"/>
    <w:uiPriority w:val="59"/>
    <w:rsid w:val="0036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31CBD"/>
    <w:rPr>
      <w:rFonts w:asciiTheme="majorHAnsi" w:eastAsiaTheme="majorEastAsia" w:hAnsiTheme="majorHAnsi" w:cstheme="majorBidi"/>
      <w:sz w:val="24"/>
    </w:rPr>
  </w:style>
  <w:style w:type="character" w:styleId="af">
    <w:name w:val="Hyperlink"/>
    <w:basedOn w:val="a0"/>
    <w:uiPriority w:val="99"/>
    <w:unhideWhenUsed/>
    <w:rsid w:val="00E231E7"/>
    <w:rPr>
      <w:color w:val="0000FF"/>
      <w:u w:val="single"/>
    </w:rPr>
  </w:style>
  <w:style w:type="paragraph" w:styleId="af0">
    <w:name w:val="TOC Heading"/>
    <w:basedOn w:val="1"/>
    <w:next w:val="a"/>
    <w:uiPriority w:val="39"/>
    <w:semiHidden/>
    <w:unhideWhenUsed/>
    <w:qFormat/>
    <w:rsid w:val="007F2714"/>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7F2714"/>
  </w:style>
  <w:style w:type="paragraph" w:styleId="21">
    <w:name w:val="toc 2"/>
    <w:basedOn w:val="a"/>
    <w:next w:val="a"/>
    <w:autoRedefine/>
    <w:uiPriority w:val="39"/>
    <w:unhideWhenUsed/>
    <w:rsid w:val="007F2714"/>
    <w:pPr>
      <w:ind w:leftChars="100" w:left="240"/>
    </w:pPr>
  </w:style>
  <w:style w:type="paragraph" w:styleId="31">
    <w:name w:val="toc 3"/>
    <w:basedOn w:val="a"/>
    <w:next w:val="a"/>
    <w:autoRedefine/>
    <w:uiPriority w:val="39"/>
    <w:unhideWhenUsed/>
    <w:rsid w:val="007F271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754">
      <w:bodyDiv w:val="1"/>
      <w:marLeft w:val="0"/>
      <w:marRight w:val="0"/>
      <w:marTop w:val="0"/>
      <w:marBottom w:val="0"/>
      <w:divBdr>
        <w:top w:val="none" w:sz="0" w:space="0" w:color="auto"/>
        <w:left w:val="none" w:sz="0" w:space="0" w:color="auto"/>
        <w:bottom w:val="none" w:sz="0" w:space="0" w:color="auto"/>
        <w:right w:val="none" w:sz="0" w:space="0" w:color="auto"/>
      </w:divBdr>
    </w:div>
    <w:div w:id="832644027">
      <w:bodyDiv w:val="1"/>
      <w:marLeft w:val="0"/>
      <w:marRight w:val="0"/>
      <w:marTop w:val="0"/>
      <w:marBottom w:val="0"/>
      <w:divBdr>
        <w:top w:val="none" w:sz="0" w:space="0" w:color="auto"/>
        <w:left w:val="none" w:sz="0" w:space="0" w:color="auto"/>
        <w:bottom w:val="none" w:sz="0" w:space="0" w:color="auto"/>
        <w:right w:val="none" w:sz="0" w:space="0" w:color="auto"/>
      </w:divBdr>
    </w:div>
    <w:div w:id="1964844877">
      <w:bodyDiv w:val="1"/>
      <w:marLeft w:val="0"/>
      <w:marRight w:val="0"/>
      <w:marTop w:val="0"/>
      <w:marBottom w:val="0"/>
      <w:divBdr>
        <w:top w:val="none" w:sz="0" w:space="0" w:color="auto"/>
        <w:left w:val="none" w:sz="0" w:space="0" w:color="auto"/>
        <w:bottom w:val="none" w:sz="0" w:space="0" w:color="auto"/>
        <w:right w:val="none" w:sz="0" w:space="0" w:color="auto"/>
      </w:divBdr>
    </w:div>
    <w:div w:id="19745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0FC7-C95F-4F70-8937-F54069D2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3</cp:revision>
  <cp:lastPrinted>2020-02-01T06:05:00Z</cp:lastPrinted>
  <dcterms:created xsi:type="dcterms:W3CDTF">2020-04-01T05:50:00Z</dcterms:created>
  <dcterms:modified xsi:type="dcterms:W3CDTF">2020-04-02T04:58:00Z</dcterms:modified>
</cp:coreProperties>
</file>