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7E7" w:rsidRPr="007937E7" w:rsidRDefault="007937E7" w:rsidP="007937E7">
      <w:pPr>
        <w:jc w:val="center"/>
        <w:rPr>
          <w:rFonts w:asciiTheme="majorEastAsia" w:eastAsiaTheme="majorEastAsia" w:hAnsiTheme="majorEastAsia" w:cs="メイリオ" w:hint="eastAsia"/>
          <w:sz w:val="36"/>
          <w:szCs w:val="24"/>
        </w:rPr>
      </w:pPr>
      <w:r w:rsidRPr="007937E7">
        <w:rPr>
          <w:rFonts w:asciiTheme="majorEastAsia" w:eastAsiaTheme="majorEastAsia" w:hAnsiTheme="majorEastAsia" w:cs="メイリオ" w:hint="eastAsia"/>
          <w:sz w:val="36"/>
          <w:szCs w:val="24"/>
        </w:rPr>
        <w:t>森林整備事業仕様書（例)</w:t>
      </w:r>
    </w:p>
    <w:p w:rsidR="007937E7" w:rsidRDefault="007937E7" w:rsidP="007937E7">
      <w:pPr>
        <w:rPr>
          <w:rFonts w:asciiTheme="majorEastAsia" w:eastAsiaTheme="majorEastAsia" w:hAnsiTheme="majorEastAsia" w:cs="メイリオ"/>
          <w:szCs w:val="24"/>
        </w:rPr>
      </w:pPr>
      <w:bookmarkStart w:id="0" w:name="_GoBack"/>
      <w:bookmarkEnd w:id="0"/>
    </w:p>
    <w:p w:rsidR="007937E7" w:rsidRDefault="007937E7" w:rsidP="007937E7">
      <w:pPr>
        <w:rPr>
          <w:rFonts w:asciiTheme="majorEastAsia" w:eastAsiaTheme="majorEastAsia" w:hAnsiTheme="majorEastAsia" w:cs="メイリオ" w:hint="eastAsia"/>
          <w:szCs w:val="24"/>
        </w:rPr>
      </w:pPr>
    </w:p>
    <w:p w:rsidR="007937E7" w:rsidRPr="007937E7" w:rsidRDefault="007937E7" w:rsidP="007937E7">
      <w:pPr>
        <w:rPr>
          <w:rFonts w:asciiTheme="majorEastAsia" w:eastAsiaTheme="majorEastAsia" w:hAnsiTheme="majorEastAsia" w:cs="メイリオ" w:hint="eastAsia"/>
          <w:szCs w:val="24"/>
        </w:rPr>
      </w:pPr>
      <w:r w:rsidRPr="007937E7">
        <w:rPr>
          <w:rFonts w:asciiTheme="majorEastAsia" w:eastAsiaTheme="majorEastAsia" w:hAnsiTheme="majorEastAsia" w:cs="メイリオ" w:hint="eastAsia"/>
          <w:szCs w:val="24"/>
        </w:rPr>
        <w:t>［一般的事項］</w:t>
      </w:r>
    </w:p>
    <w:p w:rsidR="007937E7" w:rsidRPr="007937E7" w:rsidRDefault="007937E7" w:rsidP="007937E7">
      <w:pPr>
        <w:pStyle w:val="a9"/>
        <w:numPr>
          <w:ilvl w:val="0"/>
          <w:numId w:val="44"/>
        </w:numPr>
        <w:ind w:leftChars="0"/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事業の実施期限を遵守すること。</w:t>
      </w:r>
    </w:p>
    <w:p w:rsidR="007937E7" w:rsidRPr="007937E7" w:rsidRDefault="007937E7" w:rsidP="007937E7">
      <w:pPr>
        <w:pStyle w:val="a9"/>
        <w:numPr>
          <w:ilvl w:val="0"/>
          <w:numId w:val="44"/>
        </w:numPr>
        <w:ind w:leftChars="0"/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明示のない事項及び不明瞭な点については、すべて監督員と協議し指示を受けて行うこと。</w:t>
      </w:r>
    </w:p>
    <w:p w:rsidR="007937E7" w:rsidRPr="007937E7" w:rsidRDefault="007937E7" w:rsidP="00C12543">
      <w:pPr>
        <w:pStyle w:val="a9"/>
        <w:numPr>
          <w:ilvl w:val="0"/>
          <w:numId w:val="44"/>
        </w:numPr>
        <w:ind w:leftChars="0"/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事業の実施にあたっては、関係法令の規定を遵守するとともに、作業員の危険防止について厳重な注意を払うこと。</w:t>
      </w:r>
    </w:p>
    <w:p w:rsidR="007937E7" w:rsidRPr="007937E7" w:rsidRDefault="007937E7" w:rsidP="007937E7">
      <w:pPr>
        <w:pStyle w:val="a9"/>
        <w:numPr>
          <w:ilvl w:val="0"/>
          <w:numId w:val="44"/>
        </w:numPr>
        <w:ind w:leftChars="0"/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事業地内の火災防止に万全を期すること。</w:t>
      </w:r>
    </w:p>
    <w:p w:rsidR="007937E7" w:rsidRPr="007937E7" w:rsidRDefault="007937E7" w:rsidP="007937E7">
      <w:pPr>
        <w:pStyle w:val="a9"/>
        <w:numPr>
          <w:ilvl w:val="0"/>
          <w:numId w:val="44"/>
        </w:numPr>
        <w:ind w:leftChars="0"/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作業個々の具体的事項については、次の作業別仕様によって実施すること。</w:t>
      </w:r>
    </w:p>
    <w:p w:rsidR="007937E7" w:rsidRPr="007937E7" w:rsidRDefault="007937E7" w:rsidP="007937E7">
      <w:pPr>
        <w:pStyle w:val="a9"/>
        <w:numPr>
          <w:ilvl w:val="0"/>
          <w:numId w:val="44"/>
        </w:numPr>
        <w:ind w:leftChars="0"/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仕様内容については、作業員に十分徹底するように措置すること。</w:t>
      </w:r>
    </w:p>
    <w:p w:rsidR="007937E7" w:rsidRDefault="007937E7" w:rsidP="007937E7">
      <w:pPr>
        <w:rPr>
          <w:rFonts w:asciiTheme="minorEastAsia" w:eastAsiaTheme="minorEastAsia" w:hAnsiTheme="minorEastAsia" w:cs="メイリオ"/>
          <w:szCs w:val="24"/>
        </w:rPr>
      </w:pPr>
    </w:p>
    <w:p w:rsidR="007937E7" w:rsidRDefault="007937E7" w:rsidP="007937E7">
      <w:pPr>
        <w:rPr>
          <w:rFonts w:asciiTheme="majorEastAsia" w:eastAsiaTheme="majorEastAsia" w:hAnsiTheme="majorEastAsia" w:cs="メイリオ" w:hint="eastAsia"/>
          <w:szCs w:val="24"/>
        </w:rPr>
      </w:pPr>
    </w:p>
    <w:p w:rsidR="007937E7" w:rsidRPr="007937E7" w:rsidRDefault="007937E7" w:rsidP="007937E7">
      <w:pPr>
        <w:rPr>
          <w:rFonts w:asciiTheme="majorEastAsia" w:eastAsiaTheme="majorEastAsia" w:hAnsiTheme="majorEastAsia" w:cs="メイリオ" w:hint="eastAsia"/>
          <w:szCs w:val="24"/>
        </w:rPr>
      </w:pPr>
      <w:r w:rsidRPr="007937E7">
        <w:rPr>
          <w:rFonts w:asciiTheme="majorEastAsia" w:eastAsiaTheme="majorEastAsia" w:hAnsiTheme="majorEastAsia" w:cs="メイリオ" w:hint="eastAsia"/>
          <w:szCs w:val="24"/>
        </w:rPr>
        <w:t>［保育（切捨）間伐］</w:t>
      </w:r>
    </w:p>
    <w:p w:rsidR="007937E7" w:rsidRPr="007937E7" w:rsidRDefault="007937E7" w:rsidP="007937E7">
      <w:pPr>
        <w:pStyle w:val="a9"/>
        <w:numPr>
          <w:ilvl w:val="0"/>
          <w:numId w:val="45"/>
        </w:numPr>
        <w:ind w:leftChars="0"/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間伐木の選定</w:t>
      </w:r>
    </w:p>
    <w:p w:rsidR="007937E7" w:rsidRPr="007937E7" w:rsidRDefault="007937E7" w:rsidP="007937E7">
      <w:pPr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（1）間伐率は概ね30％とする。</w:t>
      </w:r>
    </w:p>
    <w:p w:rsidR="007937E7" w:rsidRPr="007937E7" w:rsidRDefault="007937E7" w:rsidP="007937E7">
      <w:pPr>
        <w:ind w:left="480" w:hangingChars="200" w:hanging="480"/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（2）残存木の育成を考慮し、その妨げとなる立木を伐採するとともに、欠損木や二又木等の著しい形質不良木、劣勢木及び枯損木等も併せて伐採すること。なお、枯損木は間伐率に算入しない。</w:t>
      </w:r>
    </w:p>
    <w:p w:rsidR="007937E7" w:rsidRPr="007937E7" w:rsidRDefault="007937E7" w:rsidP="007937E7">
      <w:pPr>
        <w:pStyle w:val="a9"/>
        <w:numPr>
          <w:ilvl w:val="0"/>
          <w:numId w:val="45"/>
        </w:numPr>
        <w:ind w:leftChars="0"/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作業の方法</w:t>
      </w:r>
    </w:p>
    <w:p w:rsidR="007937E7" w:rsidRPr="007937E7" w:rsidRDefault="007937E7" w:rsidP="007937E7">
      <w:pPr>
        <w:ind w:left="480" w:hangingChars="200" w:hanging="480"/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（1）伐倒にあたっては、残存木を損傷させないように留意するとともに、かかり木等の危険木は安全に処理を行い放置しないこと。</w:t>
      </w:r>
    </w:p>
    <w:p w:rsidR="007937E7" w:rsidRPr="007937E7" w:rsidRDefault="007937E7" w:rsidP="007937E7">
      <w:pPr>
        <w:ind w:left="480" w:hangingChars="200" w:hanging="480"/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（2）伐倒した伐倒木、雑木、潅木類は作業並びに管理の妨げとならないよう整理すると共に、地面に接するように玉切りすること。</w:t>
      </w:r>
    </w:p>
    <w:p w:rsidR="007937E7" w:rsidRPr="007937E7" w:rsidRDefault="007937E7" w:rsidP="007937E7">
      <w:pPr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（3）玉切りした材は、下方に転落、流出しないように安定させること。</w:t>
      </w:r>
    </w:p>
    <w:p w:rsidR="007937E7" w:rsidRPr="007937E7" w:rsidRDefault="007937E7" w:rsidP="007937E7">
      <w:pPr>
        <w:rPr>
          <w:rFonts w:asciiTheme="minorEastAsia" w:eastAsiaTheme="minorEastAsia" w:hAnsiTheme="minorEastAsia" w:cs="メイリオ" w:hint="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（4）林内のつる等はすべて切断し、残存木から取りはずすこと。</w:t>
      </w:r>
    </w:p>
    <w:p w:rsidR="007937E7" w:rsidRDefault="007937E7" w:rsidP="007937E7">
      <w:pPr>
        <w:rPr>
          <w:rFonts w:asciiTheme="minorEastAsia" w:eastAsiaTheme="minorEastAsia" w:hAnsiTheme="minorEastAsia" w:cs="メイリオ"/>
          <w:szCs w:val="24"/>
        </w:rPr>
      </w:pPr>
    </w:p>
    <w:p w:rsidR="007937E7" w:rsidRDefault="007937E7" w:rsidP="007937E7">
      <w:pPr>
        <w:rPr>
          <w:rFonts w:asciiTheme="minorEastAsia" w:eastAsiaTheme="minorEastAsia" w:hAnsiTheme="minorEastAsia" w:cs="メイリオ"/>
          <w:szCs w:val="24"/>
        </w:rPr>
      </w:pPr>
    </w:p>
    <w:p w:rsidR="007937E7" w:rsidRPr="007937E7" w:rsidRDefault="007937E7" w:rsidP="007937E7">
      <w:pPr>
        <w:rPr>
          <w:rFonts w:asciiTheme="majorEastAsia" w:eastAsiaTheme="majorEastAsia" w:hAnsiTheme="majorEastAsia" w:cs="メイリオ" w:hint="eastAsia"/>
          <w:szCs w:val="24"/>
        </w:rPr>
      </w:pPr>
      <w:r w:rsidRPr="007937E7">
        <w:rPr>
          <w:rFonts w:asciiTheme="majorEastAsia" w:eastAsiaTheme="majorEastAsia" w:hAnsiTheme="majorEastAsia" w:cs="メイリオ" w:hint="eastAsia"/>
          <w:szCs w:val="24"/>
        </w:rPr>
        <w:t>［その他］</w:t>
      </w:r>
    </w:p>
    <w:p w:rsidR="00D540CE" w:rsidRPr="007937E7" w:rsidRDefault="007937E7" w:rsidP="007937E7">
      <w:pPr>
        <w:pStyle w:val="a9"/>
        <w:numPr>
          <w:ilvl w:val="0"/>
          <w:numId w:val="46"/>
        </w:numPr>
        <w:ind w:leftChars="0"/>
        <w:rPr>
          <w:rFonts w:asciiTheme="minorEastAsia" w:eastAsiaTheme="minorEastAsia" w:hAnsiTheme="minorEastAsia"/>
          <w:szCs w:val="24"/>
        </w:rPr>
      </w:pPr>
      <w:r w:rsidRPr="007937E7">
        <w:rPr>
          <w:rFonts w:asciiTheme="minorEastAsia" w:eastAsiaTheme="minorEastAsia" w:hAnsiTheme="minorEastAsia" w:cs="メイリオ" w:hint="eastAsia"/>
          <w:szCs w:val="24"/>
        </w:rPr>
        <w:t>施業地の施行管理のため、林業土木工事施工管理基準（長野県林務部発行）等を参考に管理プロットの設置及び施行写真の撮影を行い、プロット調査結果及び写真帳を提出すること。</w:t>
      </w:r>
    </w:p>
    <w:sectPr w:rsidR="00D540CE" w:rsidRPr="007937E7" w:rsidSect="006C7FD2">
      <w:footerReference w:type="default" r:id="rId8"/>
      <w:pgSz w:w="11906" w:h="16838" w:code="9"/>
      <w:pgMar w:top="1134" w:right="851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72" w:rsidRDefault="00D17272" w:rsidP="00605A99">
      <w:r>
        <w:separator/>
      </w:r>
    </w:p>
  </w:endnote>
  <w:endnote w:type="continuationSeparator" w:id="0">
    <w:p w:rsidR="00D17272" w:rsidRDefault="00D17272" w:rsidP="0060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ＭＳ ゴシック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72" w:rsidRDefault="00D17272">
    <w:pPr>
      <w:pStyle w:val="a5"/>
      <w:jc w:val="right"/>
    </w:pPr>
  </w:p>
  <w:p w:rsidR="00D17272" w:rsidRDefault="00D17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72" w:rsidRDefault="00D17272" w:rsidP="00605A99">
      <w:r>
        <w:separator/>
      </w:r>
    </w:p>
  </w:footnote>
  <w:footnote w:type="continuationSeparator" w:id="0">
    <w:p w:rsidR="00D17272" w:rsidRDefault="00D17272" w:rsidP="0060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9E3"/>
    <w:multiLevelType w:val="hybridMultilevel"/>
    <w:tmpl w:val="367216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17C49"/>
    <w:multiLevelType w:val="hybridMultilevel"/>
    <w:tmpl w:val="713C8ED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  <w:spacing w:val="-8"/>
        <w:w w:val="100"/>
        <w:sz w:val="22"/>
        <w:szCs w:val="22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0E6677"/>
    <w:multiLevelType w:val="hybridMultilevel"/>
    <w:tmpl w:val="335842DC"/>
    <w:lvl w:ilvl="0" w:tplc="C7745C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F54199"/>
    <w:multiLevelType w:val="hybridMultilevel"/>
    <w:tmpl w:val="CB2A7F14"/>
    <w:lvl w:ilvl="0" w:tplc="780CCA54">
      <w:start w:val="1"/>
      <w:numFmt w:val="decimal"/>
      <w:lvlText w:val="(%1)"/>
      <w:lvlJc w:val="left"/>
      <w:pPr>
        <w:ind w:left="860" w:hanging="420"/>
      </w:pPr>
      <w:rPr>
        <w:rFonts w:ascii="kiloji" w:eastAsia="kiloji" w:hAnsi="kiloji" w:cs="kiloji" w:hint="default"/>
        <w:spacing w:val="-8"/>
        <w:w w:val="100"/>
        <w:sz w:val="22"/>
        <w:szCs w:val="22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18B3D7F"/>
    <w:multiLevelType w:val="hybridMultilevel"/>
    <w:tmpl w:val="DB420FB4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5" w15:restartNumberingAfterBreak="0">
    <w:nsid w:val="15242D8C"/>
    <w:multiLevelType w:val="hybridMultilevel"/>
    <w:tmpl w:val="12D24A26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6" w15:restartNumberingAfterBreak="0">
    <w:nsid w:val="19004ECA"/>
    <w:multiLevelType w:val="hybridMultilevel"/>
    <w:tmpl w:val="BEF2C5FC"/>
    <w:lvl w:ilvl="0" w:tplc="780CCA54">
      <w:start w:val="1"/>
      <w:numFmt w:val="decimal"/>
      <w:lvlText w:val="(%1)"/>
      <w:lvlJc w:val="left"/>
      <w:pPr>
        <w:ind w:left="860" w:hanging="420"/>
      </w:pPr>
      <w:rPr>
        <w:rFonts w:ascii="kiloji" w:eastAsia="kiloji" w:hAnsi="kiloji" w:cs="kiloji" w:hint="default"/>
        <w:spacing w:val="-8"/>
        <w:w w:val="100"/>
        <w:sz w:val="22"/>
        <w:szCs w:val="22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D131DCF"/>
    <w:multiLevelType w:val="hybridMultilevel"/>
    <w:tmpl w:val="3662D8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450FFC"/>
    <w:multiLevelType w:val="hybridMultilevel"/>
    <w:tmpl w:val="D3EEEBB0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9" w15:restartNumberingAfterBreak="0">
    <w:nsid w:val="22DC0F5D"/>
    <w:multiLevelType w:val="hybridMultilevel"/>
    <w:tmpl w:val="0F78C28A"/>
    <w:lvl w:ilvl="0" w:tplc="04090017">
      <w:start w:val="1"/>
      <w:numFmt w:val="aiueoFullWidth"/>
      <w:lvlText w:val="(%1)"/>
      <w:lvlJc w:val="left"/>
      <w:pPr>
        <w:ind w:left="85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10" w15:restartNumberingAfterBreak="0">
    <w:nsid w:val="233614AF"/>
    <w:multiLevelType w:val="hybridMultilevel"/>
    <w:tmpl w:val="418AC15C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1" w15:restartNumberingAfterBreak="0">
    <w:nsid w:val="249E6D35"/>
    <w:multiLevelType w:val="hybridMultilevel"/>
    <w:tmpl w:val="26F6FF8A"/>
    <w:lvl w:ilvl="0" w:tplc="647C455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4228C0"/>
    <w:multiLevelType w:val="hybridMultilevel"/>
    <w:tmpl w:val="F8ACA5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813CB3"/>
    <w:multiLevelType w:val="hybridMultilevel"/>
    <w:tmpl w:val="2B6E8F32"/>
    <w:lvl w:ilvl="0" w:tplc="513834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1500C1B"/>
    <w:multiLevelType w:val="hybridMultilevel"/>
    <w:tmpl w:val="E8A6E0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CD3043"/>
    <w:multiLevelType w:val="hybridMultilevel"/>
    <w:tmpl w:val="A4A61A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2A6FCE"/>
    <w:multiLevelType w:val="hybridMultilevel"/>
    <w:tmpl w:val="68863ED4"/>
    <w:lvl w:ilvl="0" w:tplc="727EAB10">
      <w:start w:val="1"/>
      <w:numFmt w:val="bullet"/>
      <w:lvlText w:val=""/>
      <w:lvlJc w:val="left"/>
      <w:pPr>
        <w:ind w:left="1079" w:hanging="420"/>
      </w:pPr>
      <w:rPr>
        <w:rFonts w:ascii="Wingdings" w:hAnsi="Wingdings" w:hint="default"/>
      </w:rPr>
    </w:lvl>
    <w:lvl w:ilvl="1" w:tplc="C40CAEF2">
      <w:start w:val="6"/>
      <w:numFmt w:val="bullet"/>
      <w:lvlText w:val="※"/>
      <w:lvlJc w:val="left"/>
      <w:pPr>
        <w:ind w:left="1439" w:hanging="360"/>
      </w:pPr>
      <w:rPr>
        <w:rFonts w:ascii="ＭＳ 明朝" w:eastAsia="ＭＳ 明朝" w:hAnsi="ＭＳ 明朝" w:cs="kiloji" w:hint="eastAsia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abstractNum w:abstractNumId="17" w15:restartNumberingAfterBreak="0">
    <w:nsid w:val="38512EC9"/>
    <w:multiLevelType w:val="hybridMultilevel"/>
    <w:tmpl w:val="96E202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B21899"/>
    <w:multiLevelType w:val="hybridMultilevel"/>
    <w:tmpl w:val="FF3668AA"/>
    <w:lvl w:ilvl="0" w:tplc="F8F2207A">
      <w:start w:val="1"/>
      <w:numFmt w:val="bullet"/>
      <w:lvlText w:val="○"/>
      <w:lvlJc w:val="left"/>
      <w:pPr>
        <w:ind w:left="10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9" w15:restartNumberingAfterBreak="0">
    <w:nsid w:val="40386353"/>
    <w:multiLevelType w:val="hybridMultilevel"/>
    <w:tmpl w:val="CA9AF674"/>
    <w:lvl w:ilvl="0" w:tplc="BBCAC64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54361F6"/>
    <w:multiLevelType w:val="hybridMultilevel"/>
    <w:tmpl w:val="5DD2D3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570F47"/>
    <w:multiLevelType w:val="hybridMultilevel"/>
    <w:tmpl w:val="B498D0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934115"/>
    <w:multiLevelType w:val="hybridMultilevel"/>
    <w:tmpl w:val="D91CC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096990"/>
    <w:multiLevelType w:val="hybridMultilevel"/>
    <w:tmpl w:val="9AD8D750"/>
    <w:lvl w:ilvl="0" w:tplc="727EAB10">
      <w:start w:val="1"/>
      <w:numFmt w:val="bullet"/>
      <w:lvlText w:val=""/>
      <w:lvlJc w:val="left"/>
      <w:pPr>
        <w:ind w:left="10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abstractNum w:abstractNumId="24" w15:restartNumberingAfterBreak="0">
    <w:nsid w:val="53E71135"/>
    <w:multiLevelType w:val="hybridMultilevel"/>
    <w:tmpl w:val="8A3EE0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656E53"/>
    <w:multiLevelType w:val="hybridMultilevel"/>
    <w:tmpl w:val="4D40E4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53BA8"/>
    <w:multiLevelType w:val="hybridMultilevel"/>
    <w:tmpl w:val="DA0EF596"/>
    <w:lvl w:ilvl="0" w:tplc="780CCA54">
      <w:start w:val="1"/>
      <w:numFmt w:val="decimal"/>
      <w:lvlText w:val="(%1)"/>
      <w:lvlJc w:val="left"/>
      <w:pPr>
        <w:ind w:left="840" w:hanging="420"/>
      </w:pPr>
      <w:rPr>
        <w:rFonts w:ascii="kiloji" w:eastAsia="kiloji" w:hAnsi="kiloji" w:cs="kiloji" w:hint="default"/>
        <w:spacing w:val="-8"/>
        <w:w w:val="100"/>
        <w:sz w:val="22"/>
        <w:szCs w:val="22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69E3E52"/>
    <w:multiLevelType w:val="hybridMultilevel"/>
    <w:tmpl w:val="316093D6"/>
    <w:lvl w:ilvl="0" w:tplc="63BA73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A125CB"/>
    <w:multiLevelType w:val="hybridMultilevel"/>
    <w:tmpl w:val="1272DE36"/>
    <w:lvl w:ilvl="0" w:tplc="4B1E567A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486267E0">
      <w:start w:val="1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9" w15:restartNumberingAfterBreak="0">
    <w:nsid w:val="58143E3F"/>
    <w:multiLevelType w:val="hybridMultilevel"/>
    <w:tmpl w:val="EE942D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ED4CE3"/>
    <w:multiLevelType w:val="hybridMultilevel"/>
    <w:tmpl w:val="39A86118"/>
    <w:lvl w:ilvl="0" w:tplc="15827C0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104959"/>
    <w:multiLevelType w:val="hybridMultilevel"/>
    <w:tmpl w:val="1FA211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3641DE"/>
    <w:multiLevelType w:val="hybridMultilevel"/>
    <w:tmpl w:val="650C0F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67C7054F"/>
    <w:multiLevelType w:val="hybridMultilevel"/>
    <w:tmpl w:val="804088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DB4F73"/>
    <w:multiLevelType w:val="hybridMultilevel"/>
    <w:tmpl w:val="600E59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A823ED6"/>
    <w:multiLevelType w:val="hybridMultilevel"/>
    <w:tmpl w:val="1ADAA0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6E55C4"/>
    <w:multiLevelType w:val="hybridMultilevel"/>
    <w:tmpl w:val="4F8E8A8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C5791B"/>
    <w:multiLevelType w:val="hybridMultilevel"/>
    <w:tmpl w:val="F26C9AB2"/>
    <w:lvl w:ilvl="0" w:tplc="8020EEAC">
      <w:start w:val="4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F01D6"/>
    <w:multiLevelType w:val="hybridMultilevel"/>
    <w:tmpl w:val="EF3C6526"/>
    <w:lvl w:ilvl="0" w:tplc="0F7A11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768A6110"/>
    <w:multiLevelType w:val="hybridMultilevel"/>
    <w:tmpl w:val="B6BE2090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40" w15:restartNumberingAfterBreak="0">
    <w:nsid w:val="78867649"/>
    <w:multiLevelType w:val="hybridMultilevel"/>
    <w:tmpl w:val="8EE2EB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417D95"/>
    <w:multiLevelType w:val="hybridMultilevel"/>
    <w:tmpl w:val="7DA46F04"/>
    <w:lvl w:ilvl="0" w:tplc="63BA73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BC0068"/>
    <w:multiLevelType w:val="hybridMultilevel"/>
    <w:tmpl w:val="7DA46F04"/>
    <w:lvl w:ilvl="0" w:tplc="63BA73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C35282"/>
    <w:multiLevelType w:val="hybridMultilevel"/>
    <w:tmpl w:val="F050C8E4"/>
    <w:lvl w:ilvl="0" w:tplc="780CCA54">
      <w:start w:val="1"/>
      <w:numFmt w:val="decimal"/>
      <w:lvlText w:val="(%1)"/>
      <w:lvlJc w:val="left"/>
      <w:pPr>
        <w:ind w:left="860" w:hanging="420"/>
      </w:pPr>
      <w:rPr>
        <w:rFonts w:ascii="kiloji" w:eastAsia="kiloji" w:hAnsi="kiloji" w:cs="kiloji" w:hint="default"/>
        <w:spacing w:val="-8"/>
        <w:w w:val="100"/>
        <w:sz w:val="22"/>
        <w:szCs w:val="22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4" w15:restartNumberingAfterBreak="0">
    <w:nsid w:val="7ADC17DD"/>
    <w:multiLevelType w:val="hybridMultilevel"/>
    <w:tmpl w:val="CF7EA8EE"/>
    <w:lvl w:ilvl="0" w:tplc="A1CA6A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FE66348"/>
    <w:multiLevelType w:val="hybridMultilevel"/>
    <w:tmpl w:val="336893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45"/>
  </w:num>
  <w:num w:numId="3">
    <w:abstractNumId w:val="3"/>
  </w:num>
  <w:num w:numId="4">
    <w:abstractNumId w:val="43"/>
  </w:num>
  <w:num w:numId="5">
    <w:abstractNumId w:val="6"/>
  </w:num>
  <w:num w:numId="6">
    <w:abstractNumId w:val="40"/>
  </w:num>
  <w:num w:numId="7">
    <w:abstractNumId w:val="25"/>
  </w:num>
  <w:num w:numId="8">
    <w:abstractNumId w:val="23"/>
  </w:num>
  <w:num w:numId="9">
    <w:abstractNumId w:val="22"/>
  </w:num>
  <w:num w:numId="10">
    <w:abstractNumId w:val="35"/>
  </w:num>
  <w:num w:numId="11">
    <w:abstractNumId w:val="12"/>
  </w:num>
  <w:num w:numId="12">
    <w:abstractNumId w:val="14"/>
  </w:num>
  <w:num w:numId="13">
    <w:abstractNumId w:val="24"/>
  </w:num>
  <w:num w:numId="14">
    <w:abstractNumId w:val="21"/>
  </w:num>
  <w:num w:numId="15">
    <w:abstractNumId w:val="9"/>
  </w:num>
  <w:num w:numId="16">
    <w:abstractNumId w:val="17"/>
  </w:num>
  <w:num w:numId="17">
    <w:abstractNumId w:val="29"/>
  </w:num>
  <w:num w:numId="18">
    <w:abstractNumId w:val="15"/>
  </w:num>
  <w:num w:numId="19">
    <w:abstractNumId w:val="7"/>
  </w:num>
  <w:num w:numId="20">
    <w:abstractNumId w:val="34"/>
  </w:num>
  <w:num w:numId="21">
    <w:abstractNumId w:val="20"/>
  </w:num>
  <w:num w:numId="22">
    <w:abstractNumId w:val="33"/>
  </w:num>
  <w:num w:numId="23">
    <w:abstractNumId w:val="31"/>
  </w:num>
  <w:num w:numId="24">
    <w:abstractNumId w:val="0"/>
  </w:num>
  <w:num w:numId="25">
    <w:abstractNumId w:val="37"/>
  </w:num>
  <w:num w:numId="26">
    <w:abstractNumId w:val="30"/>
  </w:num>
  <w:num w:numId="27">
    <w:abstractNumId w:val="28"/>
  </w:num>
  <w:num w:numId="28">
    <w:abstractNumId w:val="5"/>
  </w:num>
  <w:num w:numId="29">
    <w:abstractNumId w:val="4"/>
  </w:num>
  <w:num w:numId="30">
    <w:abstractNumId w:val="39"/>
  </w:num>
  <w:num w:numId="31">
    <w:abstractNumId w:val="10"/>
  </w:num>
  <w:num w:numId="32">
    <w:abstractNumId w:val="8"/>
  </w:num>
  <w:num w:numId="33">
    <w:abstractNumId w:val="11"/>
  </w:num>
  <w:num w:numId="34">
    <w:abstractNumId w:val="38"/>
  </w:num>
  <w:num w:numId="35">
    <w:abstractNumId w:val="19"/>
  </w:num>
  <w:num w:numId="36">
    <w:abstractNumId w:val="2"/>
  </w:num>
  <w:num w:numId="37">
    <w:abstractNumId w:val="1"/>
  </w:num>
  <w:num w:numId="38">
    <w:abstractNumId w:val="26"/>
  </w:num>
  <w:num w:numId="39">
    <w:abstractNumId w:val="32"/>
  </w:num>
  <w:num w:numId="40">
    <w:abstractNumId w:val="18"/>
  </w:num>
  <w:num w:numId="41">
    <w:abstractNumId w:val="44"/>
  </w:num>
  <w:num w:numId="42">
    <w:abstractNumId w:val="13"/>
  </w:num>
  <w:num w:numId="43">
    <w:abstractNumId w:val="16"/>
  </w:num>
  <w:num w:numId="44">
    <w:abstractNumId w:val="27"/>
  </w:num>
  <w:num w:numId="45">
    <w:abstractNumId w:val="42"/>
  </w:num>
  <w:num w:numId="46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99"/>
    <w:rsid w:val="00005CF8"/>
    <w:rsid w:val="00014E41"/>
    <w:rsid w:val="00042450"/>
    <w:rsid w:val="00061473"/>
    <w:rsid w:val="000650D6"/>
    <w:rsid w:val="0007342F"/>
    <w:rsid w:val="000753F3"/>
    <w:rsid w:val="000848DF"/>
    <w:rsid w:val="000940CA"/>
    <w:rsid w:val="000B63A1"/>
    <w:rsid w:val="000B6DE0"/>
    <w:rsid w:val="000D0E2B"/>
    <w:rsid w:val="000D4CBE"/>
    <w:rsid w:val="000F3DCA"/>
    <w:rsid w:val="0010759C"/>
    <w:rsid w:val="00117037"/>
    <w:rsid w:val="001272C9"/>
    <w:rsid w:val="00130250"/>
    <w:rsid w:val="00135571"/>
    <w:rsid w:val="00162190"/>
    <w:rsid w:val="00167143"/>
    <w:rsid w:val="001755F4"/>
    <w:rsid w:val="001C5224"/>
    <w:rsid w:val="001D53B6"/>
    <w:rsid w:val="001E2506"/>
    <w:rsid w:val="00211A45"/>
    <w:rsid w:val="002177DD"/>
    <w:rsid w:val="0022099A"/>
    <w:rsid w:val="00224652"/>
    <w:rsid w:val="00246685"/>
    <w:rsid w:val="0029133F"/>
    <w:rsid w:val="002C1D31"/>
    <w:rsid w:val="002D57D1"/>
    <w:rsid w:val="002E6595"/>
    <w:rsid w:val="002E7E6D"/>
    <w:rsid w:val="00316E67"/>
    <w:rsid w:val="0032544B"/>
    <w:rsid w:val="00331CBD"/>
    <w:rsid w:val="00332E95"/>
    <w:rsid w:val="00336ECC"/>
    <w:rsid w:val="003412E4"/>
    <w:rsid w:val="00353E28"/>
    <w:rsid w:val="00360ABB"/>
    <w:rsid w:val="00362091"/>
    <w:rsid w:val="003665A3"/>
    <w:rsid w:val="003707BC"/>
    <w:rsid w:val="003901EE"/>
    <w:rsid w:val="00393D8D"/>
    <w:rsid w:val="003A342D"/>
    <w:rsid w:val="003A58AE"/>
    <w:rsid w:val="003B2A3D"/>
    <w:rsid w:val="003C7968"/>
    <w:rsid w:val="003E6C77"/>
    <w:rsid w:val="00410020"/>
    <w:rsid w:val="00417525"/>
    <w:rsid w:val="00422A96"/>
    <w:rsid w:val="00426B0D"/>
    <w:rsid w:val="00432111"/>
    <w:rsid w:val="004355A5"/>
    <w:rsid w:val="004616D2"/>
    <w:rsid w:val="00466A7D"/>
    <w:rsid w:val="004670BB"/>
    <w:rsid w:val="004A03E1"/>
    <w:rsid w:val="004A7F5F"/>
    <w:rsid w:val="004B0656"/>
    <w:rsid w:val="004B0A01"/>
    <w:rsid w:val="004C7075"/>
    <w:rsid w:val="004D31AA"/>
    <w:rsid w:val="004D7CA6"/>
    <w:rsid w:val="004E2068"/>
    <w:rsid w:val="00502081"/>
    <w:rsid w:val="00511F54"/>
    <w:rsid w:val="0051639C"/>
    <w:rsid w:val="00520EEE"/>
    <w:rsid w:val="00530CFC"/>
    <w:rsid w:val="0053197A"/>
    <w:rsid w:val="00543B45"/>
    <w:rsid w:val="005456D6"/>
    <w:rsid w:val="00553418"/>
    <w:rsid w:val="00554C51"/>
    <w:rsid w:val="00560A6E"/>
    <w:rsid w:val="00560A73"/>
    <w:rsid w:val="00561646"/>
    <w:rsid w:val="00562F45"/>
    <w:rsid w:val="00577230"/>
    <w:rsid w:val="00582E1D"/>
    <w:rsid w:val="005A6026"/>
    <w:rsid w:val="005C2B20"/>
    <w:rsid w:val="005D5A5C"/>
    <w:rsid w:val="005E1240"/>
    <w:rsid w:val="005F7B71"/>
    <w:rsid w:val="00604534"/>
    <w:rsid w:val="00605A99"/>
    <w:rsid w:val="006102AF"/>
    <w:rsid w:val="0062015F"/>
    <w:rsid w:val="00623F46"/>
    <w:rsid w:val="00640557"/>
    <w:rsid w:val="00641F6E"/>
    <w:rsid w:val="006507A4"/>
    <w:rsid w:val="00672193"/>
    <w:rsid w:val="00673463"/>
    <w:rsid w:val="006C281B"/>
    <w:rsid w:val="006C7FD2"/>
    <w:rsid w:val="006D3BFB"/>
    <w:rsid w:val="006D63C2"/>
    <w:rsid w:val="006E154E"/>
    <w:rsid w:val="006E614A"/>
    <w:rsid w:val="006F2B7A"/>
    <w:rsid w:val="006F3D32"/>
    <w:rsid w:val="006F7F00"/>
    <w:rsid w:val="00704694"/>
    <w:rsid w:val="00706820"/>
    <w:rsid w:val="00712F27"/>
    <w:rsid w:val="0072755E"/>
    <w:rsid w:val="00740D7D"/>
    <w:rsid w:val="007421B1"/>
    <w:rsid w:val="0074702E"/>
    <w:rsid w:val="00754A96"/>
    <w:rsid w:val="00761674"/>
    <w:rsid w:val="00766CAD"/>
    <w:rsid w:val="007852EF"/>
    <w:rsid w:val="00792952"/>
    <w:rsid w:val="007937E7"/>
    <w:rsid w:val="0079448F"/>
    <w:rsid w:val="007B1A29"/>
    <w:rsid w:val="007C1011"/>
    <w:rsid w:val="007C247D"/>
    <w:rsid w:val="007C58EE"/>
    <w:rsid w:val="007D2CD8"/>
    <w:rsid w:val="007F249C"/>
    <w:rsid w:val="007F24B3"/>
    <w:rsid w:val="007F2714"/>
    <w:rsid w:val="007F6A81"/>
    <w:rsid w:val="00802DB3"/>
    <w:rsid w:val="0080381C"/>
    <w:rsid w:val="00827B02"/>
    <w:rsid w:val="0084268C"/>
    <w:rsid w:val="00846999"/>
    <w:rsid w:val="0085340C"/>
    <w:rsid w:val="008A6F1C"/>
    <w:rsid w:val="008C4839"/>
    <w:rsid w:val="00904A2C"/>
    <w:rsid w:val="009109BC"/>
    <w:rsid w:val="009123E7"/>
    <w:rsid w:val="00941A02"/>
    <w:rsid w:val="00950096"/>
    <w:rsid w:val="0095078A"/>
    <w:rsid w:val="00973072"/>
    <w:rsid w:val="00983C5E"/>
    <w:rsid w:val="009914B3"/>
    <w:rsid w:val="00991852"/>
    <w:rsid w:val="009A3AD1"/>
    <w:rsid w:val="009E7FA6"/>
    <w:rsid w:val="00A14EE9"/>
    <w:rsid w:val="00A309BC"/>
    <w:rsid w:val="00A41402"/>
    <w:rsid w:val="00A45DDF"/>
    <w:rsid w:val="00A51D3B"/>
    <w:rsid w:val="00A55854"/>
    <w:rsid w:val="00A5632D"/>
    <w:rsid w:val="00A605BE"/>
    <w:rsid w:val="00A64A36"/>
    <w:rsid w:val="00A81A0F"/>
    <w:rsid w:val="00A91C5F"/>
    <w:rsid w:val="00A92EC0"/>
    <w:rsid w:val="00A9412F"/>
    <w:rsid w:val="00AA2CAC"/>
    <w:rsid w:val="00AD6857"/>
    <w:rsid w:val="00AE4133"/>
    <w:rsid w:val="00AF1F42"/>
    <w:rsid w:val="00AF3A91"/>
    <w:rsid w:val="00B36538"/>
    <w:rsid w:val="00B47AA7"/>
    <w:rsid w:val="00B50C50"/>
    <w:rsid w:val="00B516ED"/>
    <w:rsid w:val="00B56103"/>
    <w:rsid w:val="00B811B7"/>
    <w:rsid w:val="00B9605C"/>
    <w:rsid w:val="00B97B7A"/>
    <w:rsid w:val="00BA2A3C"/>
    <w:rsid w:val="00BC287E"/>
    <w:rsid w:val="00BC6A13"/>
    <w:rsid w:val="00BE3089"/>
    <w:rsid w:val="00BF24D8"/>
    <w:rsid w:val="00C303C0"/>
    <w:rsid w:val="00C47F0D"/>
    <w:rsid w:val="00C71115"/>
    <w:rsid w:val="00C8397F"/>
    <w:rsid w:val="00CA5B17"/>
    <w:rsid w:val="00CD436E"/>
    <w:rsid w:val="00CF11D0"/>
    <w:rsid w:val="00D02A04"/>
    <w:rsid w:val="00D06932"/>
    <w:rsid w:val="00D17272"/>
    <w:rsid w:val="00D2595B"/>
    <w:rsid w:val="00D540CE"/>
    <w:rsid w:val="00D76440"/>
    <w:rsid w:val="00D90D6B"/>
    <w:rsid w:val="00D97E07"/>
    <w:rsid w:val="00DB26D9"/>
    <w:rsid w:val="00DB51F7"/>
    <w:rsid w:val="00DC107F"/>
    <w:rsid w:val="00E017CD"/>
    <w:rsid w:val="00E0270B"/>
    <w:rsid w:val="00E0319A"/>
    <w:rsid w:val="00E13472"/>
    <w:rsid w:val="00E21940"/>
    <w:rsid w:val="00E231E7"/>
    <w:rsid w:val="00E41A97"/>
    <w:rsid w:val="00E46A6E"/>
    <w:rsid w:val="00E54B86"/>
    <w:rsid w:val="00E6241B"/>
    <w:rsid w:val="00E818CA"/>
    <w:rsid w:val="00E8499D"/>
    <w:rsid w:val="00E94B24"/>
    <w:rsid w:val="00E94E71"/>
    <w:rsid w:val="00EA771A"/>
    <w:rsid w:val="00EC6BB8"/>
    <w:rsid w:val="00ED076F"/>
    <w:rsid w:val="00ED1344"/>
    <w:rsid w:val="00ED497F"/>
    <w:rsid w:val="00ED5CFA"/>
    <w:rsid w:val="00EE2F65"/>
    <w:rsid w:val="00F47B8B"/>
    <w:rsid w:val="00F707CF"/>
    <w:rsid w:val="00F76174"/>
    <w:rsid w:val="00F97699"/>
    <w:rsid w:val="00FA1B69"/>
    <w:rsid w:val="00FB026D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732D58"/>
  <w15:docId w15:val="{37228507-F7CC-4158-813F-CFB104FC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6E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05A9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340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31C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A99"/>
  </w:style>
  <w:style w:type="paragraph" w:styleId="a5">
    <w:name w:val="footer"/>
    <w:basedOn w:val="a"/>
    <w:link w:val="a6"/>
    <w:uiPriority w:val="99"/>
    <w:unhideWhenUsed/>
    <w:rsid w:val="00605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A99"/>
  </w:style>
  <w:style w:type="character" w:customStyle="1" w:styleId="10">
    <w:name w:val="見出し 1 (文字)"/>
    <w:basedOn w:val="a0"/>
    <w:link w:val="1"/>
    <w:uiPriority w:val="9"/>
    <w:rsid w:val="00605A99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85340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5340C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5340C"/>
    <w:rPr>
      <w:rFonts w:asciiTheme="majorHAnsi" w:eastAsiaTheme="majorEastAsia" w:hAnsiTheme="majorHAnsi" w:cstheme="majorBidi"/>
      <w:sz w:val="24"/>
    </w:rPr>
  </w:style>
  <w:style w:type="paragraph" w:styleId="a9">
    <w:name w:val="List Paragraph"/>
    <w:basedOn w:val="a"/>
    <w:uiPriority w:val="1"/>
    <w:qFormat/>
    <w:rsid w:val="0085340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53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340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0B6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7644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D76440"/>
    <w:pPr>
      <w:autoSpaceDE w:val="0"/>
      <w:autoSpaceDN w:val="0"/>
      <w:jc w:val="left"/>
    </w:pPr>
    <w:rPr>
      <w:rFonts w:ascii="kiloji" w:eastAsia="kiloji" w:hAnsi="kiloji" w:cs="kiloji"/>
      <w:kern w:val="0"/>
      <w:sz w:val="22"/>
    </w:rPr>
  </w:style>
  <w:style w:type="character" w:customStyle="1" w:styleId="ae">
    <w:name w:val="本文 (文字)"/>
    <w:basedOn w:val="a0"/>
    <w:link w:val="ad"/>
    <w:uiPriority w:val="1"/>
    <w:rsid w:val="00D76440"/>
    <w:rPr>
      <w:rFonts w:ascii="kiloji" w:eastAsia="kiloji" w:hAnsi="kiloji" w:cs="kiloji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D76440"/>
    <w:pPr>
      <w:autoSpaceDE w:val="0"/>
      <w:autoSpaceDN w:val="0"/>
      <w:spacing w:before="17"/>
      <w:ind w:left="107"/>
      <w:jc w:val="left"/>
    </w:pPr>
    <w:rPr>
      <w:rFonts w:ascii="kiloji" w:eastAsia="kiloji" w:hAnsi="kiloji" w:cs="kiloji"/>
      <w:kern w:val="0"/>
      <w:sz w:val="22"/>
    </w:rPr>
  </w:style>
  <w:style w:type="table" w:customStyle="1" w:styleId="11">
    <w:name w:val="表 (格子)1"/>
    <w:basedOn w:val="a1"/>
    <w:next w:val="ac"/>
    <w:uiPriority w:val="59"/>
    <w:rsid w:val="0036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331CBD"/>
    <w:rPr>
      <w:rFonts w:asciiTheme="majorHAnsi" w:eastAsiaTheme="majorEastAsia" w:hAnsiTheme="majorHAnsi" w:cstheme="majorBidi"/>
      <w:sz w:val="24"/>
    </w:rPr>
  </w:style>
  <w:style w:type="character" w:styleId="af">
    <w:name w:val="Hyperlink"/>
    <w:basedOn w:val="a0"/>
    <w:uiPriority w:val="99"/>
    <w:unhideWhenUsed/>
    <w:rsid w:val="00E231E7"/>
    <w:rPr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7F271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F2714"/>
  </w:style>
  <w:style w:type="paragraph" w:styleId="21">
    <w:name w:val="toc 2"/>
    <w:basedOn w:val="a"/>
    <w:next w:val="a"/>
    <w:autoRedefine/>
    <w:uiPriority w:val="39"/>
    <w:unhideWhenUsed/>
    <w:rsid w:val="007F2714"/>
    <w:pPr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7F27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EC78-7D88-474D-AC75-EF3FF6C9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3</cp:revision>
  <cp:lastPrinted>2020-02-01T06:05:00Z</cp:lastPrinted>
  <dcterms:created xsi:type="dcterms:W3CDTF">2020-04-01T05:50:00Z</dcterms:created>
  <dcterms:modified xsi:type="dcterms:W3CDTF">2020-04-02T05:08:00Z</dcterms:modified>
</cp:coreProperties>
</file>