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1650" w14:textId="55466814" w:rsidR="00541B5D" w:rsidRPr="005732BF" w:rsidRDefault="00541B5D" w:rsidP="00541B5D">
      <w:pPr>
        <w:pStyle w:val="af"/>
      </w:pPr>
      <w:bookmarkStart w:id="0" w:name="_Hlk160443138"/>
      <w:r>
        <w:rPr>
          <w:rFonts w:hint="eastAsia"/>
        </w:rPr>
        <w:t>「開かれた里山」における日常の</w:t>
      </w:r>
      <w:r w:rsidRPr="005732BF">
        <w:t>安全管理チェックシート</w:t>
      </w:r>
    </w:p>
    <w:p w14:paraId="54FBBC40" w14:textId="4D640641" w:rsidR="00541B5D" w:rsidRDefault="00541B5D" w:rsidP="00541B5D"/>
    <w:p w14:paraId="5871BE23" w14:textId="2D063DCB" w:rsidR="00541B5D" w:rsidRPr="00010E9A" w:rsidRDefault="00541B5D" w:rsidP="004E1E08">
      <w:pPr>
        <w:ind w:leftChars="1" w:left="141" w:hangingChars="77" w:hanging="139"/>
      </w:pPr>
      <w:r>
        <w:rPr>
          <w:rFonts w:hint="eastAsia"/>
        </w:rPr>
        <w:t>・「開かれた里山」における日常の</w:t>
      </w:r>
      <w:r w:rsidRPr="00010E9A">
        <w:rPr>
          <w:rFonts w:hint="eastAsia"/>
        </w:rPr>
        <w:t>安全管理チェックシートは、</w:t>
      </w:r>
      <w:r>
        <w:rPr>
          <w:rFonts w:hint="eastAsia"/>
        </w:rPr>
        <w:t>里山等の管理者が里山林内を定期的に巡視する際に、点検すべき事項を定めたもの</w:t>
      </w:r>
      <w:r w:rsidRPr="00010E9A">
        <w:t>です。</w:t>
      </w:r>
    </w:p>
    <w:p w14:paraId="1E982B38" w14:textId="7FEAC63D" w:rsidR="00541B5D" w:rsidRDefault="00541B5D" w:rsidP="004E1E08">
      <w:pPr>
        <w:spacing w:afterLines="50" w:after="123"/>
        <w:ind w:leftChars="1" w:left="141" w:hangingChars="77" w:hanging="139"/>
      </w:pPr>
      <w:r>
        <w:rPr>
          <w:rFonts w:hint="eastAsia"/>
        </w:rPr>
        <w:t>・点検</w:t>
      </w:r>
      <w:r w:rsidRPr="00010E9A">
        <w:rPr>
          <w:rFonts w:hint="eastAsia"/>
        </w:rPr>
        <w:t>に</w:t>
      </w:r>
      <w:r>
        <w:rPr>
          <w:rFonts w:hint="eastAsia"/>
        </w:rPr>
        <w:t>当たっ</w:t>
      </w:r>
      <w:r w:rsidRPr="00010E9A">
        <w:rPr>
          <w:rFonts w:hint="eastAsia"/>
        </w:rPr>
        <w:t>ては、</w:t>
      </w:r>
      <w:r>
        <w:rPr>
          <w:rFonts w:hint="eastAsia"/>
        </w:rPr>
        <w:t>里山の状況や想定する活動等</w:t>
      </w:r>
      <w:r w:rsidRPr="00010E9A">
        <w:rPr>
          <w:rFonts w:hint="eastAsia"/>
        </w:rPr>
        <w:t>に応じ</w:t>
      </w:r>
      <w:r>
        <w:rPr>
          <w:rFonts w:hint="eastAsia"/>
        </w:rPr>
        <w:t>て本チェックシートの点検事項を適宜加除選択し、適切な点検事項を設定</w:t>
      </w:r>
      <w:r w:rsidR="00B30CA2">
        <w:rPr>
          <w:rFonts w:hint="eastAsia"/>
        </w:rPr>
        <w:t>して</w:t>
      </w:r>
      <w:r w:rsidRPr="00010E9A">
        <w:rPr>
          <w:rFonts w:hint="eastAsia"/>
        </w:rPr>
        <w:t>くだ</w:t>
      </w:r>
      <w:r>
        <w:rPr>
          <w:rFonts w:hint="eastAsia"/>
        </w:rPr>
        <w:t>さ</w:t>
      </w:r>
      <w:r w:rsidRPr="00010E9A">
        <w:rPr>
          <w:rFonts w:hint="eastAsia"/>
        </w:rPr>
        <w:t>い。</w:t>
      </w:r>
    </w:p>
    <w:p w14:paraId="4EBEC967" w14:textId="500D3728" w:rsidR="00541B5D" w:rsidRDefault="00541B5D" w:rsidP="00541B5D">
      <w:pPr>
        <w:spacing w:afterLines="50" w:after="123"/>
      </w:pPr>
      <w:r>
        <w:rPr>
          <w:rFonts w:hint="eastAsia"/>
        </w:rPr>
        <w:t>・チェック</w:t>
      </w:r>
      <w:r w:rsidR="00B30CA2">
        <w:rPr>
          <w:rFonts w:hint="eastAsia"/>
        </w:rPr>
        <w:t>する際</w:t>
      </w:r>
      <w:r>
        <w:rPr>
          <w:rFonts w:hint="eastAsia"/>
        </w:rPr>
        <w:t>は、担当者</w:t>
      </w:r>
      <w:r w:rsidR="000F0220">
        <w:rPr>
          <w:rFonts w:hint="eastAsia"/>
        </w:rPr>
        <w:t>が</w:t>
      </w:r>
      <w:r>
        <w:rPr>
          <w:rFonts w:hint="eastAsia"/>
        </w:rPr>
        <w:t>左側、責任者</w:t>
      </w:r>
      <w:r w:rsidR="000F0220">
        <w:rPr>
          <w:rFonts w:hint="eastAsia"/>
        </w:rPr>
        <w:t>が</w:t>
      </w:r>
      <w:r>
        <w:rPr>
          <w:rFonts w:hint="eastAsia"/>
        </w:rPr>
        <w:t>右側にチェックしてください。該当がない項目は「－」と記載してください。</w:t>
      </w:r>
    </w:p>
    <w:p w14:paraId="084147E4" w14:textId="2BC6BD32" w:rsidR="00541B5D" w:rsidRDefault="00541B5D" w:rsidP="00541B5D">
      <w:pPr>
        <w:spacing w:afterLines="50" w:after="123"/>
        <w:ind w:firstLineChars="100" w:firstLine="1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99"/>
        <w:gridCol w:w="5099"/>
      </w:tblGrid>
      <w:tr w:rsidR="00541B5D" w14:paraId="04A6B1A8" w14:textId="77777777" w:rsidTr="00117757">
        <w:tc>
          <w:tcPr>
            <w:tcW w:w="5099" w:type="dxa"/>
            <w:vAlign w:val="center"/>
          </w:tcPr>
          <w:p w14:paraId="4B6FB6A4" w14:textId="77777777" w:rsidR="00541B5D" w:rsidRDefault="00541B5D" w:rsidP="00117757">
            <w:pPr>
              <w:jc w:val="center"/>
            </w:pPr>
            <w:r w:rsidRPr="005732BF">
              <w:rPr>
                <w:rFonts w:hint="eastAsia"/>
              </w:rPr>
              <w:t>担当者名</w:t>
            </w:r>
          </w:p>
        </w:tc>
        <w:tc>
          <w:tcPr>
            <w:tcW w:w="5099" w:type="dxa"/>
            <w:vAlign w:val="center"/>
          </w:tcPr>
          <w:p w14:paraId="17BE8FFE" w14:textId="77777777" w:rsidR="00541B5D" w:rsidRDefault="00541B5D" w:rsidP="00117757">
            <w:pPr>
              <w:jc w:val="center"/>
            </w:pPr>
            <w:r w:rsidRPr="005732BF">
              <w:rPr>
                <w:rFonts w:hint="eastAsia"/>
              </w:rPr>
              <w:t>責任者名</w:t>
            </w:r>
          </w:p>
        </w:tc>
      </w:tr>
      <w:tr w:rsidR="00541B5D" w14:paraId="6C2F7F8F" w14:textId="77777777" w:rsidTr="00117757">
        <w:tc>
          <w:tcPr>
            <w:tcW w:w="5099" w:type="dxa"/>
            <w:vAlign w:val="center"/>
          </w:tcPr>
          <w:p w14:paraId="09FA3E38" w14:textId="2DE67D52" w:rsidR="00541B5D" w:rsidRPr="0014051E" w:rsidRDefault="00541B5D" w:rsidP="00117757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5099" w:type="dxa"/>
            <w:vAlign w:val="center"/>
          </w:tcPr>
          <w:p w14:paraId="6031A90F" w14:textId="77777777" w:rsidR="00541B5D" w:rsidRPr="0014051E" w:rsidRDefault="00541B5D" w:rsidP="00117757">
            <w:pPr>
              <w:jc w:val="center"/>
              <w:rPr>
                <w:sz w:val="28"/>
                <w:szCs w:val="40"/>
              </w:rPr>
            </w:pPr>
          </w:p>
        </w:tc>
      </w:tr>
    </w:tbl>
    <w:p w14:paraId="553E5F31" w14:textId="15698CE2" w:rsidR="00541B5D" w:rsidRPr="005B255E" w:rsidRDefault="00541B5D" w:rsidP="00541B5D">
      <w:pPr>
        <w:rPr>
          <w:sz w:val="16"/>
          <w:szCs w:val="21"/>
        </w:rPr>
      </w:pPr>
    </w:p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541B5D" w14:paraId="1DD267AC" w14:textId="77777777" w:rsidTr="00117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936" w:type="dxa"/>
            <w:shd w:val="clear" w:color="auto" w:fill="F2F2F2" w:themeFill="background1" w:themeFillShade="F2"/>
          </w:tcPr>
          <w:p w14:paraId="54D6B670" w14:textId="77777777" w:rsidR="00541B5D" w:rsidRDefault="00541B5D" w:rsidP="0011775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4C21C625" w14:textId="77777777" w:rsidR="00541B5D" w:rsidRDefault="00541B5D" w:rsidP="00117757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46BB6304" w14:textId="4137687A" w:rsidR="00541B5D" w:rsidRDefault="00541B5D" w:rsidP="0011775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</w:tr>
      <w:tr w:rsidR="00F75FEE" w14:paraId="31E8FA93" w14:textId="77777777" w:rsidTr="00117757">
        <w:trPr>
          <w:trHeight w:val="170"/>
        </w:trPr>
        <w:tc>
          <w:tcPr>
            <w:tcW w:w="936" w:type="dxa"/>
            <w:shd w:val="clear" w:color="auto" w:fill="auto"/>
          </w:tcPr>
          <w:p w14:paraId="2E856758" w14:textId="77777777" w:rsidR="00F75FEE" w:rsidRDefault="00F75FEE" w:rsidP="00117757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4EDA5689" w14:textId="77777777" w:rsidR="00F75FEE" w:rsidRDefault="00F75FEE" w:rsidP="00117757">
            <w:pPr>
              <w:jc w:val="center"/>
            </w:pPr>
          </w:p>
        </w:tc>
        <w:tc>
          <w:tcPr>
            <w:tcW w:w="8329" w:type="dxa"/>
            <w:shd w:val="clear" w:color="auto" w:fill="auto"/>
          </w:tcPr>
          <w:p w14:paraId="7EC9DC66" w14:textId="43632A19" w:rsidR="00F75FEE" w:rsidRDefault="00F75FEE" w:rsidP="00117757">
            <w:pPr>
              <w:jc w:val="both"/>
            </w:pPr>
            <w:r w:rsidRPr="00F75FEE">
              <w:rPr>
                <w:rFonts w:hint="eastAsia"/>
              </w:rPr>
              <w:t>倒木、枯れ枝、落枝などの危険性を確認し</w:t>
            </w:r>
            <w:r>
              <w:rPr>
                <w:rFonts w:hint="eastAsia"/>
              </w:rPr>
              <w:t>、対策を講じている</w:t>
            </w:r>
          </w:p>
          <w:p w14:paraId="2936AF1F" w14:textId="33EA8792" w:rsidR="00F75FEE" w:rsidRDefault="00F75FEE" w:rsidP="00117757">
            <w:pPr>
              <w:jc w:val="both"/>
            </w:pPr>
            <w:r>
              <w:rPr>
                <w:rFonts w:hint="eastAsia"/>
              </w:rPr>
              <w:t>（対策例：危険木の除去、標識の設置、立入禁止柵・テープによる明示　等）</w:t>
            </w:r>
          </w:p>
        </w:tc>
      </w:tr>
      <w:tr w:rsidR="006F665E" w14:paraId="04A8F328" w14:textId="77777777" w:rsidTr="00117757">
        <w:trPr>
          <w:trHeight w:val="170"/>
        </w:trPr>
        <w:tc>
          <w:tcPr>
            <w:tcW w:w="936" w:type="dxa"/>
            <w:shd w:val="clear" w:color="auto" w:fill="auto"/>
          </w:tcPr>
          <w:p w14:paraId="1EE86830" w14:textId="77777777" w:rsidR="006F665E" w:rsidRDefault="006F665E" w:rsidP="00117757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54F1B621" w14:textId="77777777" w:rsidR="006F665E" w:rsidRDefault="006F665E" w:rsidP="00117757">
            <w:pPr>
              <w:jc w:val="center"/>
            </w:pPr>
          </w:p>
        </w:tc>
        <w:tc>
          <w:tcPr>
            <w:tcW w:w="8329" w:type="dxa"/>
            <w:shd w:val="clear" w:color="auto" w:fill="auto"/>
          </w:tcPr>
          <w:p w14:paraId="4EEBB9EF" w14:textId="4220A646" w:rsidR="006F665E" w:rsidRDefault="006F665E" w:rsidP="00117757">
            <w:pPr>
              <w:jc w:val="both"/>
            </w:pPr>
            <w:r>
              <w:rPr>
                <w:rFonts w:hint="eastAsia"/>
              </w:rPr>
              <w:t>落石、崩落などの危険性を確認し、対策を講じている</w:t>
            </w:r>
          </w:p>
          <w:p w14:paraId="57E4EEC5" w14:textId="533C9C86" w:rsidR="006F665E" w:rsidRPr="00F75FEE" w:rsidRDefault="006F665E" w:rsidP="00117757">
            <w:pPr>
              <w:jc w:val="both"/>
            </w:pPr>
            <w:r>
              <w:rPr>
                <w:rFonts w:hint="eastAsia"/>
              </w:rPr>
              <w:t>（対策例：標識の設置、立入禁止柵・テープによる明示　等）</w:t>
            </w:r>
          </w:p>
        </w:tc>
      </w:tr>
      <w:tr w:rsidR="00541B5D" w14:paraId="51D7F855" w14:textId="77777777" w:rsidTr="00117757">
        <w:trPr>
          <w:trHeight w:val="170"/>
        </w:trPr>
        <w:tc>
          <w:tcPr>
            <w:tcW w:w="936" w:type="dxa"/>
            <w:shd w:val="clear" w:color="auto" w:fill="auto"/>
          </w:tcPr>
          <w:p w14:paraId="262C97C8" w14:textId="77777777" w:rsidR="00541B5D" w:rsidRDefault="00541B5D" w:rsidP="00117757">
            <w:pPr>
              <w:jc w:val="center"/>
            </w:pPr>
          </w:p>
        </w:tc>
        <w:tc>
          <w:tcPr>
            <w:tcW w:w="936" w:type="dxa"/>
            <w:shd w:val="clear" w:color="auto" w:fill="auto"/>
          </w:tcPr>
          <w:p w14:paraId="17C7A2B5" w14:textId="77777777" w:rsidR="00541B5D" w:rsidRDefault="00541B5D" w:rsidP="00117757">
            <w:pPr>
              <w:jc w:val="center"/>
            </w:pPr>
          </w:p>
        </w:tc>
        <w:tc>
          <w:tcPr>
            <w:tcW w:w="8329" w:type="dxa"/>
            <w:shd w:val="clear" w:color="auto" w:fill="auto"/>
          </w:tcPr>
          <w:p w14:paraId="4DC1FEA2" w14:textId="3FF62BBD" w:rsidR="00541B5D" w:rsidRDefault="00541B5D" w:rsidP="00117757">
            <w:pPr>
              <w:jc w:val="both"/>
            </w:pPr>
            <w:r>
              <w:rPr>
                <w:rFonts w:hint="eastAsia"/>
              </w:rPr>
              <w:t>迷いやすい道や分岐箇所などを確認し</w:t>
            </w:r>
            <w:r w:rsidR="00F75FEE">
              <w:rPr>
                <w:rFonts w:hint="eastAsia"/>
              </w:rPr>
              <w:t>、対策を講じている</w:t>
            </w:r>
          </w:p>
          <w:p w14:paraId="60B9C56E" w14:textId="6CACFA77" w:rsidR="00F75FEE" w:rsidRDefault="00F75FEE" w:rsidP="00117757">
            <w:pPr>
              <w:jc w:val="both"/>
            </w:pPr>
            <w:r>
              <w:rPr>
                <w:rFonts w:hint="eastAsia"/>
              </w:rPr>
              <w:t>（対策例：標識の設置　等）</w:t>
            </w:r>
          </w:p>
        </w:tc>
      </w:tr>
      <w:tr w:rsidR="00541B5D" w14:paraId="052BB2A1" w14:textId="77777777" w:rsidTr="00117757">
        <w:trPr>
          <w:trHeight w:val="170"/>
        </w:trPr>
        <w:tc>
          <w:tcPr>
            <w:tcW w:w="936" w:type="dxa"/>
          </w:tcPr>
          <w:p w14:paraId="5D790333" w14:textId="77777777" w:rsidR="00541B5D" w:rsidRDefault="00541B5D" w:rsidP="00117757">
            <w:pPr>
              <w:jc w:val="center"/>
            </w:pPr>
          </w:p>
        </w:tc>
        <w:tc>
          <w:tcPr>
            <w:tcW w:w="936" w:type="dxa"/>
          </w:tcPr>
          <w:p w14:paraId="067CAAA6" w14:textId="77777777" w:rsidR="00541B5D" w:rsidRDefault="00541B5D" w:rsidP="00117757">
            <w:pPr>
              <w:jc w:val="center"/>
            </w:pPr>
          </w:p>
        </w:tc>
        <w:tc>
          <w:tcPr>
            <w:tcW w:w="8329" w:type="dxa"/>
          </w:tcPr>
          <w:p w14:paraId="3E34E415" w14:textId="6F41E20C" w:rsidR="00541B5D" w:rsidRDefault="00541B5D" w:rsidP="00117757">
            <w:pPr>
              <w:jc w:val="both"/>
            </w:pPr>
            <w:r>
              <w:rPr>
                <w:rFonts w:hint="eastAsia"/>
              </w:rPr>
              <w:t>ハチ、</w:t>
            </w:r>
            <w:r w:rsidR="006513F4">
              <w:rPr>
                <w:rFonts w:hint="eastAsia"/>
              </w:rPr>
              <w:t>マムシ、</w:t>
            </w:r>
            <w:r>
              <w:rPr>
                <w:rFonts w:hint="eastAsia"/>
              </w:rPr>
              <w:t>クマなどの危険な</w:t>
            </w:r>
            <w:r w:rsidR="00526B7E">
              <w:rPr>
                <w:rFonts w:hint="eastAsia"/>
              </w:rPr>
              <w:t>生</w:t>
            </w:r>
            <w:r>
              <w:rPr>
                <w:rFonts w:hint="eastAsia"/>
              </w:rPr>
              <w:t>物の有無を確認し</w:t>
            </w:r>
            <w:r w:rsidR="00F75FEE">
              <w:rPr>
                <w:rFonts w:hint="eastAsia"/>
              </w:rPr>
              <w:t>、対策を講じている</w:t>
            </w:r>
          </w:p>
          <w:p w14:paraId="77AB6417" w14:textId="60F88C84" w:rsidR="00F75FEE" w:rsidRDefault="00F75FEE" w:rsidP="00117757">
            <w:pPr>
              <w:jc w:val="both"/>
            </w:pPr>
            <w:r>
              <w:rPr>
                <w:rFonts w:hint="eastAsia"/>
              </w:rPr>
              <w:t>（対策例：標識の設置</w:t>
            </w:r>
            <w:r w:rsidR="006F665E">
              <w:rPr>
                <w:rFonts w:hint="eastAsia"/>
              </w:rPr>
              <w:t>、立入禁止柵・テープによる明示</w:t>
            </w:r>
            <w:r>
              <w:rPr>
                <w:rFonts w:hint="eastAsia"/>
              </w:rPr>
              <w:t xml:space="preserve">　等）</w:t>
            </w:r>
          </w:p>
        </w:tc>
      </w:tr>
      <w:tr w:rsidR="00541B5D" w14:paraId="17817A7F" w14:textId="77777777" w:rsidTr="00117757">
        <w:trPr>
          <w:trHeight w:val="170"/>
        </w:trPr>
        <w:tc>
          <w:tcPr>
            <w:tcW w:w="936" w:type="dxa"/>
          </w:tcPr>
          <w:p w14:paraId="78709018" w14:textId="77777777" w:rsidR="00541B5D" w:rsidRDefault="00541B5D" w:rsidP="00117757">
            <w:pPr>
              <w:jc w:val="center"/>
            </w:pPr>
          </w:p>
        </w:tc>
        <w:tc>
          <w:tcPr>
            <w:tcW w:w="936" w:type="dxa"/>
          </w:tcPr>
          <w:p w14:paraId="1154DF1C" w14:textId="77777777" w:rsidR="00541B5D" w:rsidRDefault="00541B5D" w:rsidP="00117757">
            <w:pPr>
              <w:jc w:val="center"/>
            </w:pPr>
          </w:p>
        </w:tc>
        <w:tc>
          <w:tcPr>
            <w:tcW w:w="8329" w:type="dxa"/>
          </w:tcPr>
          <w:p w14:paraId="788496F6" w14:textId="34CAEDA0" w:rsidR="00541B5D" w:rsidRDefault="00541B5D" w:rsidP="00117757">
            <w:pPr>
              <w:jc w:val="both"/>
            </w:pPr>
            <w:r>
              <w:rPr>
                <w:rFonts w:hint="eastAsia"/>
              </w:rPr>
              <w:t>ウルシや毒キノコなど</w:t>
            </w:r>
            <w:r w:rsidR="006513F4">
              <w:rPr>
                <w:rFonts w:hint="eastAsia"/>
              </w:rPr>
              <w:t>の</w:t>
            </w:r>
            <w:r>
              <w:rPr>
                <w:rFonts w:hint="eastAsia"/>
              </w:rPr>
              <w:t>毒性の強い植物</w:t>
            </w:r>
            <w:r w:rsidR="00F75FEE">
              <w:rPr>
                <w:rFonts w:hint="eastAsia"/>
              </w:rPr>
              <w:t>等</w:t>
            </w:r>
            <w:r>
              <w:rPr>
                <w:rFonts w:hint="eastAsia"/>
              </w:rPr>
              <w:t>の有無を確認し</w:t>
            </w:r>
            <w:r w:rsidR="00F75FEE">
              <w:rPr>
                <w:rFonts w:hint="eastAsia"/>
              </w:rPr>
              <w:t>、対策を講じている</w:t>
            </w:r>
          </w:p>
          <w:p w14:paraId="7FFFE858" w14:textId="3A3382E3" w:rsidR="00F75FEE" w:rsidRDefault="00F75FEE" w:rsidP="00117757">
            <w:pPr>
              <w:jc w:val="both"/>
            </w:pPr>
            <w:r>
              <w:rPr>
                <w:rFonts w:hint="eastAsia"/>
              </w:rPr>
              <w:t>（対策例：</w:t>
            </w:r>
            <w:r w:rsidR="006513F4">
              <w:rPr>
                <w:rFonts w:hint="eastAsia"/>
              </w:rPr>
              <w:t>標識の設置</w:t>
            </w:r>
            <w:r w:rsidR="006F665E">
              <w:rPr>
                <w:rFonts w:hint="eastAsia"/>
              </w:rPr>
              <w:t>、立入禁止柵・テープによる明示</w:t>
            </w:r>
            <w:r w:rsidR="006513F4">
              <w:rPr>
                <w:rFonts w:hint="eastAsia"/>
              </w:rPr>
              <w:t xml:space="preserve">　等）</w:t>
            </w:r>
          </w:p>
        </w:tc>
      </w:tr>
      <w:tr w:rsidR="00541B5D" w14:paraId="77F3D376" w14:textId="77777777" w:rsidTr="00117757">
        <w:trPr>
          <w:trHeight w:val="170"/>
        </w:trPr>
        <w:tc>
          <w:tcPr>
            <w:tcW w:w="936" w:type="dxa"/>
          </w:tcPr>
          <w:p w14:paraId="5D451DCC" w14:textId="77777777" w:rsidR="00541B5D" w:rsidRDefault="00541B5D" w:rsidP="00117757">
            <w:pPr>
              <w:jc w:val="center"/>
            </w:pPr>
          </w:p>
        </w:tc>
        <w:tc>
          <w:tcPr>
            <w:tcW w:w="936" w:type="dxa"/>
          </w:tcPr>
          <w:p w14:paraId="3F94F5C6" w14:textId="77777777" w:rsidR="00541B5D" w:rsidRDefault="00541B5D" w:rsidP="00117757">
            <w:pPr>
              <w:jc w:val="center"/>
            </w:pPr>
          </w:p>
        </w:tc>
        <w:tc>
          <w:tcPr>
            <w:tcW w:w="8329" w:type="dxa"/>
          </w:tcPr>
          <w:p w14:paraId="1DC127EF" w14:textId="5ADDE890" w:rsidR="00541B5D" w:rsidRDefault="00541B5D" w:rsidP="00117757">
            <w:pPr>
              <w:jc w:val="both"/>
            </w:pPr>
            <w:r>
              <w:rPr>
                <w:rFonts w:hint="eastAsia"/>
              </w:rPr>
              <w:t>野生動物捕獲のための罠や電気柵の有無を確認し</w:t>
            </w:r>
            <w:r w:rsidR="006513F4">
              <w:rPr>
                <w:rFonts w:hint="eastAsia"/>
              </w:rPr>
              <w:t>、対策を講じ</w:t>
            </w:r>
            <w:r>
              <w:rPr>
                <w:rFonts w:hint="eastAsia"/>
              </w:rPr>
              <w:t>てい</w:t>
            </w:r>
            <w:r w:rsidR="006513F4">
              <w:rPr>
                <w:rFonts w:hint="eastAsia"/>
              </w:rPr>
              <w:t>る</w:t>
            </w:r>
          </w:p>
          <w:p w14:paraId="50A57E87" w14:textId="2D3C6C26" w:rsidR="006513F4" w:rsidRDefault="006513F4" w:rsidP="00117757">
            <w:pPr>
              <w:jc w:val="both"/>
            </w:pPr>
            <w:r>
              <w:rPr>
                <w:rFonts w:hint="eastAsia"/>
              </w:rPr>
              <w:t>（対策例：標識の設置　等）</w:t>
            </w:r>
          </w:p>
        </w:tc>
      </w:tr>
      <w:tr w:rsidR="00541B5D" w14:paraId="06CE0F92" w14:textId="77777777" w:rsidTr="008512D0">
        <w:trPr>
          <w:trHeight w:val="336"/>
        </w:trPr>
        <w:tc>
          <w:tcPr>
            <w:tcW w:w="936" w:type="dxa"/>
          </w:tcPr>
          <w:p w14:paraId="60044E93" w14:textId="77777777" w:rsidR="00541B5D" w:rsidRDefault="00541B5D" w:rsidP="00117757">
            <w:pPr>
              <w:jc w:val="center"/>
            </w:pPr>
          </w:p>
        </w:tc>
        <w:tc>
          <w:tcPr>
            <w:tcW w:w="936" w:type="dxa"/>
          </w:tcPr>
          <w:p w14:paraId="20474F38" w14:textId="77777777" w:rsidR="00541B5D" w:rsidRDefault="00541B5D" w:rsidP="00117757">
            <w:pPr>
              <w:jc w:val="center"/>
            </w:pPr>
          </w:p>
        </w:tc>
        <w:tc>
          <w:tcPr>
            <w:tcW w:w="8329" w:type="dxa"/>
          </w:tcPr>
          <w:p w14:paraId="6AB6EDCF" w14:textId="193106AE" w:rsidR="00541B5D" w:rsidRDefault="00541B5D" w:rsidP="00117757">
            <w:pPr>
              <w:jc w:val="both"/>
            </w:pPr>
            <w:r>
              <w:rPr>
                <w:rFonts w:hint="eastAsia"/>
              </w:rPr>
              <w:t>携帯電話や無線について電波の状態を確認してい</w:t>
            </w:r>
            <w:r w:rsidR="006513F4">
              <w:rPr>
                <w:rFonts w:hint="eastAsia"/>
              </w:rPr>
              <w:t>る</w:t>
            </w:r>
          </w:p>
        </w:tc>
      </w:tr>
      <w:tr w:rsidR="00F06601" w14:paraId="02C717AB" w14:textId="77777777" w:rsidTr="00117757">
        <w:trPr>
          <w:trHeight w:val="170"/>
        </w:trPr>
        <w:tc>
          <w:tcPr>
            <w:tcW w:w="936" w:type="dxa"/>
          </w:tcPr>
          <w:p w14:paraId="388DD813" w14:textId="77777777" w:rsidR="00F06601" w:rsidRDefault="00F06601" w:rsidP="00117757">
            <w:pPr>
              <w:jc w:val="center"/>
            </w:pPr>
          </w:p>
        </w:tc>
        <w:tc>
          <w:tcPr>
            <w:tcW w:w="936" w:type="dxa"/>
          </w:tcPr>
          <w:p w14:paraId="34A710F8" w14:textId="77777777" w:rsidR="00F06601" w:rsidRDefault="00F06601" w:rsidP="00117757">
            <w:pPr>
              <w:jc w:val="center"/>
            </w:pPr>
          </w:p>
        </w:tc>
        <w:tc>
          <w:tcPr>
            <w:tcW w:w="8329" w:type="dxa"/>
          </w:tcPr>
          <w:p w14:paraId="0842B930" w14:textId="69342E29" w:rsidR="00F06601" w:rsidRPr="002C76AE" w:rsidDel="006513F4" w:rsidRDefault="00F06601" w:rsidP="00117757">
            <w:pPr>
              <w:jc w:val="both"/>
            </w:pPr>
            <w:r>
              <w:rPr>
                <w:rFonts w:hint="eastAsia"/>
              </w:rPr>
              <w:t>救急病院、診療所な</w:t>
            </w:r>
            <w:r w:rsidR="00526B7E">
              <w:rPr>
                <w:rFonts w:hint="eastAsia"/>
              </w:rPr>
              <w:t>ど</w:t>
            </w:r>
            <w:r>
              <w:rPr>
                <w:rFonts w:hint="eastAsia"/>
              </w:rPr>
              <w:t>の医療施設を確認している</w:t>
            </w:r>
          </w:p>
        </w:tc>
      </w:tr>
      <w:tr w:rsidR="006F665E" w14:paraId="57097D79" w14:textId="77777777" w:rsidTr="00117757">
        <w:trPr>
          <w:trHeight w:val="170"/>
        </w:trPr>
        <w:tc>
          <w:tcPr>
            <w:tcW w:w="936" w:type="dxa"/>
          </w:tcPr>
          <w:p w14:paraId="54B41026" w14:textId="77777777" w:rsidR="006F665E" w:rsidRDefault="006F665E" w:rsidP="00117757">
            <w:pPr>
              <w:jc w:val="center"/>
            </w:pPr>
          </w:p>
        </w:tc>
        <w:tc>
          <w:tcPr>
            <w:tcW w:w="936" w:type="dxa"/>
          </w:tcPr>
          <w:p w14:paraId="1ADC5DAB" w14:textId="77777777" w:rsidR="006F665E" w:rsidRDefault="006F665E" w:rsidP="00117757">
            <w:pPr>
              <w:jc w:val="center"/>
            </w:pPr>
          </w:p>
        </w:tc>
        <w:tc>
          <w:tcPr>
            <w:tcW w:w="8329" w:type="dxa"/>
          </w:tcPr>
          <w:p w14:paraId="13023720" w14:textId="50D17835" w:rsidR="006F665E" w:rsidRPr="002C76AE" w:rsidDel="006513F4" w:rsidRDefault="006F665E" w:rsidP="00117757">
            <w:pPr>
              <w:jc w:val="both"/>
            </w:pPr>
            <w:r>
              <w:rPr>
                <w:rFonts w:hint="eastAsia"/>
              </w:rPr>
              <w:t>日常点検の実施計画（担当者、実施間隔　等）を定めている</w:t>
            </w:r>
          </w:p>
        </w:tc>
      </w:tr>
      <w:tr w:rsidR="006F665E" w14:paraId="79550F9B" w14:textId="77777777" w:rsidTr="00117757">
        <w:trPr>
          <w:trHeight w:val="170"/>
        </w:trPr>
        <w:tc>
          <w:tcPr>
            <w:tcW w:w="936" w:type="dxa"/>
          </w:tcPr>
          <w:p w14:paraId="09BCAC12" w14:textId="77777777" w:rsidR="006F665E" w:rsidRDefault="006F665E" w:rsidP="00117757">
            <w:pPr>
              <w:jc w:val="center"/>
            </w:pPr>
          </w:p>
        </w:tc>
        <w:tc>
          <w:tcPr>
            <w:tcW w:w="936" w:type="dxa"/>
          </w:tcPr>
          <w:p w14:paraId="2621E3AA" w14:textId="77777777" w:rsidR="006F665E" w:rsidRDefault="006F665E" w:rsidP="00117757">
            <w:pPr>
              <w:jc w:val="center"/>
            </w:pPr>
          </w:p>
        </w:tc>
        <w:tc>
          <w:tcPr>
            <w:tcW w:w="8329" w:type="dxa"/>
          </w:tcPr>
          <w:p w14:paraId="7D27C247" w14:textId="500F2FC0" w:rsidR="006F665E" w:rsidRDefault="006F665E" w:rsidP="00117757">
            <w:pPr>
              <w:jc w:val="both"/>
            </w:pPr>
            <w:r>
              <w:rPr>
                <w:rFonts w:hint="eastAsia"/>
              </w:rPr>
              <w:t>日常点検の実施方法（項目、確認方法、判断基準　等）を定めている</w:t>
            </w:r>
          </w:p>
        </w:tc>
      </w:tr>
      <w:tr w:rsidR="00382663" w14:paraId="5EE25190" w14:textId="77777777" w:rsidTr="00117757">
        <w:trPr>
          <w:trHeight w:val="170"/>
        </w:trPr>
        <w:tc>
          <w:tcPr>
            <w:tcW w:w="936" w:type="dxa"/>
          </w:tcPr>
          <w:p w14:paraId="2CFF89A5" w14:textId="77777777" w:rsidR="00382663" w:rsidRDefault="00382663" w:rsidP="00117757">
            <w:pPr>
              <w:jc w:val="center"/>
            </w:pPr>
          </w:p>
        </w:tc>
        <w:tc>
          <w:tcPr>
            <w:tcW w:w="936" w:type="dxa"/>
          </w:tcPr>
          <w:p w14:paraId="62503C3B" w14:textId="77777777" w:rsidR="00382663" w:rsidRDefault="00382663" w:rsidP="00117757">
            <w:pPr>
              <w:jc w:val="center"/>
            </w:pPr>
          </w:p>
        </w:tc>
        <w:tc>
          <w:tcPr>
            <w:tcW w:w="8329" w:type="dxa"/>
          </w:tcPr>
          <w:p w14:paraId="3B23939A" w14:textId="043A006A" w:rsidR="00382663" w:rsidRDefault="00382663" w:rsidP="00117757">
            <w:pPr>
              <w:jc w:val="both"/>
            </w:pPr>
            <w:r>
              <w:rPr>
                <w:rFonts w:hint="eastAsia"/>
              </w:rPr>
              <w:t>【日常点検時】設置した柵、テープ等に破損が無いか、確認している</w:t>
            </w:r>
          </w:p>
        </w:tc>
      </w:tr>
      <w:tr w:rsidR="00382663" w14:paraId="57B5BA6C" w14:textId="77777777" w:rsidTr="00117757">
        <w:trPr>
          <w:trHeight w:val="170"/>
        </w:trPr>
        <w:tc>
          <w:tcPr>
            <w:tcW w:w="936" w:type="dxa"/>
          </w:tcPr>
          <w:p w14:paraId="6798EF5C" w14:textId="77777777" w:rsidR="00382663" w:rsidRDefault="00382663" w:rsidP="00117757">
            <w:pPr>
              <w:jc w:val="center"/>
            </w:pPr>
          </w:p>
        </w:tc>
        <w:tc>
          <w:tcPr>
            <w:tcW w:w="936" w:type="dxa"/>
          </w:tcPr>
          <w:p w14:paraId="7123882B" w14:textId="77777777" w:rsidR="00382663" w:rsidRDefault="00382663" w:rsidP="00117757">
            <w:pPr>
              <w:jc w:val="center"/>
            </w:pPr>
          </w:p>
        </w:tc>
        <w:tc>
          <w:tcPr>
            <w:tcW w:w="8329" w:type="dxa"/>
          </w:tcPr>
          <w:p w14:paraId="7B2BBB19" w14:textId="32A26CD4" w:rsidR="00382663" w:rsidRDefault="00382663" w:rsidP="00117757">
            <w:pPr>
              <w:jc w:val="both"/>
            </w:pPr>
            <w:r>
              <w:rPr>
                <w:rFonts w:hint="eastAsia"/>
              </w:rPr>
              <w:t>【日常点検時】設置した標識等の記載</w:t>
            </w:r>
            <w:r w:rsidR="00526B7E">
              <w:rPr>
                <w:rFonts w:hint="eastAsia"/>
              </w:rPr>
              <w:t>が</w:t>
            </w:r>
            <w:r>
              <w:rPr>
                <w:rFonts w:hint="eastAsia"/>
              </w:rPr>
              <w:t>正しく表示されている</w:t>
            </w:r>
          </w:p>
        </w:tc>
      </w:tr>
    </w:tbl>
    <w:p w14:paraId="75E6DEB3" w14:textId="23520AC8" w:rsidR="00F75FEE" w:rsidRDefault="00F75FEE" w:rsidP="00F75FEE"/>
    <w:p w14:paraId="2A3800B3" w14:textId="48113699" w:rsidR="00541B5D" w:rsidRPr="00F75FEE" w:rsidRDefault="000F0220" w:rsidP="00541B5D">
      <w:pPr>
        <w:autoSpaceDE/>
        <w:autoSpaceDN/>
        <w:spacing w:line="240" w:lineRule="auto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5C8A54B" wp14:editId="5CBF4341">
            <wp:simplePos x="0" y="0"/>
            <wp:positionH relativeFrom="page">
              <wp:posOffset>4017010</wp:posOffset>
            </wp:positionH>
            <wp:positionV relativeFrom="margin">
              <wp:posOffset>6784975</wp:posOffset>
            </wp:positionV>
            <wp:extent cx="2639893" cy="1666240"/>
            <wp:effectExtent l="0" t="0" r="8255" b="0"/>
            <wp:wrapNone/>
            <wp:docPr id="16745038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03889" name="図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/>
                    <a:stretch/>
                  </pic:blipFill>
                  <pic:spPr bwMode="auto">
                    <a:xfrm>
                      <a:off x="0" y="0"/>
                      <a:ext cx="2639893" cy="166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B7E">
        <w:rPr>
          <w:noProof/>
        </w:rPr>
        <w:drawing>
          <wp:anchor distT="0" distB="0" distL="114300" distR="114300" simplePos="0" relativeHeight="251665408" behindDoc="0" locked="0" layoutInCell="1" allowOverlap="1" wp14:anchorId="65AFEC56" wp14:editId="4E86284F">
            <wp:simplePos x="0" y="0"/>
            <wp:positionH relativeFrom="column">
              <wp:posOffset>412115</wp:posOffset>
            </wp:positionH>
            <wp:positionV relativeFrom="paragraph">
              <wp:posOffset>249555</wp:posOffset>
            </wp:positionV>
            <wp:extent cx="2590800" cy="1666875"/>
            <wp:effectExtent l="0" t="0" r="0" b="9525"/>
            <wp:wrapNone/>
            <wp:docPr id="19089505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6CF43274" w14:textId="0D426B0B" w:rsidR="00EC4883" w:rsidRDefault="00526B7E">
      <w:pPr>
        <w:autoSpaceDE/>
        <w:autoSpaceDN/>
        <w:jc w:val="both"/>
      </w:pPr>
      <w:r w:rsidRPr="00526B7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FB7D7FF" wp14:editId="34C7D9D3">
                <wp:simplePos x="0" y="0"/>
                <wp:positionH relativeFrom="column">
                  <wp:posOffset>4022090</wp:posOffset>
                </wp:positionH>
                <wp:positionV relativeFrom="paragraph">
                  <wp:posOffset>1661795</wp:posOffset>
                </wp:positionV>
                <wp:extent cx="1514475" cy="1404620"/>
                <wp:effectExtent l="0" t="0" r="9525" b="0"/>
                <wp:wrapSquare wrapText="bothSides"/>
                <wp:docPr id="1590948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881D4" w14:textId="6CE31226" w:rsidR="00526B7E" w:rsidRDefault="00526B7E" w:rsidP="00526B7E">
                            <w:r>
                              <w:rPr>
                                <w:rFonts w:hint="eastAsia"/>
                              </w:rPr>
                              <w:t>危険な生物（ハチ）の例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B7D7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7pt;margin-top:130.85pt;width:119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wiDw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" stroked="f">
                <v:textbox style="mso-fit-shape-to-text:t">
                  <w:txbxContent>
                    <w:p w14:paraId="30C881D4" w14:textId="6CE31226" w:rsidR="00526B7E" w:rsidRDefault="00526B7E" w:rsidP="00526B7E">
                      <w:r>
                        <w:rPr>
                          <w:rFonts w:hint="eastAsia"/>
                        </w:rPr>
                        <w:t>危険な生物（ハチ）の例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6B7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0D5D51B" wp14:editId="530EEB63">
                <wp:simplePos x="0" y="0"/>
                <wp:positionH relativeFrom="column">
                  <wp:posOffset>1183640</wp:posOffset>
                </wp:positionH>
                <wp:positionV relativeFrom="paragraph">
                  <wp:posOffset>1661795</wp:posOffset>
                </wp:positionV>
                <wp:extent cx="10858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95FE0" w14:textId="0252AF23" w:rsidR="00526B7E" w:rsidRDefault="00526B7E">
                            <w:r>
                              <w:rPr>
                                <w:rFonts w:hint="eastAsia"/>
                              </w:rPr>
                              <w:t>危険な倒木の例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5D51B" id="_x0000_s1027" type="#_x0000_t202" style="position:absolute;left:0;text-align:left;margin-left:93.2pt;margin-top:130.85pt;width:85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" stroked="f">
                <v:textbox style="mso-fit-shape-to-text:t">
                  <w:txbxContent>
                    <w:p w14:paraId="32395FE0" w14:textId="0252AF23" w:rsidR="00526B7E" w:rsidRDefault="00526B7E">
                      <w:r>
                        <w:rPr>
                          <w:rFonts w:hint="eastAsia"/>
                        </w:rPr>
                        <w:t>危険な倒木の例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4883">
        <w:br w:type="page"/>
      </w:r>
    </w:p>
    <w:p w14:paraId="6DDFF12F" w14:textId="0F0678FD" w:rsidR="00C91F7E" w:rsidRPr="005732BF" w:rsidRDefault="0050008E" w:rsidP="005732BF">
      <w:pPr>
        <w:pStyle w:val="af"/>
      </w:pPr>
      <w:bookmarkStart w:id="1" w:name="_Toc155441236"/>
      <w:r w:rsidRPr="0050008E">
        <w:lastRenderedPageBreak/>
        <w:t>イベント、体験学習など活動中の</w:t>
      </w:r>
      <w:r w:rsidR="00C91F7E" w:rsidRPr="005732BF">
        <w:t>安全管理チェックシート</w:t>
      </w:r>
      <w:bookmarkEnd w:id="1"/>
    </w:p>
    <w:p w14:paraId="43349009" w14:textId="0747FC36" w:rsidR="00C91F7E" w:rsidRDefault="00C91F7E" w:rsidP="00C91F7E"/>
    <w:p w14:paraId="52867BC4" w14:textId="3CC3E24E" w:rsidR="00C91F7E" w:rsidRPr="00010E9A" w:rsidRDefault="0050008E" w:rsidP="00526B7E">
      <w:pPr>
        <w:ind w:leftChars="1" w:left="141" w:hangingChars="77" w:hanging="139"/>
      </w:pPr>
      <w:r>
        <w:rPr>
          <w:rFonts w:hint="eastAsia"/>
        </w:rPr>
        <w:t>・イベント、体験学習など活動中の</w:t>
      </w:r>
      <w:r w:rsidR="00C91F7E" w:rsidRPr="00010E9A">
        <w:rPr>
          <w:rFonts w:hint="eastAsia"/>
        </w:rPr>
        <w:t>安全管理チェックシートは、活動の主催者や指導者</w:t>
      </w:r>
      <w:r w:rsidR="00413E41">
        <w:rPr>
          <w:rFonts w:hint="eastAsia"/>
        </w:rPr>
        <w:t>が</w:t>
      </w:r>
      <w:r w:rsidR="00C91F7E" w:rsidRPr="00010E9A">
        <w:rPr>
          <w:rFonts w:hint="eastAsia"/>
        </w:rPr>
        <w:t>、</w:t>
      </w:r>
      <w:r w:rsidR="00C91F7E" w:rsidRPr="00010E9A">
        <w:t>里山活動やイベントにおいて想定される</w:t>
      </w:r>
      <w:r w:rsidR="00413E41">
        <w:rPr>
          <w:rFonts w:hint="eastAsia"/>
        </w:rPr>
        <w:t>安全管理事項について、事前に点検すべき事項を定めたもの</w:t>
      </w:r>
      <w:r w:rsidR="00C91F7E" w:rsidRPr="00010E9A">
        <w:t>です。</w:t>
      </w:r>
    </w:p>
    <w:p w14:paraId="6B5807BD" w14:textId="3F1B3E38" w:rsidR="0050008E" w:rsidRDefault="0050008E" w:rsidP="00526B7E">
      <w:pPr>
        <w:spacing w:afterLines="50" w:after="123"/>
        <w:ind w:left="140" w:hangingChars="78" w:hanging="140"/>
      </w:pPr>
      <w:r>
        <w:rPr>
          <w:rFonts w:hint="eastAsia"/>
        </w:rPr>
        <w:t>・点検</w:t>
      </w:r>
      <w:r w:rsidR="00C91F7E" w:rsidRPr="00010E9A">
        <w:rPr>
          <w:rFonts w:hint="eastAsia"/>
        </w:rPr>
        <w:t>に</w:t>
      </w:r>
      <w:r>
        <w:rPr>
          <w:rFonts w:hint="eastAsia"/>
        </w:rPr>
        <w:t>当たっ</w:t>
      </w:r>
      <w:r w:rsidR="00C91F7E" w:rsidRPr="00010E9A">
        <w:rPr>
          <w:rFonts w:hint="eastAsia"/>
        </w:rPr>
        <w:t>ては、実際の活動内容</w:t>
      </w:r>
      <w:r>
        <w:rPr>
          <w:rFonts w:hint="eastAsia"/>
        </w:rPr>
        <w:t>等</w:t>
      </w:r>
      <w:r w:rsidR="00C91F7E" w:rsidRPr="00010E9A">
        <w:rPr>
          <w:rFonts w:hint="eastAsia"/>
        </w:rPr>
        <w:t>に応じ</w:t>
      </w:r>
      <w:r w:rsidR="00413E41">
        <w:rPr>
          <w:rFonts w:hint="eastAsia"/>
        </w:rPr>
        <w:t>て</w:t>
      </w:r>
      <w:r>
        <w:rPr>
          <w:rFonts w:hint="eastAsia"/>
        </w:rPr>
        <w:t>本チェックシートの</w:t>
      </w:r>
      <w:r w:rsidR="00413E41">
        <w:rPr>
          <w:rFonts w:hint="eastAsia"/>
        </w:rPr>
        <w:t>点検事項を適宜加除選択</w:t>
      </w:r>
      <w:r>
        <w:rPr>
          <w:rFonts w:hint="eastAsia"/>
        </w:rPr>
        <w:t>し、適切な点検事項を設定</w:t>
      </w:r>
      <w:r w:rsidR="00B66E90">
        <w:rPr>
          <w:rFonts w:hint="eastAsia"/>
        </w:rPr>
        <w:t>して</w:t>
      </w:r>
      <w:r w:rsidR="00C91F7E" w:rsidRPr="00010E9A">
        <w:rPr>
          <w:rFonts w:hint="eastAsia"/>
        </w:rPr>
        <w:t>くだ</w:t>
      </w:r>
      <w:r>
        <w:rPr>
          <w:rFonts w:hint="eastAsia"/>
        </w:rPr>
        <w:t>さ</w:t>
      </w:r>
      <w:r w:rsidR="00C91F7E" w:rsidRPr="00010E9A">
        <w:rPr>
          <w:rFonts w:hint="eastAsia"/>
        </w:rPr>
        <w:t>い。</w:t>
      </w:r>
      <w:bookmarkStart w:id="2" w:name="_Hlk146891536"/>
    </w:p>
    <w:p w14:paraId="275ACA4A" w14:textId="69B9EC6C" w:rsidR="0050008E" w:rsidRDefault="0050008E" w:rsidP="00EB5877">
      <w:pPr>
        <w:spacing w:afterLines="50" w:after="123"/>
      </w:pPr>
      <w:r>
        <w:rPr>
          <w:rFonts w:hint="eastAsia"/>
        </w:rPr>
        <w:t>・チェック</w:t>
      </w:r>
      <w:r w:rsidR="00526B7E">
        <w:rPr>
          <w:rFonts w:hint="eastAsia"/>
        </w:rPr>
        <w:t>する際</w:t>
      </w:r>
      <w:r>
        <w:rPr>
          <w:rFonts w:hint="eastAsia"/>
        </w:rPr>
        <w:t>は、担当者</w:t>
      </w:r>
      <w:r w:rsidR="00526B7E">
        <w:rPr>
          <w:rFonts w:hint="eastAsia"/>
        </w:rPr>
        <w:t>が</w:t>
      </w:r>
      <w:r>
        <w:rPr>
          <w:rFonts w:hint="eastAsia"/>
        </w:rPr>
        <w:t>左側、責任者</w:t>
      </w:r>
      <w:r w:rsidR="00526B7E">
        <w:rPr>
          <w:rFonts w:hint="eastAsia"/>
        </w:rPr>
        <w:t>が</w:t>
      </w:r>
      <w:r>
        <w:rPr>
          <w:rFonts w:hint="eastAsia"/>
        </w:rPr>
        <w:t>右側にチェックしてください。該当がない項目は「－」と記載してください。</w:t>
      </w:r>
    </w:p>
    <w:p w14:paraId="0DADABAB" w14:textId="77777777" w:rsidR="0050008E" w:rsidRDefault="0050008E" w:rsidP="00EB5877">
      <w:pPr>
        <w:spacing w:afterLines="50" w:after="123"/>
        <w:ind w:firstLineChars="100" w:firstLine="1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099"/>
        <w:gridCol w:w="5099"/>
      </w:tblGrid>
      <w:tr w:rsidR="0050008E" w14:paraId="3FFBB8C5" w14:textId="77777777" w:rsidTr="0014051E">
        <w:tc>
          <w:tcPr>
            <w:tcW w:w="5099" w:type="dxa"/>
            <w:vAlign w:val="center"/>
          </w:tcPr>
          <w:p w14:paraId="2B2DC390" w14:textId="77777777" w:rsidR="0050008E" w:rsidRDefault="0050008E" w:rsidP="0014051E">
            <w:pPr>
              <w:jc w:val="center"/>
            </w:pPr>
            <w:r w:rsidRPr="005732BF">
              <w:rPr>
                <w:rFonts w:hint="eastAsia"/>
              </w:rPr>
              <w:t>担当者名</w:t>
            </w:r>
          </w:p>
        </w:tc>
        <w:tc>
          <w:tcPr>
            <w:tcW w:w="5099" w:type="dxa"/>
            <w:vAlign w:val="center"/>
          </w:tcPr>
          <w:p w14:paraId="15B4465A" w14:textId="77777777" w:rsidR="0050008E" w:rsidRDefault="0050008E" w:rsidP="0014051E">
            <w:pPr>
              <w:jc w:val="center"/>
            </w:pPr>
            <w:r w:rsidRPr="005732BF">
              <w:rPr>
                <w:rFonts w:hint="eastAsia"/>
              </w:rPr>
              <w:t>責任者名</w:t>
            </w:r>
          </w:p>
        </w:tc>
      </w:tr>
      <w:tr w:rsidR="0050008E" w14:paraId="2AC0EA71" w14:textId="77777777" w:rsidTr="0014051E">
        <w:tc>
          <w:tcPr>
            <w:tcW w:w="5099" w:type="dxa"/>
            <w:vAlign w:val="center"/>
          </w:tcPr>
          <w:p w14:paraId="36EC41BF" w14:textId="77777777" w:rsidR="0050008E" w:rsidRPr="0014051E" w:rsidRDefault="0050008E" w:rsidP="0014051E">
            <w:pPr>
              <w:jc w:val="center"/>
              <w:rPr>
                <w:sz w:val="28"/>
                <w:szCs w:val="40"/>
              </w:rPr>
            </w:pPr>
          </w:p>
        </w:tc>
        <w:tc>
          <w:tcPr>
            <w:tcW w:w="5099" w:type="dxa"/>
            <w:vAlign w:val="center"/>
          </w:tcPr>
          <w:p w14:paraId="20A3109C" w14:textId="77777777" w:rsidR="0050008E" w:rsidRPr="0014051E" w:rsidRDefault="0050008E" w:rsidP="0014051E">
            <w:pPr>
              <w:jc w:val="center"/>
              <w:rPr>
                <w:sz w:val="28"/>
                <w:szCs w:val="40"/>
              </w:rPr>
            </w:pPr>
          </w:p>
        </w:tc>
      </w:tr>
    </w:tbl>
    <w:p w14:paraId="45EECC9D" w14:textId="77777777" w:rsidR="0050008E" w:rsidRDefault="0050008E" w:rsidP="00C91F7E"/>
    <w:bookmarkEnd w:id="2"/>
    <w:p w14:paraId="786EE0D8" w14:textId="752C7B86" w:rsidR="00C91F7E" w:rsidRDefault="00C91F7E" w:rsidP="00AB1619">
      <w:pPr>
        <w:pStyle w:val="11"/>
      </w:pPr>
      <w:r w:rsidRPr="00AB1619">
        <w:rPr>
          <w:rFonts w:hint="eastAsia"/>
        </w:rPr>
        <w:t>１</w:t>
      </w:r>
      <w:r w:rsidRPr="00AB1619">
        <w:t>実施の準備</w:t>
      </w:r>
    </w:p>
    <w:p w14:paraId="6E9FBFF4" w14:textId="77777777" w:rsidR="00AB1619" w:rsidRPr="00AB1619" w:rsidRDefault="00AB1619" w:rsidP="00AB1619"/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5B255E" w14:paraId="23BA8B9C" w14:textId="77777777" w:rsidTr="00A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936" w:type="dxa"/>
            <w:shd w:val="clear" w:color="auto" w:fill="F2F2F2" w:themeFill="background1" w:themeFillShade="F2"/>
          </w:tcPr>
          <w:p w14:paraId="27B391BC" w14:textId="2C67866B" w:rsidR="005B255E" w:rsidRDefault="005B255E" w:rsidP="005B255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EEA983D" w14:textId="3EDBA26D" w:rsidR="005B255E" w:rsidRDefault="005B255E" w:rsidP="005B255E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78DF25D0" w14:textId="338C7CFD" w:rsidR="005B255E" w:rsidRDefault="005B255E" w:rsidP="001831D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</w:tr>
      <w:tr w:rsidR="005B255E" w14:paraId="210691F5" w14:textId="77777777" w:rsidTr="00AB1619">
        <w:trPr>
          <w:trHeight w:val="170"/>
        </w:trPr>
        <w:tc>
          <w:tcPr>
            <w:tcW w:w="936" w:type="dxa"/>
          </w:tcPr>
          <w:p w14:paraId="6A838F01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54121A17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557FC071" w14:textId="4FB2C108" w:rsidR="005B255E" w:rsidRDefault="005B255E" w:rsidP="005B255E">
            <w:pPr>
              <w:jc w:val="both"/>
            </w:pPr>
            <w:r>
              <w:t>活動前のスタッフミーティングを行</w:t>
            </w:r>
            <w:r>
              <w:rPr>
                <w:rFonts w:hint="eastAsia"/>
              </w:rPr>
              <w:t>っている</w:t>
            </w:r>
          </w:p>
        </w:tc>
      </w:tr>
      <w:tr w:rsidR="005B255E" w14:paraId="4843987D" w14:textId="77777777" w:rsidTr="00AB1619">
        <w:trPr>
          <w:trHeight w:val="170"/>
        </w:trPr>
        <w:tc>
          <w:tcPr>
            <w:tcW w:w="936" w:type="dxa"/>
          </w:tcPr>
          <w:p w14:paraId="141A34DB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4C6A68A9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293DF097" w14:textId="0814F118" w:rsidR="005B255E" w:rsidRDefault="005B255E" w:rsidP="005B255E">
            <w:pPr>
              <w:jc w:val="both"/>
            </w:pPr>
            <w:r>
              <w:rPr>
                <w:rFonts w:hint="eastAsia"/>
              </w:rPr>
              <w:t>現場の状況</w:t>
            </w:r>
            <w:r>
              <w:t>をスタッフ全員で共有してい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6DD3D95A" w14:textId="77777777" w:rsidTr="00AB1619">
        <w:trPr>
          <w:trHeight w:val="170"/>
        </w:trPr>
        <w:tc>
          <w:tcPr>
            <w:tcW w:w="936" w:type="dxa"/>
          </w:tcPr>
          <w:p w14:paraId="643DBFC3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2FF27934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04207FCF" w14:textId="022BDEC5" w:rsidR="005B255E" w:rsidRDefault="005B255E" w:rsidP="005B255E">
            <w:pPr>
              <w:jc w:val="both"/>
            </w:pPr>
            <w:r>
              <w:t>天候による実施可否の判断と連絡体制を整えてい</w:t>
            </w:r>
            <w:r>
              <w:rPr>
                <w:rFonts w:hint="eastAsia"/>
              </w:rPr>
              <w:t>る</w:t>
            </w:r>
          </w:p>
        </w:tc>
      </w:tr>
      <w:tr w:rsidR="005B255E" w14:paraId="2C9C7743" w14:textId="77777777" w:rsidTr="00AB1619">
        <w:trPr>
          <w:trHeight w:val="170"/>
        </w:trPr>
        <w:tc>
          <w:tcPr>
            <w:tcW w:w="936" w:type="dxa"/>
          </w:tcPr>
          <w:p w14:paraId="73463187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66E6EE2B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444BD7A4" w14:textId="5BCDB3BE" w:rsidR="005B255E" w:rsidRDefault="005B255E" w:rsidP="005B255E">
            <w:pPr>
              <w:jc w:val="both"/>
            </w:pPr>
            <w:r>
              <w:t>荒天時の代替プログラムの実施体制を確認してい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6402138D" w14:textId="77777777" w:rsidTr="00AB1619">
        <w:trPr>
          <w:trHeight w:val="170"/>
        </w:trPr>
        <w:tc>
          <w:tcPr>
            <w:tcW w:w="936" w:type="dxa"/>
          </w:tcPr>
          <w:p w14:paraId="0998002A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274AEEED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00BCBF43" w14:textId="3AA44313" w:rsidR="005B255E" w:rsidRDefault="005B255E" w:rsidP="005B255E">
            <w:pPr>
              <w:jc w:val="both"/>
            </w:pPr>
            <w:r>
              <w:t>器具を使用する場合、器具の作動状況を点検してい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0EC5914A" w14:textId="77777777" w:rsidTr="00AB1619">
        <w:trPr>
          <w:trHeight w:val="170"/>
        </w:trPr>
        <w:tc>
          <w:tcPr>
            <w:tcW w:w="936" w:type="dxa"/>
          </w:tcPr>
          <w:p w14:paraId="3EB4FA7D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3FFA72CA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06128002" w14:textId="3717F95D" w:rsidR="005B255E" w:rsidRDefault="005B255E" w:rsidP="005B255E">
            <w:pPr>
              <w:jc w:val="both"/>
            </w:pPr>
            <w:r>
              <w:t>救急用品の内容を点検（使用期限のチェックを含む）してい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0DE6B549" w14:textId="77777777" w:rsidTr="00AB1619">
        <w:trPr>
          <w:trHeight w:val="170"/>
        </w:trPr>
        <w:tc>
          <w:tcPr>
            <w:tcW w:w="936" w:type="dxa"/>
          </w:tcPr>
          <w:p w14:paraId="4C637F13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200EE8C7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7704CAD8" w14:textId="23C3EF2F" w:rsidR="005B255E" w:rsidRDefault="005B255E" w:rsidP="005B255E">
            <w:pPr>
              <w:jc w:val="both"/>
            </w:pPr>
            <w:r>
              <w:t>救命、救助のための</w:t>
            </w:r>
            <w:r>
              <w:rPr>
                <w:rFonts w:hint="eastAsia"/>
              </w:rPr>
              <w:t>支援体制</w:t>
            </w:r>
            <w:r w:rsidR="00526B7E">
              <w:rPr>
                <w:rFonts w:hint="eastAsia"/>
              </w:rPr>
              <w:t>を</w:t>
            </w:r>
            <w:r>
              <w:rPr>
                <w:rFonts w:hint="eastAsia"/>
              </w:rPr>
              <w:t>整えている</w:t>
            </w:r>
          </w:p>
        </w:tc>
      </w:tr>
      <w:tr w:rsidR="005B255E" w14:paraId="70893F3C" w14:textId="77777777" w:rsidTr="00AB1619">
        <w:trPr>
          <w:trHeight w:val="170"/>
        </w:trPr>
        <w:tc>
          <w:tcPr>
            <w:tcW w:w="936" w:type="dxa"/>
          </w:tcPr>
          <w:p w14:paraId="66C56BE3" w14:textId="77777777" w:rsidR="005B255E" w:rsidRDefault="005B255E" w:rsidP="005B255E">
            <w:pPr>
              <w:jc w:val="center"/>
            </w:pPr>
          </w:p>
        </w:tc>
        <w:tc>
          <w:tcPr>
            <w:tcW w:w="936" w:type="dxa"/>
          </w:tcPr>
          <w:p w14:paraId="3EC8D069" w14:textId="77777777" w:rsidR="005B255E" w:rsidRDefault="005B255E" w:rsidP="005B255E">
            <w:pPr>
              <w:jc w:val="center"/>
            </w:pPr>
          </w:p>
        </w:tc>
        <w:tc>
          <w:tcPr>
            <w:tcW w:w="8329" w:type="dxa"/>
          </w:tcPr>
          <w:p w14:paraId="38F02A08" w14:textId="7BF04B8F" w:rsidR="005B255E" w:rsidRDefault="005B255E" w:rsidP="005B255E">
            <w:pPr>
              <w:jc w:val="both"/>
            </w:pPr>
            <w:r>
              <w:rPr>
                <w:rFonts w:hint="eastAsia"/>
              </w:rPr>
              <w:t>スタッフ及び参加者が傷害保険や賠償責任保険に加入している</w:t>
            </w:r>
          </w:p>
        </w:tc>
      </w:tr>
    </w:tbl>
    <w:p w14:paraId="50B4B2D5" w14:textId="77777777" w:rsidR="00C91F7E" w:rsidRDefault="00C91F7E" w:rsidP="00C91F7E"/>
    <w:p w14:paraId="2DFAC889" w14:textId="62778467" w:rsidR="00C91F7E" w:rsidRPr="005B255E" w:rsidRDefault="00C91F7E" w:rsidP="00AB1619">
      <w:pPr>
        <w:pStyle w:val="11"/>
      </w:pPr>
      <w:r w:rsidRPr="005B255E">
        <w:rPr>
          <w:rFonts w:hint="eastAsia"/>
        </w:rPr>
        <w:t>２</w:t>
      </w:r>
      <w:r w:rsidRPr="005B255E">
        <w:t>実施当日の運営</w:t>
      </w:r>
    </w:p>
    <w:p w14:paraId="08EC093D" w14:textId="77777777" w:rsidR="00C91F7E" w:rsidRDefault="00C91F7E" w:rsidP="005B255E"/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5B255E" w14:paraId="3A8047EC" w14:textId="77777777" w:rsidTr="00A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936" w:type="dxa"/>
            <w:shd w:val="clear" w:color="auto" w:fill="F2F2F2" w:themeFill="background1" w:themeFillShade="F2"/>
          </w:tcPr>
          <w:p w14:paraId="1392C8A5" w14:textId="77777777" w:rsidR="005B255E" w:rsidRDefault="005B255E" w:rsidP="00A42E2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01281B91" w14:textId="77777777" w:rsidR="005B255E" w:rsidRDefault="005B255E" w:rsidP="00A42E2F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7AB630EF" w14:textId="0F881C01" w:rsidR="005B255E" w:rsidRDefault="005B255E" w:rsidP="005B255E">
            <w:r>
              <w:rPr>
                <w:w w:val="105"/>
              </w:rPr>
              <w:t>（開始時）</w:t>
            </w:r>
          </w:p>
        </w:tc>
      </w:tr>
      <w:tr w:rsidR="005B255E" w14:paraId="2A952BCA" w14:textId="77777777" w:rsidTr="00AB1619">
        <w:trPr>
          <w:trHeight w:val="170"/>
        </w:trPr>
        <w:tc>
          <w:tcPr>
            <w:tcW w:w="936" w:type="dxa"/>
          </w:tcPr>
          <w:p w14:paraId="6653FAEE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3ECE6044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0E4FE873" w14:textId="3225BC53" w:rsidR="005B255E" w:rsidRDefault="005B255E" w:rsidP="00A42E2F">
            <w:pPr>
              <w:jc w:val="both"/>
            </w:pPr>
            <w:r>
              <w:t>参加者名簿に基づき、参加者を確認してい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17E0DA50" w14:textId="77777777" w:rsidTr="00AB1619">
        <w:trPr>
          <w:trHeight w:val="170"/>
        </w:trPr>
        <w:tc>
          <w:tcPr>
            <w:tcW w:w="936" w:type="dxa"/>
          </w:tcPr>
          <w:p w14:paraId="37BDBE13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0531A2A4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5C3928D8" w14:textId="3404B996" w:rsidR="005B255E" w:rsidRDefault="005B255E" w:rsidP="00A42E2F">
            <w:pPr>
              <w:jc w:val="both"/>
            </w:pPr>
            <w:r>
              <w:t>遅刻者に対する対応策がとれてい</w:t>
            </w:r>
            <w:r>
              <w:rPr>
                <w:rFonts w:hint="eastAsia"/>
              </w:rPr>
              <w:t>る</w:t>
            </w:r>
            <w:r w:rsidR="007F7E87">
              <w:rPr>
                <w:rFonts w:hint="eastAsia"/>
              </w:rPr>
              <w:t xml:space="preserve">　（対応例：遅刻者に対応するスタッ</w:t>
            </w:r>
            <w:r w:rsidR="00413E41">
              <w:rPr>
                <w:rFonts w:hint="eastAsia"/>
              </w:rPr>
              <w:t>フ</w:t>
            </w:r>
            <w:r w:rsidR="007F7E87">
              <w:rPr>
                <w:rFonts w:hint="eastAsia"/>
              </w:rPr>
              <w:t>を配置している等）</w:t>
            </w:r>
          </w:p>
        </w:tc>
      </w:tr>
      <w:tr w:rsidR="005B255E" w14:paraId="2195053D" w14:textId="77777777" w:rsidTr="00AB1619">
        <w:trPr>
          <w:trHeight w:val="170"/>
        </w:trPr>
        <w:tc>
          <w:tcPr>
            <w:tcW w:w="936" w:type="dxa"/>
          </w:tcPr>
          <w:p w14:paraId="2823DB7F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02A865F7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115C6B82" w14:textId="25FA5F99" w:rsidR="005B255E" w:rsidRDefault="005B255E" w:rsidP="00A42E2F">
            <w:pPr>
              <w:jc w:val="both"/>
            </w:pPr>
            <w:r>
              <w:rPr>
                <w:rFonts w:hint="eastAsia"/>
                <w:w w:val="105"/>
              </w:rPr>
              <w:t>参加者に</w:t>
            </w:r>
            <w:r>
              <w:t>スタッフ</w:t>
            </w:r>
            <w:r>
              <w:rPr>
                <w:rFonts w:hint="eastAsia"/>
              </w:rPr>
              <w:t>の紹介を</w:t>
            </w:r>
            <w:r w:rsidR="00526B7E">
              <w:rPr>
                <w:rFonts w:hint="eastAsia"/>
              </w:rPr>
              <w:t>行</w:t>
            </w:r>
            <w:r>
              <w:rPr>
                <w:rFonts w:hint="eastAsia"/>
              </w:rPr>
              <w:t>っている</w:t>
            </w:r>
          </w:p>
        </w:tc>
      </w:tr>
      <w:tr w:rsidR="005B255E" w14:paraId="7B8FE812" w14:textId="77777777" w:rsidTr="00AB1619">
        <w:trPr>
          <w:trHeight w:val="170"/>
        </w:trPr>
        <w:tc>
          <w:tcPr>
            <w:tcW w:w="936" w:type="dxa"/>
          </w:tcPr>
          <w:p w14:paraId="6CF6C9AD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52A3EDDA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75E8B5B5" w14:textId="77A110E6" w:rsidR="005B255E" w:rsidRDefault="005B255E" w:rsidP="00A42E2F">
            <w:pPr>
              <w:jc w:val="both"/>
            </w:pPr>
            <w:r>
              <w:t>プログラムの</w:t>
            </w:r>
            <w:r>
              <w:rPr>
                <w:rFonts w:hint="eastAsia"/>
              </w:rPr>
              <w:t>日程や注意点を参加者に</w:t>
            </w:r>
            <w:r>
              <w:t>説明してい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5FFC8011" w14:textId="77777777" w:rsidTr="00AB1619">
        <w:trPr>
          <w:trHeight w:val="170"/>
        </w:trPr>
        <w:tc>
          <w:tcPr>
            <w:tcW w:w="936" w:type="dxa"/>
          </w:tcPr>
          <w:p w14:paraId="5AC6FC8A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1ED319AB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238C7F4D" w14:textId="032E8577" w:rsidR="005B255E" w:rsidRDefault="005B255E" w:rsidP="00A42E2F">
            <w:pPr>
              <w:jc w:val="both"/>
            </w:pPr>
            <w:r>
              <w:t>参加者の健康状態を確認してい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182CB497" w14:textId="77777777" w:rsidTr="00AB1619">
        <w:trPr>
          <w:trHeight w:val="170"/>
        </w:trPr>
        <w:tc>
          <w:tcPr>
            <w:tcW w:w="936" w:type="dxa"/>
            <w:tcBorders>
              <w:bottom w:val="single" w:sz="4" w:space="0" w:color="666666" w:themeColor="text1" w:themeTint="99"/>
            </w:tcBorders>
          </w:tcPr>
          <w:p w14:paraId="18D87EE2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  <w:tcBorders>
              <w:bottom w:val="single" w:sz="4" w:space="0" w:color="666666" w:themeColor="text1" w:themeTint="99"/>
            </w:tcBorders>
          </w:tcPr>
          <w:p w14:paraId="44886D28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  <w:tcBorders>
              <w:bottom w:val="single" w:sz="4" w:space="0" w:color="666666" w:themeColor="text1" w:themeTint="99"/>
            </w:tcBorders>
          </w:tcPr>
          <w:p w14:paraId="40D07531" w14:textId="7CB6733D" w:rsidR="005B255E" w:rsidRDefault="005B255E" w:rsidP="00A42E2F">
            <w:pPr>
              <w:jc w:val="both"/>
            </w:pPr>
            <w:r>
              <w:t>活動エリア内の危険</w:t>
            </w:r>
            <w:r w:rsidR="00B66E90">
              <w:rPr>
                <w:rFonts w:hint="eastAsia"/>
              </w:rPr>
              <w:t>箇</w:t>
            </w:r>
            <w:r>
              <w:t>所</w:t>
            </w:r>
            <w:r>
              <w:rPr>
                <w:rFonts w:hint="eastAsia"/>
              </w:rPr>
              <w:t>、危険</w:t>
            </w:r>
            <w:r w:rsidR="00544D2A">
              <w:rPr>
                <w:rFonts w:hint="eastAsia"/>
              </w:rPr>
              <w:t>生物</w:t>
            </w:r>
            <w:r>
              <w:rPr>
                <w:rFonts w:hint="eastAsia"/>
              </w:rPr>
              <w:t>への対処方法を説明している</w:t>
            </w:r>
          </w:p>
        </w:tc>
      </w:tr>
      <w:tr w:rsidR="005B255E" w:rsidRPr="005B255E" w14:paraId="2F749078" w14:textId="77777777" w:rsidTr="00AB1619">
        <w:trPr>
          <w:trHeight w:val="170"/>
        </w:trPr>
        <w:tc>
          <w:tcPr>
            <w:tcW w:w="936" w:type="dxa"/>
            <w:tcBorders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506ADB0A" w14:textId="6405827E" w:rsidR="005B255E" w:rsidRPr="005B255E" w:rsidRDefault="005B255E" w:rsidP="00A42E2F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left w:val="nil"/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2E61E088" w14:textId="2C44BCA3" w:rsidR="005B255E" w:rsidRPr="005B255E" w:rsidRDefault="005B255E" w:rsidP="00A42E2F">
            <w:pPr>
              <w:jc w:val="center"/>
              <w:rPr>
                <w:b/>
                <w:bCs/>
              </w:rPr>
            </w:pPr>
          </w:p>
        </w:tc>
        <w:tc>
          <w:tcPr>
            <w:tcW w:w="8329" w:type="dxa"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7BEF8956" w14:textId="46155B1D" w:rsidR="005B255E" w:rsidRPr="005B255E" w:rsidRDefault="005B255E" w:rsidP="005B255E">
            <w:pPr>
              <w:rPr>
                <w:b/>
                <w:bCs/>
              </w:rPr>
            </w:pPr>
            <w:r w:rsidRPr="005B255E">
              <w:rPr>
                <w:b/>
                <w:bCs/>
                <w:w w:val="105"/>
              </w:rPr>
              <w:t>（実施中）</w:t>
            </w:r>
          </w:p>
        </w:tc>
      </w:tr>
      <w:tr w:rsidR="005B255E" w14:paraId="7FD6CBE4" w14:textId="77777777" w:rsidTr="00AB1619">
        <w:trPr>
          <w:trHeight w:val="170"/>
        </w:trPr>
        <w:tc>
          <w:tcPr>
            <w:tcW w:w="936" w:type="dxa"/>
            <w:tcBorders>
              <w:top w:val="single" w:sz="12" w:space="0" w:color="7F7F7F" w:themeColor="text1" w:themeTint="80"/>
            </w:tcBorders>
          </w:tcPr>
          <w:p w14:paraId="25D7188C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  <w:tcBorders>
              <w:top w:val="single" w:sz="12" w:space="0" w:color="7F7F7F" w:themeColor="text1" w:themeTint="80"/>
            </w:tcBorders>
          </w:tcPr>
          <w:p w14:paraId="47D57B3D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  <w:tcBorders>
              <w:top w:val="single" w:sz="12" w:space="0" w:color="7F7F7F" w:themeColor="text1" w:themeTint="80"/>
            </w:tcBorders>
          </w:tcPr>
          <w:p w14:paraId="63E5BED5" w14:textId="38D8604C" w:rsidR="005B255E" w:rsidRDefault="005B255E" w:rsidP="00A42E2F">
            <w:pPr>
              <w:jc w:val="both"/>
            </w:pPr>
            <w:r>
              <w:t>統括責任者は、グループ全体を常に把握してい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57649B7F" w14:textId="77777777" w:rsidTr="00AB1619">
        <w:trPr>
          <w:trHeight w:val="170"/>
        </w:trPr>
        <w:tc>
          <w:tcPr>
            <w:tcW w:w="936" w:type="dxa"/>
          </w:tcPr>
          <w:p w14:paraId="6E58D3D9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60C42CEF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60FCA576" w14:textId="15173630" w:rsidR="005B255E" w:rsidRDefault="005B255E" w:rsidP="00A42E2F">
            <w:pPr>
              <w:jc w:val="both"/>
            </w:pPr>
            <w:r>
              <w:t>道具の使い方を適切に指導してい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1CCEE9E3" w14:textId="77777777" w:rsidTr="00AB1619">
        <w:trPr>
          <w:trHeight w:val="170"/>
        </w:trPr>
        <w:tc>
          <w:tcPr>
            <w:tcW w:w="936" w:type="dxa"/>
          </w:tcPr>
          <w:p w14:paraId="49AE4C19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3EAA49AD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25D94F96" w14:textId="3543E027" w:rsidR="005B255E" w:rsidRDefault="005B255E" w:rsidP="00A42E2F">
            <w:pPr>
              <w:jc w:val="both"/>
            </w:pPr>
            <w:r>
              <w:t>危険な場所にはスタッフを配置してい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5181DE14" w14:textId="77777777" w:rsidTr="00AB1619">
        <w:trPr>
          <w:trHeight w:val="170"/>
        </w:trPr>
        <w:tc>
          <w:tcPr>
            <w:tcW w:w="936" w:type="dxa"/>
          </w:tcPr>
          <w:p w14:paraId="48EF6C60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241D8095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1ADAA893" w14:textId="4F84C35D" w:rsidR="005B255E" w:rsidRDefault="005B255E" w:rsidP="00A42E2F">
            <w:pPr>
              <w:jc w:val="both"/>
            </w:pPr>
            <w:r>
              <w:rPr>
                <w:rFonts w:hint="eastAsia"/>
                <w:w w:val="105"/>
              </w:rPr>
              <w:t>常に</w:t>
            </w:r>
            <w:r>
              <w:t>天候の変化など</w:t>
            </w:r>
            <w:r>
              <w:rPr>
                <w:rFonts w:hint="eastAsia"/>
              </w:rPr>
              <w:t>を確認しながら実施している</w:t>
            </w:r>
          </w:p>
        </w:tc>
      </w:tr>
      <w:tr w:rsidR="005B255E" w14:paraId="2B5E5256" w14:textId="77777777" w:rsidTr="00AB1619">
        <w:trPr>
          <w:trHeight w:val="170"/>
        </w:trPr>
        <w:tc>
          <w:tcPr>
            <w:tcW w:w="936" w:type="dxa"/>
          </w:tcPr>
          <w:p w14:paraId="7E317476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4A4DD2D8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269E8B9A" w14:textId="523430B9" w:rsidR="005B255E" w:rsidRDefault="005B255E" w:rsidP="00A42E2F">
            <w:pPr>
              <w:jc w:val="both"/>
            </w:pPr>
            <w:r>
              <w:rPr>
                <w:rFonts w:hint="eastAsia"/>
                <w:w w:val="105"/>
              </w:rPr>
              <w:t>参加者に</w:t>
            </w:r>
            <w:r>
              <w:rPr>
                <w:rFonts w:hint="eastAsia"/>
              </w:rPr>
              <w:t>適切な休憩</w:t>
            </w:r>
            <w:r>
              <w:t>を</w:t>
            </w:r>
            <w:r>
              <w:rPr>
                <w:rFonts w:hint="eastAsia"/>
              </w:rPr>
              <w:t>誘導している</w:t>
            </w:r>
          </w:p>
        </w:tc>
      </w:tr>
      <w:tr w:rsidR="005B255E" w14:paraId="779796F9" w14:textId="77777777" w:rsidTr="00AB1619">
        <w:trPr>
          <w:trHeight w:val="170"/>
        </w:trPr>
        <w:tc>
          <w:tcPr>
            <w:tcW w:w="936" w:type="dxa"/>
            <w:tcBorders>
              <w:bottom w:val="single" w:sz="4" w:space="0" w:color="666666" w:themeColor="text1" w:themeTint="99"/>
            </w:tcBorders>
          </w:tcPr>
          <w:p w14:paraId="00460544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  <w:tcBorders>
              <w:bottom w:val="single" w:sz="4" w:space="0" w:color="666666" w:themeColor="text1" w:themeTint="99"/>
            </w:tcBorders>
          </w:tcPr>
          <w:p w14:paraId="1944C118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  <w:tcBorders>
              <w:bottom w:val="single" w:sz="4" w:space="0" w:color="666666" w:themeColor="text1" w:themeTint="99"/>
            </w:tcBorders>
          </w:tcPr>
          <w:p w14:paraId="7DB082D1" w14:textId="159B5620" w:rsidR="005B255E" w:rsidRDefault="005B255E" w:rsidP="00A42E2F">
            <w:pPr>
              <w:jc w:val="both"/>
            </w:pPr>
            <w:r>
              <w:t>活動中の指示・連絡方法についてスタッフ間で確認してい</w:t>
            </w:r>
            <w:r>
              <w:rPr>
                <w:rFonts w:hint="eastAsia"/>
              </w:rPr>
              <w:t>る</w:t>
            </w:r>
          </w:p>
        </w:tc>
      </w:tr>
      <w:tr w:rsidR="005B255E" w14:paraId="056EBAAC" w14:textId="77777777" w:rsidTr="00AB1619">
        <w:trPr>
          <w:trHeight w:val="170"/>
        </w:trPr>
        <w:tc>
          <w:tcPr>
            <w:tcW w:w="936" w:type="dxa"/>
            <w:tcBorders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2D877C90" w14:textId="235FEF82" w:rsidR="005B255E" w:rsidRPr="005B255E" w:rsidRDefault="005B255E" w:rsidP="00A42E2F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left w:val="nil"/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41C27CC6" w14:textId="6490D59E" w:rsidR="005B255E" w:rsidRPr="005B255E" w:rsidRDefault="005B255E" w:rsidP="00A42E2F">
            <w:pPr>
              <w:jc w:val="center"/>
              <w:rPr>
                <w:b/>
                <w:bCs/>
              </w:rPr>
            </w:pPr>
          </w:p>
        </w:tc>
        <w:tc>
          <w:tcPr>
            <w:tcW w:w="8329" w:type="dxa"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5D399750" w14:textId="464B7E70" w:rsidR="005B255E" w:rsidRPr="005B255E" w:rsidRDefault="005B255E" w:rsidP="005B255E">
            <w:pPr>
              <w:rPr>
                <w:b/>
                <w:bCs/>
              </w:rPr>
            </w:pPr>
            <w:r w:rsidRPr="005B255E">
              <w:rPr>
                <w:b/>
                <w:bCs/>
                <w:w w:val="105"/>
              </w:rPr>
              <w:t>（終了時）</w:t>
            </w:r>
          </w:p>
        </w:tc>
      </w:tr>
      <w:tr w:rsidR="005B255E" w14:paraId="7929EB88" w14:textId="77777777" w:rsidTr="00AB1619">
        <w:trPr>
          <w:trHeight w:val="170"/>
        </w:trPr>
        <w:tc>
          <w:tcPr>
            <w:tcW w:w="936" w:type="dxa"/>
            <w:tcBorders>
              <w:top w:val="single" w:sz="12" w:space="0" w:color="7F7F7F" w:themeColor="text1" w:themeTint="80"/>
            </w:tcBorders>
          </w:tcPr>
          <w:p w14:paraId="03FC0D76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  <w:tcBorders>
              <w:top w:val="single" w:sz="12" w:space="0" w:color="7F7F7F" w:themeColor="text1" w:themeTint="80"/>
            </w:tcBorders>
          </w:tcPr>
          <w:p w14:paraId="779D2B73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  <w:tcBorders>
              <w:top w:val="single" w:sz="12" w:space="0" w:color="7F7F7F" w:themeColor="text1" w:themeTint="80"/>
            </w:tcBorders>
          </w:tcPr>
          <w:p w14:paraId="6398D4D5" w14:textId="200CCE9C" w:rsidR="005B255E" w:rsidRDefault="005B255E" w:rsidP="00A42E2F">
            <w:pPr>
              <w:jc w:val="both"/>
            </w:pPr>
            <w:r>
              <w:t>活動終了の</w:t>
            </w:r>
            <w:r>
              <w:rPr>
                <w:rFonts w:hint="eastAsia"/>
              </w:rPr>
              <w:t>合図と参加者の状況を確認している</w:t>
            </w:r>
          </w:p>
        </w:tc>
      </w:tr>
      <w:tr w:rsidR="005B255E" w14:paraId="3A286C6B" w14:textId="77777777" w:rsidTr="00AB1619">
        <w:trPr>
          <w:trHeight w:val="170"/>
        </w:trPr>
        <w:tc>
          <w:tcPr>
            <w:tcW w:w="936" w:type="dxa"/>
          </w:tcPr>
          <w:p w14:paraId="583DBFC8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53F353C4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38E16690" w14:textId="060A821D" w:rsidR="005B255E" w:rsidRDefault="005B255E" w:rsidP="00A42E2F">
            <w:pPr>
              <w:jc w:val="both"/>
            </w:pPr>
            <w:r>
              <w:t>備品</w:t>
            </w:r>
            <w:r>
              <w:rPr>
                <w:rFonts w:hint="eastAsia"/>
              </w:rPr>
              <w:t>、貸出品の返却について確認している</w:t>
            </w:r>
          </w:p>
        </w:tc>
      </w:tr>
      <w:tr w:rsidR="005B255E" w14:paraId="35C4B00D" w14:textId="77777777" w:rsidTr="00AB1619">
        <w:trPr>
          <w:trHeight w:val="170"/>
        </w:trPr>
        <w:tc>
          <w:tcPr>
            <w:tcW w:w="936" w:type="dxa"/>
          </w:tcPr>
          <w:p w14:paraId="3BD41100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519CF574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0D8155C9" w14:textId="26A9F447" w:rsidR="005B255E" w:rsidRDefault="005B255E" w:rsidP="00A42E2F">
            <w:pPr>
              <w:jc w:val="both"/>
            </w:pPr>
            <w:r>
              <w:t>協力者や関係者に活動終了の報告</w:t>
            </w:r>
            <w:r w:rsidR="00B66E90">
              <w:rPr>
                <w:rFonts w:hint="eastAsia"/>
              </w:rPr>
              <w:t>を</w:t>
            </w:r>
            <w:r>
              <w:rPr>
                <w:rFonts w:hint="eastAsia"/>
              </w:rPr>
              <w:t>している</w:t>
            </w:r>
          </w:p>
        </w:tc>
      </w:tr>
    </w:tbl>
    <w:p w14:paraId="28B0EBE5" w14:textId="11A3CA4C" w:rsidR="00AB1619" w:rsidRDefault="00AB1619">
      <w:pPr>
        <w:autoSpaceDE/>
        <w:autoSpaceDN/>
        <w:spacing w:line="240" w:lineRule="auto"/>
        <w:jc w:val="both"/>
      </w:pPr>
    </w:p>
    <w:p w14:paraId="53948B71" w14:textId="77777777" w:rsidR="00CE0B68" w:rsidRDefault="00CE0B68">
      <w:pPr>
        <w:autoSpaceDE/>
        <w:autoSpaceDN/>
        <w:spacing w:line="240" w:lineRule="auto"/>
        <w:jc w:val="both"/>
        <w:rPr>
          <w:rFonts w:hint="eastAsia"/>
        </w:rPr>
      </w:pPr>
    </w:p>
    <w:p w14:paraId="086CDE41" w14:textId="696CD28D" w:rsidR="00C91F7E" w:rsidRPr="005B255E" w:rsidRDefault="00C91F7E" w:rsidP="00AB1619">
      <w:pPr>
        <w:pStyle w:val="11"/>
      </w:pPr>
      <w:r w:rsidRPr="005B255E">
        <w:rPr>
          <w:rFonts w:hint="eastAsia"/>
        </w:rPr>
        <w:lastRenderedPageBreak/>
        <w:t>３</w:t>
      </w:r>
      <w:r w:rsidRPr="005B255E">
        <w:t>服装と保護具</w:t>
      </w:r>
    </w:p>
    <w:p w14:paraId="5397070E" w14:textId="2FD13644" w:rsidR="00C91F7E" w:rsidRDefault="00C91F7E" w:rsidP="00C91F7E">
      <w:pPr>
        <w:rPr>
          <w:sz w:val="17"/>
        </w:rPr>
      </w:pPr>
    </w:p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5B255E" w14:paraId="5C2804D3" w14:textId="77777777" w:rsidTr="00A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36" w:type="dxa"/>
            <w:shd w:val="clear" w:color="auto" w:fill="F2F2F2" w:themeFill="background1" w:themeFillShade="F2"/>
          </w:tcPr>
          <w:p w14:paraId="768E0E2F" w14:textId="43119719" w:rsidR="005B255E" w:rsidRDefault="005B255E" w:rsidP="00A42E2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42C3253F" w14:textId="5C2F482C" w:rsidR="005B255E" w:rsidRDefault="005B255E" w:rsidP="00A42E2F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5378CB9C" w14:textId="77777777" w:rsidR="005B255E" w:rsidRDefault="005B255E" w:rsidP="00A42E2F">
            <w:pPr>
              <w:jc w:val="both"/>
            </w:pPr>
            <w:r>
              <w:rPr>
                <w:rFonts w:hint="eastAsia"/>
              </w:rPr>
              <w:t>項目</w:t>
            </w:r>
          </w:p>
        </w:tc>
      </w:tr>
      <w:tr w:rsidR="005B255E" w14:paraId="1519C071" w14:textId="77777777" w:rsidTr="00AB1619">
        <w:trPr>
          <w:trHeight w:val="227"/>
        </w:trPr>
        <w:tc>
          <w:tcPr>
            <w:tcW w:w="936" w:type="dxa"/>
          </w:tcPr>
          <w:p w14:paraId="064DF4BD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77B2A137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1ADFC1C7" w14:textId="34238561" w:rsidR="005B255E" w:rsidRDefault="005B255E" w:rsidP="00A42E2F">
            <w:pPr>
              <w:jc w:val="both"/>
            </w:pPr>
            <w:r>
              <w:t>服装は</w:t>
            </w:r>
            <w:r>
              <w:rPr>
                <w:rFonts w:hint="eastAsia"/>
              </w:rPr>
              <w:t>、長袖、長ズボンとし、安全な作業に適した履物を着用</w:t>
            </w:r>
            <w:r w:rsidR="00530B98">
              <w:rPr>
                <w:rFonts w:hint="eastAsia"/>
              </w:rPr>
              <w:t>している</w:t>
            </w:r>
          </w:p>
        </w:tc>
      </w:tr>
      <w:tr w:rsidR="005B255E" w14:paraId="1EAC9AA8" w14:textId="77777777" w:rsidTr="00AB1619">
        <w:trPr>
          <w:trHeight w:val="227"/>
        </w:trPr>
        <w:tc>
          <w:tcPr>
            <w:tcW w:w="936" w:type="dxa"/>
          </w:tcPr>
          <w:p w14:paraId="17F87E07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33079741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454261BE" w14:textId="3450758D" w:rsidR="005B255E" w:rsidRDefault="005B255E" w:rsidP="00A42E2F">
            <w:pPr>
              <w:jc w:val="both"/>
            </w:pPr>
            <w:r>
              <w:t>ヘルメット</w:t>
            </w:r>
            <w:r>
              <w:rPr>
                <w:rFonts w:hint="eastAsia"/>
              </w:rPr>
              <w:t>、手袋</w:t>
            </w:r>
            <w:r w:rsidR="00413E41">
              <w:rPr>
                <w:rFonts w:hint="eastAsia"/>
              </w:rPr>
              <w:t>を</w:t>
            </w:r>
            <w:r>
              <w:rPr>
                <w:rFonts w:hint="eastAsia"/>
              </w:rPr>
              <w:t>着用</w:t>
            </w:r>
            <w:r w:rsidR="00413E41">
              <w:rPr>
                <w:rFonts w:hint="eastAsia"/>
              </w:rPr>
              <w:t>している</w:t>
            </w:r>
          </w:p>
        </w:tc>
      </w:tr>
      <w:tr w:rsidR="005B255E" w14:paraId="75B0D242" w14:textId="77777777" w:rsidTr="00AB1619">
        <w:trPr>
          <w:trHeight w:val="227"/>
        </w:trPr>
        <w:tc>
          <w:tcPr>
            <w:tcW w:w="936" w:type="dxa"/>
          </w:tcPr>
          <w:p w14:paraId="5EB5D055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00063AA7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0A04D01E" w14:textId="07B850B8" w:rsidR="005B255E" w:rsidRDefault="00B66E90" w:rsidP="00A42E2F">
            <w:pPr>
              <w:jc w:val="both"/>
            </w:pPr>
            <w:r>
              <w:rPr>
                <w:rFonts w:hint="eastAsia"/>
              </w:rPr>
              <w:t>作業</w:t>
            </w:r>
            <w:r w:rsidR="005B255E">
              <w:rPr>
                <w:rFonts w:hint="eastAsia"/>
              </w:rPr>
              <w:t>に必要な保護具</w:t>
            </w:r>
            <w:r w:rsidR="00413E41">
              <w:rPr>
                <w:rFonts w:hint="eastAsia"/>
              </w:rPr>
              <w:t>を</w:t>
            </w:r>
            <w:r w:rsidR="005B255E">
              <w:rPr>
                <w:rFonts w:hint="eastAsia"/>
              </w:rPr>
              <w:t>着用（チャップス、ゴーグル）</w:t>
            </w:r>
            <w:r w:rsidR="00413E41">
              <w:rPr>
                <w:rFonts w:hint="eastAsia"/>
              </w:rPr>
              <w:t>している</w:t>
            </w:r>
          </w:p>
        </w:tc>
      </w:tr>
    </w:tbl>
    <w:p w14:paraId="3A9B6568" w14:textId="77777777" w:rsidR="005B255E" w:rsidRPr="005B255E" w:rsidRDefault="005B255E" w:rsidP="00C91F7E">
      <w:pPr>
        <w:rPr>
          <w:sz w:val="17"/>
        </w:rPr>
      </w:pPr>
    </w:p>
    <w:p w14:paraId="38576253" w14:textId="7B2FEB61" w:rsidR="00C91F7E" w:rsidRPr="005B255E" w:rsidRDefault="00C91F7E" w:rsidP="00AB1619">
      <w:pPr>
        <w:pStyle w:val="11"/>
      </w:pPr>
      <w:r w:rsidRPr="005B255E">
        <w:rPr>
          <w:rFonts w:hint="eastAsia"/>
        </w:rPr>
        <w:t>４</w:t>
      </w:r>
      <w:r w:rsidRPr="005B255E">
        <w:t>作業</w:t>
      </w:r>
      <w:r w:rsidRPr="005B255E">
        <w:rPr>
          <w:rFonts w:hint="eastAsia"/>
        </w:rPr>
        <w:t>中</w:t>
      </w:r>
      <w:r w:rsidRPr="005B255E">
        <w:t>の注意</w:t>
      </w:r>
    </w:p>
    <w:p w14:paraId="0B63D0BD" w14:textId="77777777" w:rsidR="00C91F7E" w:rsidRDefault="00C91F7E" w:rsidP="00C91F7E"/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5B255E" w14:paraId="57BE6441" w14:textId="77777777" w:rsidTr="00A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936" w:type="dxa"/>
            <w:shd w:val="clear" w:color="auto" w:fill="F2F2F2" w:themeFill="background1" w:themeFillShade="F2"/>
          </w:tcPr>
          <w:p w14:paraId="246D84BB" w14:textId="77777777" w:rsidR="005B255E" w:rsidRDefault="005B255E" w:rsidP="00A42E2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1889D067" w14:textId="77777777" w:rsidR="005B255E" w:rsidRDefault="005B255E" w:rsidP="00A42E2F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7A0CCA6B" w14:textId="77777777" w:rsidR="005B255E" w:rsidRDefault="005B255E" w:rsidP="00A42E2F">
            <w:pPr>
              <w:jc w:val="both"/>
            </w:pPr>
            <w:r>
              <w:rPr>
                <w:rFonts w:hint="eastAsia"/>
              </w:rPr>
              <w:t>項目</w:t>
            </w:r>
          </w:p>
        </w:tc>
      </w:tr>
      <w:tr w:rsidR="005B255E" w14:paraId="3891CFA2" w14:textId="77777777" w:rsidTr="00AB1619">
        <w:trPr>
          <w:trHeight w:val="170"/>
        </w:trPr>
        <w:tc>
          <w:tcPr>
            <w:tcW w:w="936" w:type="dxa"/>
          </w:tcPr>
          <w:p w14:paraId="3E18F558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5E8901BD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4914A885" w14:textId="36442AD5" w:rsidR="005B255E" w:rsidRDefault="002A4A02" w:rsidP="00A42E2F">
            <w:pPr>
              <w:jc w:val="both"/>
            </w:pPr>
            <w:r w:rsidRPr="00214A81">
              <w:rPr>
                <w:rFonts w:hint="eastAsia"/>
              </w:rPr>
              <w:t>強風、大雨、雷など天気が荒れているときは作業を止めていますか</w:t>
            </w:r>
          </w:p>
        </w:tc>
      </w:tr>
      <w:tr w:rsidR="005B255E" w14:paraId="24B973D9" w14:textId="77777777" w:rsidTr="00AB1619">
        <w:trPr>
          <w:trHeight w:val="170"/>
        </w:trPr>
        <w:tc>
          <w:tcPr>
            <w:tcW w:w="936" w:type="dxa"/>
          </w:tcPr>
          <w:p w14:paraId="4CD7411C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78E99F0B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35875AF7" w14:textId="36F11DA4" w:rsidR="005B255E" w:rsidRDefault="002A4A02" w:rsidP="00A42E2F">
            <w:pPr>
              <w:jc w:val="both"/>
            </w:pPr>
            <w:r>
              <w:t>上下作業、近接作業とならない配置</w:t>
            </w:r>
            <w:r>
              <w:rPr>
                <w:rFonts w:hint="eastAsia"/>
              </w:rPr>
              <w:t>を指導している</w:t>
            </w:r>
          </w:p>
        </w:tc>
      </w:tr>
      <w:tr w:rsidR="005B255E" w14:paraId="1B61DC3D" w14:textId="77777777" w:rsidTr="00AB1619">
        <w:trPr>
          <w:trHeight w:val="170"/>
        </w:trPr>
        <w:tc>
          <w:tcPr>
            <w:tcW w:w="936" w:type="dxa"/>
          </w:tcPr>
          <w:p w14:paraId="799E158F" w14:textId="77777777" w:rsidR="005B255E" w:rsidRDefault="005B255E" w:rsidP="00A42E2F">
            <w:pPr>
              <w:jc w:val="center"/>
            </w:pPr>
          </w:p>
        </w:tc>
        <w:tc>
          <w:tcPr>
            <w:tcW w:w="936" w:type="dxa"/>
          </w:tcPr>
          <w:p w14:paraId="40AE04F6" w14:textId="77777777" w:rsidR="005B255E" w:rsidRDefault="005B255E" w:rsidP="00A42E2F">
            <w:pPr>
              <w:jc w:val="center"/>
            </w:pPr>
          </w:p>
        </w:tc>
        <w:tc>
          <w:tcPr>
            <w:tcW w:w="8329" w:type="dxa"/>
          </w:tcPr>
          <w:p w14:paraId="6F012E80" w14:textId="1D4ABE78" w:rsidR="005B255E" w:rsidRDefault="002A4A02" w:rsidP="00A42E2F">
            <w:pPr>
              <w:jc w:val="both"/>
            </w:pPr>
            <w:r>
              <w:rPr>
                <w:spacing w:val="2"/>
              </w:rPr>
              <w:t>隣の人との間隔を道具</w:t>
            </w:r>
            <w:r>
              <w:rPr>
                <w:rFonts w:hint="eastAsia"/>
                <w:spacing w:val="2"/>
              </w:rPr>
              <w:t>が干渉しない距離の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倍以上</w:t>
            </w:r>
            <w:r>
              <w:rPr>
                <w:rFonts w:hint="eastAsia"/>
                <w:spacing w:val="4"/>
              </w:rPr>
              <w:t>とるよう指導している</w:t>
            </w:r>
          </w:p>
        </w:tc>
      </w:tr>
      <w:tr w:rsidR="002A4A02" w14:paraId="65158DE7" w14:textId="77777777" w:rsidTr="00AB1619">
        <w:trPr>
          <w:trHeight w:val="170"/>
        </w:trPr>
        <w:tc>
          <w:tcPr>
            <w:tcW w:w="936" w:type="dxa"/>
          </w:tcPr>
          <w:p w14:paraId="1E2396E6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5660A7D5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55136BA5" w14:textId="2AD24CE1" w:rsidR="002A4A02" w:rsidRDefault="002A4A02" w:rsidP="00A42E2F">
            <w:pPr>
              <w:jc w:val="both"/>
            </w:pPr>
            <w:r>
              <w:t>危険を知らせる</w:t>
            </w:r>
            <w:r>
              <w:rPr>
                <w:rFonts w:hint="eastAsia"/>
              </w:rPr>
              <w:t>ため、笛</w:t>
            </w:r>
            <w:r>
              <w:t>など合図の方法を</w:t>
            </w:r>
            <w:r>
              <w:rPr>
                <w:rFonts w:hint="eastAsia"/>
              </w:rPr>
              <w:t>確認している</w:t>
            </w:r>
          </w:p>
        </w:tc>
      </w:tr>
      <w:tr w:rsidR="002A4A02" w14:paraId="5348D5FA" w14:textId="77777777" w:rsidTr="00AB1619">
        <w:trPr>
          <w:trHeight w:val="170"/>
        </w:trPr>
        <w:tc>
          <w:tcPr>
            <w:tcW w:w="936" w:type="dxa"/>
          </w:tcPr>
          <w:p w14:paraId="2476078F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5F0CB44A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056D75B2" w14:textId="2BFB3937" w:rsidR="002A4A02" w:rsidRDefault="002A4A02" w:rsidP="002A4A02">
            <w:r>
              <w:t>危険物</w:t>
            </w:r>
            <w:r w:rsidRPr="002A4A02">
              <w:rPr>
                <w:sz w:val="14"/>
                <w:szCs w:val="14"/>
              </w:rPr>
              <w:t>（浮き石、落下のおそれがある枯れ枝、蜂の巣など）</w:t>
            </w:r>
            <w:r>
              <w:t>を発見した場合、</w:t>
            </w:r>
            <w:r>
              <w:rPr>
                <w:rFonts w:hint="eastAsia"/>
              </w:rPr>
              <w:t>速やかに参加者へ周知させる</w:t>
            </w:r>
          </w:p>
        </w:tc>
      </w:tr>
      <w:tr w:rsidR="002A4A02" w14:paraId="52451BD1" w14:textId="77777777" w:rsidTr="00AB1619">
        <w:trPr>
          <w:trHeight w:val="170"/>
        </w:trPr>
        <w:tc>
          <w:tcPr>
            <w:tcW w:w="936" w:type="dxa"/>
          </w:tcPr>
          <w:p w14:paraId="2C4C3F1C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041DE247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097E6DC0" w14:textId="5652A37F" w:rsidR="002A4A02" w:rsidRDefault="002A4A02" w:rsidP="00A42E2F">
            <w:pPr>
              <w:jc w:val="both"/>
            </w:pPr>
            <w:r>
              <w:t>作業をしている人に近寄る場合は、必ず声をかけてから近づく</w:t>
            </w:r>
          </w:p>
        </w:tc>
      </w:tr>
      <w:tr w:rsidR="002A4A02" w14:paraId="59110852" w14:textId="77777777" w:rsidTr="00AB1619">
        <w:trPr>
          <w:trHeight w:val="170"/>
        </w:trPr>
        <w:tc>
          <w:tcPr>
            <w:tcW w:w="936" w:type="dxa"/>
          </w:tcPr>
          <w:p w14:paraId="39B93548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113DE0BA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0DE303AF" w14:textId="08C0D0E4" w:rsidR="002A4A02" w:rsidRDefault="002A4A02" w:rsidP="00A42E2F">
            <w:pPr>
              <w:jc w:val="both"/>
            </w:pPr>
            <w:r w:rsidRPr="00E019FE">
              <w:t>休息をこまめにとり、水分や塩分を補給</w:t>
            </w:r>
            <w:r>
              <w:rPr>
                <w:rFonts w:hint="eastAsia"/>
              </w:rPr>
              <w:t>する</w:t>
            </w:r>
          </w:p>
        </w:tc>
      </w:tr>
      <w:tr w:rsidR="002A4A02" w14:paraId="06D1F7E8" w14:textId="77777777" w:rsidTr="00AB1619">
        <w:trPr>
          <w:trHeight w:val="170"/>
        </w:trPr>
        <w:tc>
          <w:tcPr>
            <w:tcW w:w="936" w:type="dxa"/>
          </w:tcPr>
          <w:p w14:paraId="6D88B04D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2FE06D5D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4FD05822" w14:textId="78B20F20" w:rsidR="002A4A02" w:rsidRPr="00E019FE" w:rsidRDefault="002A4A02" w:rsidP="00A42E2F">
            <w:pPr>
              <w:jc w:val="both"/>
            </w:pPr>
            <w:r>
              <w:t>身の丈以上で作業する場合は、安全帯を使ってい</w:t>
            </w:r>
            <w:r>
              <w:rPr>
                <w:rFonts w:hint="eastAsia"/>
              </w:rPr>
              <w:t>る</w:t>
            </w:r>
          </w:p>
        </w:tc>
      </w:tr>
      <w:tr w:rsidR="002A4A02" w14:paraId="65A4F19A" w14:textId="77777777" w:rsidTr="00AB1619">
        <w:trPr>
          <w:trHeight w:val="170"/>
        </w:trPr>
        <w:tc>
          <w:tcPr>
            <w:tcW w:w="936" w:type="dxa"/>
          </w:tcPr>
          <w:p w14:paraId="17E5134D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4A221F5A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1A19AA3F" w14:textId="646EB1E5" w:rsidR="002A4A02" w:rsidRPr="00E019FE" w:rsidRDefault="002A4A02" w:rsidP="00A42E2F">
            <w:pPr>
              <w:jc w:val="both"/>
            </w:pPr>
            <w:r>
              <w:t>樹上で作業している場合、木の周りには人が立ち入らない</w:t>
            </w:r>
          </w:p>
        </w:tc>
      </w:tr>
      <w:tr w:rsidR="002A4A02" w14:paraId="223D1881" w14:textId="77777777" w:rsidTr="00AB1619">
        <w:trPr>
          <w:trHeight w:val="170"/>
        </w:trPr>
        <w:tc>
          <w:tcPr>
            <w:tcW w:w="936" w:type="dxa"/>
          </w:tcPr>
          <w:p w14:paraId="0901FCFA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2C52B912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7C92AE7E" w14:textId="4FE4F9DF" w:rsidR="002A4A02" w:rsidRPr="00E019FE" w:rsidRDefault="002A4A02" w:rsidP="00A42E2F">
            <w:pPr>
              <w:jc w:val="both"/>
            </w:pPr>
            <w:r>
              <w:rPr>
                <w:rFonts w:hint="eastAsia"/>
              </w:rPr>
              <w:t>伐採作業は、</w:t>
            </w:r>
            <w:r w:rsidR="00B66E90">
              <w:rPr>
                <w:rFonts w:hint="eastAsia"/>
              </w:rPr>
              <w:t>つる</w:t>
            </w:r>
            <w:r w:rsidRPr="00E019FE">
              <w:t>、枯木、欠頂木、著しい偏心木などの危険な樹木</w:t>
            </w:r>
            <w:r>
              <w:rPr>
                <w:rFonts w:hint="eastAsia"/>
              </w:rPr>
              <w:t>を</w:t>
            </w:r>
            <w:r w:rsidRPr="00E019FE">
              <w:t>避け</w:t>
            </w:r>
            <w:r>
              <w:rPr>
                <w:rFonts w:hint="eastAsia"/>
              </w:rPr>
              <w:t>る</w:t>
            </w:r>
          </w:p>
        </w:tc>
      </w:tr>
      <w:tr w:rsidR="002A4A02" w14:paraId="0DF085B0" w14:textId="77777777" w:rsidTr="00AB1619">
        <w:trPr>
          <w:trHeight w:val="170"/>
        </w:trPr>
        <w:tc>
          <w:tcPr>
            <w:tcW w:w="936" w:type="dxa"/>
          </w:tcPr>
          <w:p w14:paraId="4A18FBCA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3B804289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4285468E" w14:textId="0D669CBC" w:rsidR="002A4A02" w:rsidRPr="00E019FE" w:rsidRDefault="002A4A02" w:rsidP="00A42E2F">
            <w:pPr>
              <w:jc w:val="both"/>
            </w:pPr>
            <w:r>
              <w:rPr>
                <w:rFonts w:hint="eastAsia"/>
                <w:spacing w:val="6"/>
              </w:rPr>
              <w:t>伐採作業は</w:t>
            </w:r>
            <w:r>
              <w:rPr>
                <w:spacing w:val="6"/>
              </w:rPr>
              <w:t>、樹高の</w:t>
            </w:r>
            <w:r w:rsidR="00950CA1">
              <w:rPr>
                <w:rFonts w:hint="eastAsia"/>
              </w:rPr>
              <w:t>２</w:t>
            </w:r>
            <w:r>
              <w:t>倍の範囲に人がいない</w:t>
            </w:r>
          </w:p>
        </w:tc>
      </w:tr>
      <w:tr w:rsidR="002A4A02" w14:paraId="4878C458" w14:textId="77777777" w:rsidTr="00AB1619">
        <w:trPr>
          <w:trHeight w:val="170"/>
        </w:trPr>
        <w:tc>
          <w:tcPr>
            <w:tcW w:w="936" w:type="dxa"/>
          </w:tcPr>
          <w:p w14:paraId="49E0E3B7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538CCF14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5BF105CF" w14:textId="2275CC6B" w:rsidR="002A4A02" w:rsidRPr="00E019FE" w:rsidRDefault="002A4A02" w:rsidP="00A42E2F">
            <w:pPr>
              <w:jc w:val="both"/>
            </w:pPr>
            <w:r>
              <w:rPr>
                <w:rFonts w:hint="eastAsia"/>
              </w:rPr>
              <w:t>伐採</w:t>
            </w:r>
            <w:r w:rsidRPr="000A4C64">
              <w:rPr>
                <w:rFonts w:hint="eastAsia"/>
              </w:rPr>
              <w:t>作業</w:t>
            </w:r>
            <w:r>
              <w:rPr>
                <w:rFonts w:hint="eastAsia"/>
              </w:rPr>
              <w:t>や掛り木処理は、必ず指導者の元で行う</w:t>
            </w:r>
          </w:p>
        </w:tc>
      </w:tr>
      <w:tr w:rsidR="002A4A02" w14:paraId="6AFCDF66" w14:textId="77777777" w:rsidTr="00AB1619">
        <w:trPr>
          <w:trHeight w:val="170"/>
        </w:trPr>
        <w:tc>
          <w:tcPr>
            <w:tcW w:w="936" w:type="dxa"/>
          </w:tcPr>
          <w:p w14:paraId="4151C4C0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78F5D3D0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09CBD025" w14:textId="4FC0BC8D" w:rsidR="002A4A02" w:rsidRDefault="002A4A02" w:rsidP="00A42E2F">
            <w:pPr>
              <w:jc w:val="both"/>
            </w:pPr>
            <w:r w:rsidRPr="000A4C64">
              <w:t>伐倒作業を開始したことを</w:t>
            </w:r>
            <w:r>
              <w:rPr>
                <w:rFonts w:hint="eastAsia"/>
              </w:rPr>
              <w:t>笛などで</w:t>
            </w:r>
            <w:r w:rsidRPr="000A4C64">
              <w:t>周囲の人に知らせ</w:t>
            </w:r>
            <w:r>
              <w:rPr>
                <w:rFonts w:hint="eastAsia"/>
              </w:rPr>
              <w:t>る</w:t>
            </w:r>
          </w:p>
        </w:tc>
      </w:tr>
    </w:tbl>
    <w:p w14:paraId="55EA9BF2" w14:textId="77777777" w:rsidR="005B255E" w:rsidRPr="005B255E" w:rsidRDefault="005B255E" w:rsidP="00C91F7E"/>
    <w:p w14:paraId="3FA465C3" w14:textId="3F36BB8C" w:rsidR="00C91F7E" w:rsidRPr="002A4A02" w:rsidRDefault="00C91F7E" w:rsidP="00AB1619">
      <w:pPr>
        <w:pStyle w:val="11"/>
      </w:pPr>
      <w:r w:rsidRPr="002A4A02">
        <w:rPr>
          <w:rFonts w:hint="eastAsia"/>
        </w:rPr>
        <w:t>５</w:t>
      </w:r>
      <w:r w:rsidRPr="002A4A02">
        <w:t>事故防止と応急措置</w:t>
      </w:r>
    </w:p>
    <w:p w14:paraId="20E0CD59" w14:textId="77777777" w:rsidR="00C91F7E" w:rsidRDefault="00C91F7E" w:rsidP="00C91F7E">
      <w:pPr>
        <w:rPr>
          <w:w w:val="105"/>
        </w:rPr>
      </w:pPr>
      <w:bookmarkStart w:id="3" w:name="_Hlk146889022"/>
    </w:p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2A4A02" w14:paraId="71E5FE3E" w14:textId="77777777" w:rsidTr="00A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36" w:type="dxa"/>
            <w:shd w:val="clear" w:color="auto" w:fill="F2F2F2" w:themeFill="background1" w:themeFillShade="F2"/>
          </w:tcPr>
          <w:p w14:paraId="76A9A86E" w14:textId="77777777" w:rsidR="002A4A02" w:rsidRDefault="002A4A02" w:rsidP="00A42E2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65AF74BA" w14:textId="77777777" w:rsidR="002A4A02" w:rsidRDefault="002A4A02" w:rsidP="00A42E2F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171DEBA6" w14:textId="77777777" w:rsidR="002A4A02" w:rsidRDefault="002A4A02" w:rsidP="00A42E2F">
            <w:pPr>
              <w:jc w:val="both"/>
            </w:pPr>
            <w:r>
              <w:rPr>
                <w:rFonts w:hint="eastAsia"/>
              </w:rPr>
              <w:t>項目</w:t>
            </w:r>
          </w:p>
        </w:tc>
      </w:tr>
      <w:tr w:rsidR="002A4A02" w14:paraId="03251D7B" w14:textId="77777777" w:rsidTr="00AB1619">
        <w:trPr>
          <w:trHeight w:val="20"/>
        </w:trPr>
        <w:tc>
          <w:tcPr>
            <w:tcW w:w="936" w:type="dxa"/>
          </w:tcPr>
          <w:p w14:paraId="1F57808B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7AEB1D40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28CE0867" w14:textId="39FA9A22" w:rsidR="002A4A02" w:rsidRDefault="002A4A02" w:rsidP="00A42E2F">
            <w:pPr>
              <w:jc w:val="both"/>
            </w:pPr>
            <w:r>
              <w:t>緊急時に備えて被災者を早急に救護できるように連絡先、手順などを把握して</w:t>
            </w:r>
            <w:r>
              <w:rPr>
                <w:w w:val="105"/>
              </w:rPr>
              <w:t>い</w:t>
            </w:r>
            <w:r>
              <w:rPr>
                <w:rFonts w:hint="eastAsia"/>
                <w:w w:val="105"/>
              </w:rPr>
              <w:t>る</w:t>
            </w:r>
          </w:p>
        </w:tc>
      </w:tr>
      <w:tr w:rsidR="002A4A02" w14:paraId="4F577276" w14:textId="77777777" w:rsidTr="00AB1619">
        <w:trPr>
          <w:trHeight w:val="20"/>
        </w:trPr>
        <w:tc>
          <w:tcPr>
            <w:tcW w:w="936" w:type="dxa"/>
          </w:tcPr>
          <w:p w14:paraId="41E8A4CA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1506C090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3F16235D" w14:textId="221B200B" w:rsidR="002A4A02" w:rsidRDefault="002A4A02" w:rsidP="00A42E2F">
            <w:pPr>
              <w:jc w:val="both"/>
            </w:pPr>
            <w:r>
              <w:t>被災者</w:t>
            </w:r>
            <w:r>
              <w:rPr>
                <w:rFonts w:hint="eastAsia"/>
              </w:rPr>
              <w:t>への</w:t>
            </w:r>
            <w:r>
              <w:t>適切な措置（止血、</w:t>
            </w:r>
            <w:r>
              <w:rPr>
                <w:w w:val="105"/>
              </w:rPr>
              <w:t>人工呼吸、心臓マッサージなど）</w:t>
            </w:r>
            <w:r>
              <w:rPr>
                <w:rFonts w:hint="eastAsia"/>
                <w:w w:val="105"/>
              </w:rPr>
              <w:t>の</w:t>
            </w:r>
            <w:r>
              <w:rPr>
                <w:w w:val="105"/>
              </w:rPr>
              <w:t>体制が整ってい</w:t>
            </w:r>
            <w:r>
              <w:rPr>
                <w:rFonts w:hint="eastAsia"/>
                <w:w w:val="105"/>
              </w:rPr>
              <w:t>る</w:t>
            </w:r>
          </w:p>
        </w:tc>
      </w:tr>
      <w:tr w:rsidR="002A4A02" w14:paraId="1AC5B096" w14:textId="77777777" w:rsidTr="00AB1619">
        <w:trPr>
          <w:trHeight w:val="20"/>
        </w:trPr>
        <w:tc>
          <w:tcPr>
            <w:tcW w:w="936" w:type="dxa"/>
          </w:tcPr>
          <w:p w14:paraId="68CF043D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68E27D29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53E88867" w14:textId="742D26AF" w:rsidR="002A4A02" w:rsidRDefault="002A4A02" w:rsidP="00A42E2F">
            <w:pPr>
              <w:jc w:val="both"/>
            </w:pPr>
            <w:r>
              <w:t>救急用品の内容を点検し、使用期限のチェックをしてい</w:t>
            </w:r>
            <w:r>
              <w:rPr>
                <w:rFonts w:hint="eastAsia"/>
              </w:rPr>
              <w:t>る</w:t>
            </w:r>
          </w:p>
        </w:tc>
      </w:tr>
      <w:tr w:rsidR="002A4A02" w14:paraId="43A40156" w14:textId="77777777" w:rsidTr="00AB1619">
        <w:trPr>
          <w:trHeight w:val="20"/>
        </w:trPr>
        <w:tc>
          <w:tcPr>
            <w:tcW w:w="936" w:type="dxa"/>
          </w:tcPr>
          <w:p w14:paraId="2D1423D0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78AEBAAD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623C7010" w14:textId="4938B5E7" w:rsidR="002A4A02" w:rsidRDefault="002A4A02" w:rsidP="00A42E2F">
            <w:pPr>
              <w:jc w:val="both"/>
            </w:pPr>
            <w:r>
              <w:t>救命、救助のための装備を点検してい</w:t>
            </w:r>
            <w:r>
              <w:rPr>
                <w:rFonts w:hint="eastAsia"/>
              </w:rPr>
              <w:t>る</w:t>
            </w:r>
            <w:r w:rsidR="001975DE">
              <w:rPr>
                <w:rFonts w:hint="eastAsia"/>
              </w:rPr>
              <w:t>（例：救急箱、救護テント、担架、無線機などの連絡機器）</w:t>
            </w:r>
          </w:p>
        </w:tc>
      </w:tr>
      <w:bookmarkEnd w:id="3"/>
    </w:tbl>
    <w:p w14:paraId="637D6FCD" w14:textId="77777777" w:rsidR="00C91F7E" w:rsidRDefault="00C91F7E" w:rsidP="00C91F7E"/>
    <w:p w14:paraId="5E36F891" w14:textId="349786AE" w:rsidR="00C91F7E" w:rsidRPr="002A4A02" w:rsidRDefault="00947699" w:rsidP="00AB1619">
      <w:pPr>
        <w:pStyle w:val="11"/>
      </w:pPr>
      <w:r>
        <w:rPr>
          <w:rFonts w:hint="eastAsia"/>
        </w:rPr>
        <w:t>６</w:t>
      </w:r>
      <w:r w:rsidR="00C91F7E" w:rsidRPr="002A4A02">
        <w:t>事故発生</w:t>
      </w:r>
      <w:r w:rsidR="00413E41">
        <w:rPr>
          <w:rFonts w:hint="eastAsia"/>
        </w:rPr>
        <w:t>時</w:t>
      </w:r>
      <w:r w:rsidR="00C91F7E" w:rsidRPr="002A4A02">
        <w:t>の対応</w:t>
      </w:r>
      <w:r w:rsidR="00413E41">
        <w:rPr>
          <w:rFonts w:hint="eastAsia"/>
        </w:rPr>
        <w:t>方法</w:t>
      </w:r>
    </w:p>
    <w:p w14:paraId="7DEABE7E" w14:textId="77777777" w:rsidR="00C91F7E" w:rsidRDefault="00C91F7E" w:rsidP="00C91F7E"/>
    <w:tbl>
      <w:tblPr>
        <w:tblStyle w:val="6"/>
        <w:tblW w:w="10201" w:type="dxa"/>
        <w:tblLook w:val="0620" w:firstRow="1" w:lastRow="0" w:firstColumn="0" w:lastColumn="0" w:noHBand="1" w:noVBand="1"/>
      </w:tblPr>
      <w:tblGrid>
        <w:gridCol w:w="936"/>
        <w:gridCol w:w="936"/>
        <w:gridCol w:w="8329"/>
      </w:tblGrid>
      <w:tr w:rsidR="002A4A02" w14:paraId="332E9CD9" w14:textId="77777777" w:rsidTr="00AB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936" w:type="dxa"/>
            <w:shd w:val="clear" w:color="auto" w:fill="F2F2F2" w:themeFill="background1" w:themeFillShade="F2"/>
          </w:tcPr>
          <w:p w14:paraId="085D568B" w14:textId="77777777" w:rsidR="002A4A02" w:rsidRDefault="002A4A02" w:rsidP="00A42E2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7FCDC704" w14:textId="77777777" w:rsidR="002A4A02" w:rsidRDefault="002A4A02" w:rsidP="00A42E2F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8329" w:type="dxa"/>
            <w:shd w:val="clear" w:color="auto" w:fill="F2F2F2" w:themeFill="background1" w:themeFillShade="F2"/>
          </w:tcPr>
          <w:p w14:paraId="1458F152" w14:textId="77777777" w:rsidR="002A4A02" w:rsidRDefault="002A4A02" w:rsidP="00A42E2F">
            <w:pPr>
              <w:jc w:val="both"/>
            </w:pPr>
            <w:r>
              <w:rPr>
                <w:rFonts w:hint="eastAsia"/>
              </w:rPr>
              <w:t>項目</w:t>
            </w:r>
          </w:p>
        </w:tc>
      </w:tr>
      <w:tr w:rsidR="002A4A02" w14:paraId="59452FB9" w14:textId="77777777" w:rsidTr="00AB1619">
        <w:trPr>
          <w:trHeight w:val="20"/>
        </w:trPr>
        <w:tc>
          <w:tcPr>
            <w:tcW w:w="936" w:type="dxa"/>
          </w:tcPr>
          <w:p w14:paraId="1E44044E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3265E526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0A14C138" w14:textId="744ED28C" w:rsidR="002A4A02" w:rsidRDefault="002A4A02" w:rsidP="00A42E2F">
            <w:pPr>
              <w:jc w:val="both"/>
            </w:pPr>
            <w:r>
              <w:t>事故の発生を統括責任者に</w:t>
            </w:r>
            <w:r>
              <w:rPr>
                <w:rFonts w:hint="eastAsia"/>
              </w:rPr>
              <w:t>早急に</w:t>
            </w:r>
            <w:r>
              <w:t>連絡</w:t>
            </w:r>
            <w:r>
              <w:rPr>
                <w:rFonts w:hint="eastAsia"/>
              </w:rPr>
              <w:t>する</w:t>
            </w:r>
          </w:p>
        </w:tc>
      </w:tr>
      <w:tr w:rsidR="002A4A02" w14:paraId="4A9BB70D" w14:textId="77777777" w:rsidTr="00AB1619">
        <w:trPr>
          <w:trHeight w:val="20"/>
        </w:trPr>
        <w:tc>
          <w:tcPr>
            <w:tcW w:w="936" w:type="dxa"/>
          </w:tcPr>
          <w:p w14:paraId="4E44B6C1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3D23EF31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269C05EA" w14:textId="4855DED4" w:rsidR="002A4A02" w:rsidRDefault="002A4A02" w:rsidP="00A42E2F">
            <w:pPr>
              <w:jc w:val="both"/>
            </w:pPr>
            <w:r>
              <w:t>ケガの状態を確かめ、応急手当を</w:t>
            </w:r>
            <w:r>
              <w:rPr>
                <w:rFonts w:hint="eastAsia"/>
              </w:rPr>
              <w:t>する</w:t>
            </w:r>
          </w:p>
        </w:tc>
      </w:tr>
      <w:tr w:rsidR="002A4A02" w14:paraId="4977223E" w14:textId="77777777" w:rsidTr="00AB1619">
        <w:trPr>
          <w:trHeight w:val="20"/>
        </w:trPr>
        <w:tc>
          <w:tcPr>
            <w:tcW w:w="936" w:type="dxa"/>
          </w:tcPr>
          <w:p w14:paraId="52CA4DC8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3616C640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22C061DD" w14:textId="27C56924" w:rsidR="002A4A02" w:rsidRDefault="002A4A02" w:rsidP="00A42E2F">
            <w:pPr>
              <w:jc w:val="both"/>
            </w:pPr>
            <w:r>
              <w:t>他の参加者を安全な場所に誘導</w:t>
            </w:r>
            <w:r>
              <w:rPr>
                <w:rFonts w:hint="eastAsia"/>
              </w:rPr>
              <w:t>する</w:t>
            </w:r>
          </w:p>
        </w:tc>
      </w:tr>
      <w:tr w:rsidR="002A4A02" w14:paraId="3EB56CB5" w14:textId="77777777" w:rsidTr="00AB1619">
        <w:trPr>
          <w:trHeight w:val="20"/>
        </w:trPr>
        <w:tc>
          <w:tcPr>
            <w:tcW w:w="936" w:type="dxa"/>
          </w:tcPr>
          <w:p w14:paraId="7A697EE2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3C35A68D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71435233" w14:textId="6D74F747" w:rsidR="002A4A02" w:rsidRDefault="002A4A02" w:rsidP="00A42E2F">
            <w:pPr>
              <w:jc w:val="both"/>
            </w:pPr>
            <w:r>
              <w:t>救助者の安全を確保したうえで、被災者を救助</w:t>
            </w:r>
            <w:r>
              <w:rPr>
                <w:rFonts w:hint="eastAsia"/>
              </w:rPr>
              <w:t>する</w:t>
            </w:r>
          </w:p>
        </w:tc>
      </w:tr>
      <w:tr w:rsidR="002A4A02" w14:paraId="5B5B0D4E" w14:textId="77777777" w:rsidTr="00AB1619">
        <w:trPr>
          <w:trHeight w:val="20"/>
        </w:trPr>
        <w:tc>
          <w:tcPr>
            <w:tcW w:w="936" w:type="dxa"/>
          </w:tcPr>
          <w:p w14:paraId="47219320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6E160DE3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5F1FA072" w14:textId="517912B2" w:rsidR="002A4A02" w:rsidRDefault="002A4A02" w:rsidP="00A42E2F">
            <w:pPr>
              <w:jc w:val="both"/>
            </w:pPr>
            <w:r>
              <w:t>被災者の家族に事故発生の情報を速やかに連絡</w:t>
            </w:r>
            <w:r>
              <w:rPr>
                <w:rFonts w:hint="eastAsia"/>
              </w:rPr>
              <w:t>する</w:t>
            </w:r>
          </w:p>
        </w:tc>
      </w:tr>
      <w:tr w:rsidR="002A4A02" w14:paraId="5C05ECBC" w14:textId="77777777" w:rsidTr="00AB1619">
        <w:trPr>
          <w:trHeight w:val="20"/>
        </w:trPr>
        <w:tc>
          <w:tcPr>
            <w:tcW w:w="936" w:type="dxa"/>
          </w:tcPr>
          <w:p w14:paraId="4D190A2B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54A8049D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4CC5D194" w14:textId="25091F08" w:rsidR="002A4A02" w:rsidRDefault="002A4A02" w:rsidP="00A42E2F">
            <w:pPr>
              <w:jc w:val="both"/>
            </w:pPr>
            <w:r>
              <w:rPr>
                <w:rFonts w:hint="eastAsia"/>
              </w:rPr>
              <w:t>事故の状況により</w:t>
            </w:r>
            <w:r>
              <w:t>関係機関に</w:t>
            </w:r>
            <w:r>
              <w:rPr>
                <w:rFonts w:hint="eastAsia"/>
              </w:rPr>
              <w:t>連絡し</w:t>
            </w:r>
            <w:r>
              <w:t>救助</w:t>
            </w:r>
            <w:r>
              <w:rPr>
                <w:rFonts w:hint="eastAsia"/>
              </w:rPr>
              <w:t>の</w:t>
            </w:r>
            <w:r>
              <w:t>依頼</w:t>
            </w:r>
            <w:r>
              <w:rPr>
                <w:rFonts w:hint="eastAsia"/>
              </w:rPr>
              <w:t>をする</w:t>
            </w:r>
          </w:p>
        </w:tc>
      </w:tr>
      <w:tr w:rsidR="002A4A02" w14:paraId="13FB2633" w14:textId="77777777" w:rsidTr="00AB1619">
        <w:trPr>
          <w:trHeight w:val="20"/>
        </w:trPr>
        <w:tc>
          <w:tcPr>
            <w:tcW w:w="936" w:type="dxa"/>
          </w:tcPr>
          <w:p w14:paraId="5783087F" w14:textId="77777777" w:rsidR="002A4A02" w:rsidRDefault="002A4A02" w:rsidP="00A42E2F">
            <w:pPr>
              <w:jc w:val="center"/>
            </w:pPr>
          </w:p>
        </w:tc>
        <w:tc>
          <w:tcPr>
            <w:tcW w:w="936" w:type="dxa"/>
          </w:tcPr>
          <w:p w14:paraId="58E9CB53" w14:textId="77777777" w:rsidR="002A4A02" w:rsidRDefault="002A4A02" w:rsidP="00A42E2F">
            <w:pPr>
              <w:jc w:val="center"/>
            </w:pPr>
          </w:p>
        </w:tc>
        <w:tc>
          <w:tcPr>
            <w:tcW w:w="8329" w:type="dxa"/>
          </w:tcPr>
          <w:p w14:paraId="1C2A0B2B" w14:textId="222C38C6" w:rsidR="002A4A02" w:rsidRDefault="002A4A02" w:rsidP="00A42E2F">
            <w:pPr>
              <w:jc w:val="both"/>
            </w:pPr>
            <w:r>
              <w:t>事故現場</w:t>
            </w:r>
            <w:r w:rsidR="00B66E90">
              <w:rPr>
                <w:rFonts w:hint="eastAsia"/>
              </w:rPr>
              <w:t>を</w:t>
            </w:r>
            <w:r>
              <w:t>写真</w:t>
            </w:r>
            <w:r>
              <w:rPr>
                <w:rFonts w:hint="eastAsia"/>
              </w:rPr>
              <w:t>等により記録する</w:t>
            </w:r>
          </w:p>
        </w:tc>
      </w:tr>
    </w:tbl>
    <w:p w14:paraId="63587319" w14:textId="77777777" w:rsidR="00C91F7E" w:rsidRDefault="00C91F7E" w:rsidP="002A4A02"/>
    <w:p w14:paraId="143B443E" w14:textId="77777777" w:rsidR="002C76AE" w:rsidRDefault="002C76AE" w:rsidP="002A4A02"/>
    <w:p w14:paraId="02009646" w14:textId="77777777" w:rsidR="002C76AE" w:rsidRDefault="002C76AE" w:rsidP="002A4A02"/>
    <w:p w14:paraId="1E691284" w14:textId="77777777" w:rsidR="002C76AE" w:rsidRDefault="002C76AE" w:rsidP="002A4A02"/>
    <w:p w14:paraId="28C2B672" w14:textId="77777777" w:rsidR="002C76AE" w:rsidRPr="002A4A02" w:rsidRDefault="002C76AE" w:rsidP="002A4A02"/>
    <w:sectPr w:rsidR="002C76AE" w:rsidRPr="002A4A02" w:rsidSect="00CE0B68">
      <w:footerReference w:type="default" r:id="rId10"/>
      <w:pgSz w:w="11910" w:h="16840" w:code="9"/>
      <w:pgMar w:top="851" w:right="851" w:bottom="737" w:left="851" w:header="284" w:footer="284" w:gutter="0"/>
      <w:cols w:space="720"/>
      <w:docGrid w:type="lines"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A84F" w14:textId="77777777" w:rsidR="001008ED" w:rsidRDefault="001008ED" w:rsidP="00C91F7E">
      <w:r>
        <w:separator/>
      </w:r>
    </w:p>
  </w:endnote>
  <w:endnote w:type="continuationSeparator" w:id="0">
    <w:p w14:paraId="5B7C9D1F" w14:textId="77777777" w:rsidR="001008ED" w:rsidRDefault="001008ED" w:rsidP="00C9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5A73" w14:textId="77777777" w:rsidR="00F2083C" w:rsidRPr="00C91F7E" w:rsidRDefault="00F2083C" w:rsidP="002A4A02">
    <w:pPr>
      <w:pStyle w:val="a9"/>
      <w:ind w:leftChars="-200" w:left="-360" w:rightChars="-200" w:right="-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B962" w14:textId="77777777" w:rsidR="001008ED" w:rsidRDefault="001008ED" w:rsidP="00C91F7E">
      <w:r>
        <w:separator/>
      </w:r>
    </w:p>
  </w:footnote>
  <w:footnote w:type="continuationSeparator" w:id="0">
    <w:p w14:paraId="0C74A793" w14:textId="77777777" w:rsidR="001008ED" w:rsidRDefault="001008ED" w:rsidP="00C9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5C24"/>
    <w:multiLevelType w:val="hybridMultilevel"/>
    <w:tmpl w:val="F74E09FC"/>
    <w:lvl w:ilvl="0" w:tplc="4FD2847C">
      <w:start w:val="1"/>
      <w:numFmt w:val="bullet"/>
      <w:pStyle w:val="2"/>
      <w:lvlText w:val="w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2F0173"/>
    <w:multiLevelType w:val="hybridMultilevel"/>
    <w:tmpl w:val="1D50D09C"/>
    <w:lvl w:ilvl="0" w:tplc="9D94DBC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8356CC"/>
    <w:multiLevelType w:val="hybridMultilevel"/>
    <w:tmpl w:val="A69E8940"/>
    <w:lvl w:ilvl="0" w:tplc="25582584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A9085D"/>
    <w:multiLevelType w:val="hybridMultilevel"/>
    <w:tmpl w:val="150602DE"/>
    <w:lvl w:ilvl="0" w:tplc="3CEEFBD8">
      <w:start w:val="1"/>
      <w:numFmt w:val="bullet"/>
      <w:lvlText w:val="w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7BA233E"/>
    <w:multiLevelType w:val="hybridMultilevel"/>
    <w:tmpl w:val="530A205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CE6166"/>
    <w:multiLevelType w:val="hybridMultilevel"/>
    <w:tmpl w:val="0C2069AA"/>
    <w:lvl w:ilvl="0" w:tplc="B5A05DE8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AE57040"/>
    <w:multiLevelType w:val="hybridMultilevel"/>
    <w:tmpl w:val="098489C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150EF0"/>
    <w:multiLevelType w:val="hybridMultilevel"/>
    <w:tmpl w:val="64E8789C"/>
    <w:lvl w:ilvl="0" w:tplc="3CEEFBD8">
      <w:start w:val="1"/>
      <w:numFmt w:val="bullet"/>
      <w:lvlText w:val="w"/>
      <w:lvlJc w:val="left"/>
      <w:pPr>
        <w:ind w:left="106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8" w15:restartNumberingAfterBreak="0">
    <w:nsid w:val="72590380"/>
    <w:multiLevelType w:val="hybridMultilevel"/>
    <w:tmpl w:val="2B0CF696"/>
    <w:lvl w:ilvl="0" w:tplc="BFDCD63A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2823EA4"/>
    <w:multiLevelType w:val="hybridMultilevel"/>
    <w:tmpl w:val="25208344"/>
    <w:lvl w:ilvl="0" w:tplc="AF6A0DE0">
      <w:start w:val="1"/>
      <w:numFmt w:val="decimal"/>
      <w:pStyle w:val="1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5D67433"/>
    <w:multiLevelType w:val="hybridMultilevel"/>
    <w:tmpl w:val="4CDC04C6"/>
    <w:lvl w:ilvl="0" w:tplc="04090001">
      <w:start w:val="1"/>
      <w:numFmt w:val="bullet"/>
      <w:lvlText w:val="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1" w15:restartNumberingAfterBreak="0">
    <w:nsid w:val="7EB41545"/>
    <w:multiLevelType w:val="hybridMultilevel"/>
    <w:tmpl w:val="44A6E2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90"/>
  <w:drawingGridVerticalSpacing w:val="1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0E9A"/>
    <w:rsid w:val="00012207"/>
    <w:rsid w:val="00034FB8"/>
    <w:rsid w:val="000430D3"/>
    <w:rsid w:val="000618AD"/>
    <w:rsid w:val="000B2524"/>
    <w:rsid w:val="000B2EAE"/>
    <w:rsid w:val="000B5803"/>
    <w:rsid w:val="000B6475"/>
    <w:rsid w:val="000D4F67"/>
    <w:rsid w:val="000F0220"/>
    <w:rsid w:val="001008ED"/>
    <w:rsid w:val="00101EBB"/>
    <w:rsid w:val="001231AB"/>
    <w:rsid w:val="0014051E"/>
    <w:rsid w:val="00147144"/>
    <w:rsid w:val="001503F7"/>
    <w:rsid w:val="001732F9"/>
    <w:rsid w:val="001831D7"/>
    <w:rsid w:val="00187912"/>
    <w:rsid w:val="001942C0"/>
    <w:rsid w:val="001975DE"/>
    <w:rsid w:val="001A0F7C"/>
    <w:rsid w:val="001B115E"/>
    <w:rsid w:val="001E42F1"/>
    <w:rsid w:val="00202A5E"/>
    <w:rsid w:val="002233BD"/>
    <w:rsid w:val="00250633"/>
    <w:rsid w:val="00253211"/>
    <w:rsid w:val="002843D6"/>
    <w:rsid w:val="002A4A02"/>
    <w:rsid w:val="002C76AE"/>
    <w:rsid w:val="002D3FBB"/>
    <w:rsid w:val="002E5488"/>
    <w:rsid w:val="002E6DEB"/>
    <w:rsid w:val="002E7E99"/>
    <w:rsid w:val="00316228"/>
    <w:rsid w:val="00347DBF"/>
    <w:rsid w:val="003510FB"/>
    <w:rsid w:val="00356F69"/>
    <w:rsid w:val="003675D5"/>
    <w:rsid w:val="00382663"/>
    <w:rsid w:val="0039084A"/>
    <w:rsid w:val="00394720"/>
    <w:rsid w:val="003B14C5"/>
    <w:rsid w:val="003E28CD"/>
    <w:rsid w:val="003E7552"/>
    <w:rsid w:val="003F551C"/>
    <w:rsid w:val="00410A14"/>
    <w:rsid w:val="00413E41"/>
    <w:rsid w:val="004351F6"/>
    <w:rsid w:val="00437F85"/>
    <w:rsid w:val="00455C38"/>
    <w:rsid w:val="00474846"/>
    <w:rsid w:val="00484678"/>
    <w:rsid w:val="00496888"/>
    <w:rsid w:val="0049736F"/>
    <w:rsid w:val="004E1E08"/>
    <w:rsid w:val="0050008E"/>
    <w:rsid w:val="00503C4B"/>
    <w:rsid w:val="00526B7E"/>
    <w:rsid w:val="00530B98"/>
    <w:rsid w:val="00541B5D"/>
    <w:rsid w:val="00544D2A"/>
    <w:rsid w:val="005674F1"/>
    <w:rsid w:val="005732BF"/>
    <w:rsid w:val="005919E4"/>
    <w:rsid w:val="005A6288"/>
    <w:rsid w:val="005B0469"/>
    <w:rsid w:val="005B255E"/>
    <w:rsid w:val="005C5A7B"/>
    <w:rsid w:val="005D427E"/>
    <w:rsid w:val="00601B10"/>
    <w:rsid w:val="00621E42"/>
    <w:rsid w:val="0065019F"/>
    <w:rsid w:val="006513F4"/>
    <w:rsid w:val="00654DE3"/>
    <w:rsid w:val="006953F3"/>
    <w:rsid w:val="006A5424"/>
    <w:rsid w:val="006B3D72"/>
    <w:rsid w:val="006D340B"/>
    <w:rsid w:val="006E6A4C"/>
    <w:rsid w:val="006F0955"/>
    <w:rsid w:val="006F665E"/>
    <w:rsid w:val="00765D1A"/>
    <w:rsid w:val="00784FEF"/>
    <w:rsid w:val="007B0FF0"/>
    <w:rsid w:val="007B2C78"/>
    <w:rsid w:val="007D022D"/>
    <w:rsid w:val="007D345C"/>
    <w:rsid w:val="007F7DF5"/>
    <w:rsid w:val="007F7E87"/>
    <w:rsid w:val="008113AF"/>
    <w:rsid w:val="008125C6"/>
    <w:rsid w:val="008512D0"/>
    <w:rsid w:val="00880BDF"/>
    <w:rsid w:val="00883176"/>
    <w:rsid w:val="00884A3A"/>
    <w:rsid w:val="008A74BE"/>
    <w:rsid w:val="008B051F"/>
    <w:rsid w:val="008B2D54"/>
    <w:rsid w:val="008C3BB4"/>
    <w:rsid w:val="008C6311"/>
    <w:rsid w:val="008E7954"/>
    <w:rsid w:val="008F21AC"/>
    <w:rsid w:val="008F510C"/>
    <w:rsid w:val="008F74BA"/>
    <w:rsid w:val="009116A1"/>
    <w:rsid w:val="00926015"/>
    <w:rsid w:val="00931BB8"/>
    <w:rsid w:val="00935EC3"/>
    <w:rsid w:val="00947699"/>
    <w:rsid w:val="00950CA1"/>
    <w:rsid w:val="009874BB"/>
    <w:rsid w:val="009C58D9"/>
    <w:rsid w:val="00A21578"/>
    <w:rsid w:val="00A40E4A"/>
    <w:rsid w:val="00A421E9"/>
    <w:rsid w:val="00A7715B"/>
    <w:rsid w:val="00A948F6"/>
    <w:rsid w:val="00A95917"/>
    <w:rsid w:val="00AA33F1"/>
    <w:rsid w:val="00AB1619"/>
    <w:rsid w:val="00AC6F8D"/>
    <w:rsid w:val="00AD1693"/>
    <w:rsid w:val="00AF125A"/>
    <w:rsid w:val="00AF2145"/>
    <w:rsid w:val="00AF38DB"/>
    <w:rsid w:val="00AF7F10"/>
    <w:rsid w:val="00B30CA2"/>
    <w:rsid w:val="00B35FFC"/>
    <w:rsid w:val="00B36F9D"/>
    <w:rsid w:val="00B66E90"/>
    <w:rsid w:val="00B83562"/>
    <w:rsid w:val="00B835AD"/>
    <w:rsid w:val="00BB0699"/>
    <w:rsid w:val="00BD0F16"/>
    <w:rsid w:val="00BF471B"/>
    <w:rsid w:val="00C12ECC"/>
    <w:rsid w:val="00C14DDA"/>
    <w:rsid w:val="00C46E07"/>
    <w:rsid w:val="00C9008D"/>
    <w:rsid w:val="00C91F7E"/>
    <w:rsid w:val="00C9411C"/>
    <w:rsid w:val="00CA1CCB"/>
    <w:rsid w:val="00CA5F0E"/>
    <w:rsid w:val="00CC6C0A"/>
    <w:rsid w:val="00CE0B68"/>
    <w:rsid w:val="00D25A22"/>
    <w:rsid w:val="00D438D2"/>
    <w:rsid w:val="00D461EE"/>
    <w:rsid w:val="00D54B9B"/>
    <w:rsid w:val="00D6326F"/>
    <w:rsid w:val="00D92784"/>
    <w:rsid w:val="00DC32AE"/>
    <w:rsid w:val="00DD26AA"/>
    <w:rsid w:val="00DE52DD"/>
    <w:rsid w:val="00DF3378"/>
    <w:rsid w:val="00E12A5B"/>
    <w:rsid w:val="00E33E9E"/>
    <w:rsid w:val="00E57B57"/>
    <w:rsid w:val="00E63C54"/>
    <w:rsid w:val="00E6423C"/>
    <w:rsid w:val="00E71FC3"/>
    <w:rsid w:val="00E72347"/>
    <w:rsid w:val="00E76170"/>
    <w:rsid w:val="00E865F4"/>
    <w:rsid w:val="00EB2EF8"/>
    <w:rsid w:val="00EB575A"/>
    <w:rsid w:val="00EB5877"/>
    <w:rsid w:val="00EC4883"/>
    <w:rsid w:val="00ED4051"/>
    <w:rsid w:val="00EE1DA6"/>
    <w:rsid w:val="00EF1878"/>
    <w:rsid w:val="00EF7369"/>
    <w:rsid w:val="00F06601"/>
    <w:rsid w:val="00F2083C"/>
    <w:rsid w:val="00F2555A"/>
    <w:rsid w:val="00F305B5"/>
    <w:rsid w:val="00F4278F"/>
    <w:rsid w:val="00F75FEE"/>
    <w:rsid w:val="00FC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878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3C"/>
    <w:pPr>
      <w:autoSpaceDE w:val="0"/>
      <w:autoSpaceDN w:val="0"/>
      <w:spacing w:line="0" w:lineRule="atLeast"/>
      <w:jc w:val="left"/>
    </w:pPr>
    <w:rPr>
      <w:rFonts w:ascii="游ゴシック" w:hAnsi="游ゴシック" w:cs="游ゴシック"/>
      <w:kern w:val="0"/>
      <w:sz w:val="1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F7E"/>
    <w:pPr>
      <w:keepNext/>
      <w:numPr>
        <w:numId w:val="1"/>
      </w:numPr>
      <w:shd w:val="clear" w:color="auto" w:fill="509D8B" w:themeFill="accent1"/>
      <w:spacing w:afterLines="5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F74BA"/>
    <w:pPr>
      <w:keepNext/>
      <w:spacing w:afterLines="50" w:after="120"/>
      <w:outlineLvl w:val="1"/>
    </w:pPr>
    <w:rPr>
      <w:rFonts w:asciiTheme="majorHAnsi" w:eastAsiaTheme="majorEastAsia" w:hAnsiTheme="majorHAnsi" w:cstheme="majorBidi"/>
      <w:b/>
      <w:bCs/>
      <w:color w:val="3C7567" w:themeColor="accent1" w:themeShade="BF"/>
      <w:sz w:val="20"/>
      <w:szCs w:val="24"/>
    </w:rPr>
  </w:style>
  <w:style w:type="paragraph" w:styleId="3">
    <w:name w:val="heading 3"/>
    <w:basedOn w:val="4"/>
    <w:next w:val="a"/>
    <w:link w:val="30"/>
    <w:uiPriority w:val="9"/>
    <w:unhideWhenUsed/>
    <w:qFormat/>
    <w:rsid w:val="00AD1693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F7E"/>
    <w:pPr>
      <w:autoSpaceDE w:val="0"/>
      <w:autoSpaceDN w:val="0"/>
      <w:jc w:val="left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91F7E"/>
    <w:pPr>
      <w:spacing w:line="365" w:lineRule="exact"/>
      <w:ind w:left="220"/>
    </w:pPr>
  </w:style>
  <w:style w:type="character" w:customStyle="1" w:styleId="a4">
    <w:name w:val="本文 (文字)"/>
    <w:basedOn w:val="a0"/>
    <w:link w:val="a3"/>
    <w:uiPriority w:val="1"/>
    <w:rsid w:val="00C91F7E"/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5">
    <w:name w:val="Title"/>
    <w:basedOn w:val="a"/>
    <w:next w:val="a"/>
    <w:link w:val="a6"/>
    <w:uiPriority w:val="10"/>
    <w:qFormat/>
    <w:rsid w:val="008F74BA"/>
    <w:pPr>
      <w:shd w:val="clear" w:color="auto" w:fill="509D8B" w:themeFill="accent1"/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8F74BA"/>
    <w:rPr>
      <w:rFonts w:asciiTheme="majorHAnsi" w:eastAsiaTheme="majorEastAsia" w:hAnsiTheme="majorHAnsi" w:cstheme="majorBidi"/>
      <w:b/>
      <w:bCs/>
      <w:color w:val="FFFFFF" w:themeColor="background1"/>
      <w:kern w:val="0"/>
      <w:sz w:val="52"/>
      <w:szCs w:val="52"/>
      <w:shd w:val="clear" w:color="auto" w:fill="509D8B" w:themeFill="accent1"/>
      <w14:ligatures w14:val="none"/>
    </w:rPr>
  </w:style>
  <w:style w:type="character" w:customStyle="1" w:styleId="10">
    <w:name w:val="見出し 1 (文字)"/>
    <w:basedOn w:val="a0"/>
    <w:link w:val="1"/>
    <w:uiPriority w:val="9"/>
    <w:rsid w:val="00C91F7E"/>
    <w:rPr>
      <w:rFonts w:asciiTheme="majorHAnsi" w:eastAsiaTheme="majorEastAsia" w:hAnsiTheme="majorHAnsi" w:cstheme="majorBidi"/>
      <w:b/>
      <w:bCs/>
      <w:color w:val="FFFFFF" w:themeColor="background1"/>
      <w:kern w:val="0"/>
      <w:sz w:val="28"/>
      <w:szCs w:val="28"/>
      <w:shd w:val="clear" w:color="auto" w:fill="509D8B" w:themeFill="accent1"/>
      <w14:ligatures w14:val="none"/>
    </w:rPr>
  </w:style>
  <w:style w:type="character" w:customStyle="1" w:styleId="21">
    <w:name w:val="見出し 2 (文字)"/>
    <w:basedOn w:val="a0"/>
    <w:link w:val="20"/>
    <w:uiPriority w:val="9"/>
    <w:rsid w:val="008F74BA"/>
    <w:rPr>
      <w:rFonts w:asciiTheme="majorHAnsi" w:eastAsiaTheme="majorEastAsia" w:hAnsiTheme="majorHAnsi" w:cstheme="majorBidi"/>
      <w:b/>
      <w:bCs/>
      <w:color w:val="3C7567" w:themeColor="accent1" w:themeShade="BF"/>
      <w:kern w:val="0"/>
      <w:sz w:val="20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C91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1F7E"/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styleId="a9">
    <w:name w:val="footer"/>
    <w:basedOn w:val="a"/>
    <w:link w:val="aa"/>
    <w:uiPriority w:val="99"/>
    <w:unhideWhenUsed/>
    <w:rsid w:val="00C91F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1F7E"/>
    <w:rPr>
      <w:rFonts w:ascii="游ゴシック" w:eastAsia="游ゴシック" w:hAnsi="游ゴシック" w:cs="游ゴシック"/>
      <w:kern w:val="0"/>
      <w:sz w:val="22"/>
      <w14:ligatures w14:val="none"/>
    </w:rPr>
  </w:style>
  <w:style w:type="paragraph" w:customStyle="1" w:styleId="11">
    <w:name w:val="スタイル1"/>
    <w:basedOn w:val="a"/>
    <w:next w:val="a"/>
    <w:link w:val="12"/>
    <w:qFormat/>
    <w:rsid w:val="00AB1619"/>
    <w:pPr>
      <w:pBdr>
        <w:left w:val="single" w:sz="24" w:space="4" w:color="509D8B" w:themeColor="accent1"/>
      </w:pBdr>
      <w:ind w:leftChars="100" w:left="180"/>
    </w:pPr>
    <w:rPr>
      <w:b/>
      <w:bCs/>
      <w:color w:val="284E45" w:themeColor="accent1" w:themeShade="80"/>
      <w:w w:val="105"/>
      <w:sz w:val="24"/>
      <w:szCs w:val="24"/>
    </w:rPr>
  </w:style>
  <w:style w:type="character" w:customStyle="1" w:styleId="12">
    <w:name w:val="スタイル1 (文字)"/>
    <w:basedOn w:val="a0"/>
    <w:link w:val="11"/>
    <w:rsid w:val="00AB1619"/>
    <w:rPr>
      <w:rFonts w:ascii="游ゴシック" w:hAnsi="游ゴシック" w:cs="游ゴシック"/>
      <w:b/>
      <w:bCs/>
      <w:color w:val="284E45" w:themeColor="accent1" w:themeShade="80"/>
      <w:w w:val="105"/>
      <w:kern w:val="0"/>
      <w:sz w:val="24"/>
      <w:szCs w:val="24"/>
      <w14:ligatures w14:val="none"/>
    </w:rPr>
  </w:style>
  <w:style w:type="table" w:styleId="ab">
    <w:name w:val="Grid Table Light"/>
    <w:basedOn w:val="a1"/>
    <w:uiPriority w:val="40"/>
    <w:rsid w:val="00C91F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1">
    <w:name w:val="List Table 1 Light Accent 1"/>
    <w:basedOn w:val="a1"/>
    <w:uiPriority w:val="46"/>
    <w:rsid w:val="00C91F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7B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7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CE8" w:themeFill="accent1" w:themeFillTint="33"/>
      </w:tcPr>
    </w:tblStylePr>
    <w:tblStylePr w:type="band1Horz">
      <w:tblPr/>
      <w:tcPr>
        <w:shd w:val="clear" w:color="auto" w:fill="DAECE8" w:themeFill="accent1" w:themeFillTint="33"/>
      </w:tcPr>
    </w:tblStylePr>
  </w:style>
  <w:style w:type="paragraph" w:styleId="ac">
    <w:name w:val="List Paragraph"/>
    <w:basedOn w:val="a"/>
    <w:link w:val="ad"/>
    <w:uiPriority w:val="34"/>
    <w:rsid w:val="00E71FC3"/>
    <w:pPr>
      <w:ind w:leftChars="400" w:left="840"/>
    </w:pPr>
  </w:style>
  <w:style w:type="paragraph" w:customStyle="1" w:styleId="2">
    <w:name w:val="スタイル2"/>
    <w:basedOn w:val="ac"/>
    <w:link w:val="22"/>
    <w:qFormat/>
    <w:rsid w:val="00E71FC3"/>
    <w:pPr>
      <w:numPr>
        <w:numId w:val="2"/>
      </w:numPr>
      <w:spacing w:afterLines="50" w:after="120"/>
      <w:ind w:leftChars="100" w:left="642" w:hanging="442"/>
    </w:pPr>
  </w:style>
  <w:style w:type="character" w:customStyle="1" w:styleId="ad">
    <w:name w:val="リスト段落 (文字)"/>
    <w:basedOn w:val="a0"/>
    <w:link w:val="ac"/>
    <w:uiPriority w:val="34"/>
    <w:rsid w:val="00E71FC3"/>
    <w:rPr>
      <w:rFonts w:ascii="游ゴシック" w:eastAsia="游ゴシック" w:hAnsi="游ゴシック" w:cs="游ゴシック"/>
      <w:kern w:val="0"/>
      <w:sz w:val="20"/>
      <w14:ligatures w14:val="none"/>
    </w:rPr>
  </w:style>
  <w:style w:type="character" w:customStyle="1" w:styleId="22">
    <w:name w:val="スタイル2 (文字)"/>
    <w:basedOn w:val="ad"/>
    <w:link w:val="2"/>
    <w:rsid w:val="00E71FC3"/>
    <w:rPr>
      <w:rFonts w:ascii="游ゴシック" w:eastAsia="游ゴシック" w:hAnsi="游ゴシック" w:cs="游ゴシック"/>
      <w:kern w:val="0"/>
      <w:sz w:val="20"/>
      <w14:ligatures w14:val="none"/>
    </w:rPr>
  </w:style>
  <w:style w:type="paragraph" w:customStyle="1" w:styleId="31">
    <w:name w:val="スタイル3"/>
    <w:basedOn w:val="a"/>
    <w:next w:val="a"/>
    <w:link w:val="32"/>
    <w:qFormat/>
    <w:rsid w:val="001231AB"/>
    <w:pPr>
      <w:shd w:val="clear" w:color="auto" w:fill="E9F5DB" w:themeFill="accent2" w:themeFillTint="33"/>
      <w:spacing w:afterLines="50" w:after="120"/>
    </w:pPr>
    <w:rPr>
      <w:rFonts w:asciiTheme="majorEastAsia" w:eastAsiaTheme="majorEastAsia" w:hAnsiTheme="majorHAnsi"/>
      <w:b/>
      <w:bCs/>
      <w:color w:val="49711E" w:themeColor="accent2" w:themeShade="80"/>
      <w:sz w:val="20"/>
      <w:szCs w:val="28"/>
    </w:rPr>
  </w:style>
  <w:style w:type="character" w:customStyle="1" w:styleId="32">
    <w:name w:val="スタイル3 (文字)"/>
    <w:basedOn w:val="a0"/>
    <w:link w:val="31"/>
    <w:rsid w:val="001231AB"/>
    <w:rPr>
      <w:rFonts w:asciiTheme="majorEastAsia" w:eastAsiaTheme="majorEastAsia" w:hAnsiTheme="majorHAnsi" w:cs="游ゴシック"/>
      <w:b/>
      <w:bCs/>
      <w:color w:val="49711E" w:themeColor="accent2" w:themeShade="80"/>
      <w:kern w:val="0"/>
      <w:sz w:val="20"/>
      <w:szCs w:val="28"/>
      <w:shd w:val="clear" w:color="auto" w:fill="E9F5DB" w:themeFill="accent2" w:themeFillTint="33"/>
      <w14:ligatures w14:val="none"/>
    </w:rPr>
  </w:style>
  <w:style w:type="table" w:styleId="ae">
    <w:name w:val="Table Grid"/>
    <w:basedOn w:val="a1"/>
    <w:uiPriority w:val="39"/>
    <w:rsid w:val="00E71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71FC3"/>
    <w:tblPr>
      <w:tblStyleRowBandSize w:val="1"/>
      <w:tblStyleColBandSize w:val="1"/>
      <w:tblBorders>
        <w:top w:val="single" w:sz="4" w:space="0" w:color="509D8B" w:themeColor="accent1"/>
        <w:left w:val="single" w:sz="4" w:space="0" w:color="509D8B" w:themeColor="accent1"/>
        <w:bottom w:val="single" w:sz="4" w:space="0" w:color="509D8B" w:themeColor="accent1"/>
        <w:right w:val="single" w:sz="4" w:space="0" w:color="509D8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D8B" w:themeFill="accent1"/>
      </w:tcPr>
    </w:tblStylePr>
    <w:tblStylePr w:type="lastRow">
      <w:rPr>
        <w:b/>
        <w:bCs/>
      </w:rPr>
      <w:tblPr/>
      <w:tcPr>
        <w:tcBorders>
          <w:top w:val="double" w:sz="4" w:space="0" w:color="509D8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D8B" w:themeColor="accent1"/>
          <w:right w:val="single" w:sz="4" w:space="0" w:color="509D8B" w:themeColor="accent1"/>
        </w:tcBorders>
      </w:tcPr>
    </w:tblStylePr>
    <w:tblStylePr w:type="band1Horz">
      <w:tblPr/>
      <w:tcPr>
        <w:tcBorders>
          <w:top w:val="single" w:sz="4" w:space="0" w:color="509D8B" w:themeColor="accent1"/>
          <w:bottom w:val="single" w:sz="4" w:space="0" w:color="509D8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D8B" w:themeColor="accent1"/>
          <w:left w:val="nil"/>
        </w:tcBorders>
      </w:tcPr>
    </w:tblStylePr>
    <w:tblStylePr w:type="swCell">
      <w:tblPr/>
      <w:tcPr>
        <w:tcBorders>
          <w:top w:val="double" w:sz="4" w:space="0" w:color="509D8B" w:themeColor="accent1"/>
          <w:right w:val="nil"/>
        </w:tcBorders>
      </w:tcPr>
    </w:tblStylePr>
  </w:style>
  <w:style w:type="paragraph" w:styleId="af">
    <w:name w:val="Subtitle"/>
    <w:basedOn w:val="a"/>
    <w:next w:val="a"/>
    <w:link w:val="af0"/>
    <w:uiPriority w:val="11"/>
    <w:qFormat/>
    <w:rsid w:val="005732BF"/>
    <w:pPr>
      <w:pBdr>
        <w:top w:val="single" w:sz="4" w:space="1" w:color="509D8B" w:themeColor="accent1"/>
        <w:left w:val="single" w:sz="4" w:space="4" w:color="509D8B" w:themeColor="accent1"/>
        <w:bottom w:val="single" w:sz="4" w:space="1" w:color="509D8B" w:themeColor="accent1"/>
        <w:right w:val="single" w:sz="4" w:space="4" w:color="509D8B" w:themeColor="accent1"/>
      </w:pBdr>
      <w:jc w:val="center"/>
      <w:outlineLvl w:val="1"/>
    </w:pPr>
    <w:rPr>
      <w:rFonts w:asciiTheme="majorHAnsi" w:eastAsiaTheme="majorEastAsia" w:hAnsiTheme="majorHAnsi" w:cstheme="majorHAnsi"/>
      <w:b/>
      <w:bCs/>
      <w:color w:val="3C7567" w:themeColor="accent1" w:themeShade="BF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5732BF"/>
    <w:rPr>
      <w:rFonts w:asciiTheme="majorHAnsi" w:eastAsiaTheme="majorEastAsia" w:hAnsiTheme="majorHAnsi" w:cstheme="majorHAnsi"/>
      <w:b/>
      <w:bCs/>
      <w:color w:val="3C7567" w:themeColor="accent1" w:themeShade="BF"/>
      <w:kern w:val="0"/>
      <w:sz w:val="28"/>
      <w:szCs w:val="28"/>
      <w14:ligatures w14:val="none"/>
    </w:rPr>
  </w:style>
  <w:style w:type="table" w:styleId="7-1">
    <w:name w:val="Grid Table 7 Colorful Accent 1"/>
    <w:basedOn w:val="a1"/>
    <w:uiPriority w:val="52"/>
    <w:rsid w:val="005B255E"/>
    <w:rPr>
      <w:color w:val="3C7567" w:themeColor="accent1" w:themeShade="BF"/>
    </w:rPr>
    <w:tblPr>
      <w:tblStyleRowBandSize w:val="1"/>
      <w:tblStyleColBandSize w:val="1"/>
      <w:tblBorders>
        <w:top w:val="single" w:sz="4" w:space="0" w:color="92C7BB" w:themeColor="accent1" w:themeTint="99"/>
        <w:left w:val="single" w:sz="4" w:space="0" w:color="92C7BB" w:themeColor="accent1" w:themeTint="99"/>
        <w:bottom w:val="single" w:sz="4" w:space="0" w:color="92C7BB" w:themeColor="accent1" w:themeTint="99"/>
        <w:right w:val="single" w:sz="4" w:space="0" w:color="92C7BB" w:themeColor="accent1" w:themeTint="99"/>
        <w:insideH w:val="single" w:sz="4" w:space="0" w:color="92C7BB" w:themeColor="accent1" w:themeTint="99"/>
        <w:insideV w:val="single" w:sz="4" w:space="0" w:color="92C7B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CE8" w:themeFill="accent1" w:themeFillTint="33"/>
      </w:tcPr>
    </w:tblStylePr>
    <w:tblStylePr w:type="band1Horz">
      <w:tblPr/>
      <w:tcPr>
        <w:shd w:val="clear" w:color="auto" w:fill="DAECE8" w:themeFill="accent1" w:themeFillTint="33"/>
      </w:tcPr>
    </w:tblStylePr>
    <w:tblStylePr w:type="neCell">
      <w:tblPr/>
      <w:tcPr>
        <w:tcBorders>
          <w:bottom w:val="single" w:sz="4" w:space="0" w:color="92C7BB" w:themeColor="accent1" w:themeTint="99"/>
        </w:tcBorders>
      </w:tcPr>
    </w:tblStylePr>
    <w:tblStylePr w:type="nwCell">
      <w:tblPr/>
      <w:tcPr>
        <w:tcBorders>
          <w:bottom w:val="single" w:sz="4" w:space="0" w:color="92C7BB" w:themeColor="accent1" w:themeTint="99"/>
        </w:tcBorders>
      </w:tcPr>
    </w:tblStylePr>
    <w:tblStylePr w:type="seCell">
      <w:tblPr/>
      <w:tcPr>
        <w:tcBorders>
          <w:top w:val="single" w:sz="4" w:space="0" w:color="92C7BB" w:themeColor="accent1" w:themeTint="99"/>
        </w:tcBorders>
      </w:tcPr>
    </w:tblStylePr>
    <w:tblStylePr w:type="swCell">
      <w:tblPr/>
      <w:tcPr>
        <w:tcBorders>
          <w:top w:val="single" w:sz="4" w:space="0" w:color="92C7BB" w:themeColor="accent1" w:themeTint="99"/>
        </w:tcBorders>
      </w:tcPr>
    </w:tblStylePr>
  </w:style>
  <w:style w:type="table" w:styleId="6">
    <w:name w:val="Grid Table 6 Colorful"/>
    <w:basedOn w:val="a1"/>
    <w:uiPriority w:val="51"/>
    <w:rsid w:val="005B25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13">
    <w:name w:val="toc 1"/>
    <w:basedOn w:val="a"/>
    <w:next w:val="a"/>
    <w:autoRedefine/>
    <w:uiPriority w:val="39"/>
    <w:unhideWhenUsed/>
    <w:rsid w:val="006D340B"/>
    <w:pPr>
      <w:tabs>
        <w:tab w:val="left" w:pos="993"/>
        <w:tab w:val="left" w:pos="1260"/>
        <w:tab w:val="right" w:leader="dot" w:pos="9488"/>
      </w:tabs>
      <w:ind w:leftChars="400" w:left="720" w:rightChars="400" w:right="720"/>
    </w:pPr>
    <w:rPr>
      <w:rFonts w:asciiTheme="minorHAnsi" w:hAnsiTheme="minorHAnsi" w:cstheme="minorHAnsi"/>
      <w:b/>
      <w:bCs/>
      <w:caps/>
      <w:sz w:val="20"/>
      <w:szCs w:val="24"/>
    </w:rPr>
  </w:style>
  <w:style w:type="character" w:styleId="af1">
    <w:name w:val="Hyperlink"/>
    <w:basedOn w:val="a0"/>
    <w:uiPriority w:val="99"/>
    <w:unhideWhenUsed/>
    <w:rsid w:val="00AD1693"/>
    <w:rPr>
      <w:noProof/>
      <w:color w:val="4E9C8A" w:themeColor="hyperlink"/>
      <w:u w:val="single"/>
    </w:rPr>
  </w:style>
  <w:style w:type="paragraph" w:customStyle="1" w:styleId="4">
    <w:name w:val="スタイル4"/>
    <w:basedOn w:val="1"/>
    <w:link w:val="40"/>
    <w:rsid w:val="00AD1693"/>
    <w:pPr>
      <w:numPr>
        <w:numId w:val="0"/>
      </w:numPr>
      <w:shd w:val="clear" w:color="auto" w:fill="92D050" w:themeFill="accent2"/>
      <w:jc w:val="center"/>
    </w:pPr>
  </w:style>
  <w:style w:type="character" w:customStyle="1" w:styleId="40">
    <w:name w:val="スタイル4 (文字)"/>
    <w:basedOn w:val="10"/>
    <w:link w:val="4"/>
    <w:rsid w:val="00AD1693"/>
    <w:rPr>
      <w:rFonts w:asciiTheme="majorHAnsi" w:eastAsiaTheme="majorEastAsia" w:hAnsiTheme="majorHAnsi" w:cstheme="majorBidi"/>
      <w:b/>
      <w:bCs/>
      <w:color w:val="FFFFFF" w:themeColor="background1"/>
      <w:kern w:val="0"/>
      <w:sz w:val="28"/>
      <w:szCs w:val="28"/>
      <w:shd w:val="clear" w:color="auto" w:fill="92D050" w:themeFill="accent2"/>
      <w14:ligatures w14:val="none"/>
    </w:rPr>
  </w:style>
  <w:style w:type="character" w:customStyle="1" w:styleId="30">
    <w:name w:val="見出し 3 (文字)"/>
    <w:basedOn w:val="a0"/>
    <w:link w:val="3"/>
    <w:uiPriority w:val="9"/>
    <w:rsid w:val="00AD1693"/>
    <w:rPr>
      <w:rFonts w:asciiTheme="majorHAnsi" w:eastAsiaTheme="majorEastAsia" w:hAnsiTheme="majorHAnsi" w:cstheme="majorBidi"/>
      <w:b/>
      <w:bCs/>
      <w:color w:val="FFFFFF" w:themeColor="background1"/>
      <w:kern w:val="0"/>
      <w:sz w:val="28"/>
      <w:szCs w:val="28"/>
      <w:shd w:val="clear" w:color="auto" w:fill="92D050" w:themeFill="accent2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6D340B"/>
    <w:pPr>
      <w:tabs>
        <w:tab w:val="right" w:leader="dot" w:pos="9488"/>
      </w:tabs>
      <w:ind w:leftChars="550" w:left="990" w:rightChars="400" w:right="720"/>
    </w:pPr>
    <w:rPr>
      <w:rFonts w:asciiTheme="minorHAnsi" w:hAnsiTheme="minorHAnsi" w:cstheme="minorHAnsi"/>
      <w:smallCaps/>
      <w:sz w:val="20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202A5E"/>
    <w:pPr>
      <w:tabs>
        <w:tab w:val="right" w:leader="dot" w:pos="9488"/>
      </w:tabs>
      <w:ind w:leftChars="550" w:left="990" w:rightChars="400" w:right="720"/>
    </w:pPr>
    <w:rPr>
      <w:rFonts w:asciiTheme="minorHAnsi" w:hAnsiTheme="minorHAnsi" w:cstheme="minorHAnsi"/>
      <w:iCs/>
      <w:sz w:val="20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AD1693"/>
    <w:pPr>
      <w:ind w:left="540"/>
    </w:pPr>
    <w:rPr>
      <w:rFonts w:asciiTheme="minorHAnsi" w:hAnsiTheme="minorHAnsi" w:cstheme="minorHAnsi"/>
      <w:szCs w:val="21"/>
    </w:rPr>
  </w:style>
  <w:style w:type="paragraph" w:styleId="5">
    <w:name w:val="toc 5"/>
    <w:basedOn w:val="a"/>
    <w:next w:val="a"/>
    <w:autoRedefine/>
    <w:uiPriority w:val="39"/>
    <w:unhideWhenUsed/>
    <w:rsid w:val="00AD1693"/>
    <w:pPr>
      <w:ind w:left="720"/>
    </w:pPr>
    <w:rPr>
      <w:rFonts w:asciiTheme="minorHAnsi" w:hAnsiTheme="minorHAnsi" w:cstheme="minorHAnsi"/>
      <w:szCs w:val="21"/>
    </w:rPr>
  </w:style>
  <w:style w:type="paragraph" w:styleId="60">
    <w:name w:val="toc 6"/>
    <w:basedOn w:val="a"/>
    <w:next w:val="a"/>
    <w:autoRedefine/>
    <w:uiPriority w:val="39"/>
    <w:unhideWhenUsed/>
    <w:rsid w:val="00AD1693"/>
    <w:pPr>
      <w:ind w:left="900"/>
    </w:pPr>
    <w:rPr>
      <w:rFonts w:asciiTheme="minorHAnsi" w:hAnsiTheme="minorHAnsi" w:cstheme="minorHAnsi"/>
      <w:szCs w:val="21"/>
    </w:rPr>
  </w:style>
  <w:style w:type="paragraph" w:styleId="7">
    <w:name w:val="toc 7"/>
    <w:basedOn w:val="a"/>
    <w:next w:val="a"/>
    <w:autoRedefine/>
    <w:uiPriority w:val="39"/>
    <w:unhideWhenUsed/>
    <w:rsid w:val="00AD1693"/>
    <w:pPr>
      <w:ind w:left="1080"/>
    </w:pPr>
    <w:rPr>
      <w:rFonts w:asciiTheme="minorHAnsi" w:hAnsiTheme="minorHAnsi" w:cstheme="minorHAnsi"/>
      <w:szCs w:val="21"/>
    </w:rPr>
  </w:style>
  <w:style w:type="paragraph" w:styleId="8">
    <w:name w:val="toc 8"/>
    <w:basedOn w:val="a"/>
    <w:next w:val="a"/>
    <w:autoRedefine/>
    <w:uiPriority w:val="39"/>
    <w:unhideWhenUsed/>
    <w:rsid w:val="00AD1693"/>
    <w:pPr>
      <w:ind w:left="1260"/>
    </w:pPr>
    <w:rPr>
      <w:rFonts w:asciiTheme="minorHAnsi" w:hAnsiTheme="minorHAnsi" w:cstheme="minorHAnsi"/>
      <w:szCs w:val="21"/>
    </w:rPr>
  </w:style>
  <w:style w:type="paragraph" w:styleId="9">
    <w:name w:val="toc 9"/>
    <w:basedOn w:val="a"/>
    <w:next w:val="a"/>
    <w:autoRedefine/>
    <w:uiPriority w:val="39"/>
    <w:unhideWhenUsed/>
    <w:rsid w:val="00AD1693"/>
    <w:pPr>
      <w:ind w:left="1440"/>
    </w:pPr>
    <w:rPr>
      <w:rFonts w:asciiTheme="minorHAnsi" w:hAnsiTheme="minorHAnsi" w:cstheme="minorHAnsi"/>
      <w:szCs w:val="21"/>
    </w:rPr>
  </w:style>
  <w:style w:type="character" w:styleId="af2">
    <w:name w:val="annotation reference"/>
    <w:basedOn w:val="a0"/>
    <w:uiPriority w:val="99"/>
    <w:semiHidden/>
    <w:unhideWhenUsed/>
    <w:rsid w:val="001503F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503F7"/>
  </w:style>
  <w:style w:type="character" w:customStyle="1" w:styleId="af4">
    <w:name w:val="コメント文字列 (文字)"/>
    <w:basedOn w:val="a0"/>
    <w:link w:val="af3"/>
    <w:uiPriority w:val="99"/>
    <w:semiHidden/>
    <w:rsid w:val="001503F7"/>
    <w:rPr>
      <w:rFonts w:ascii="游ゴシック" w:hAnsi="游ゴシック" w:cs="游ゴシック"/>
      <w:kern w:val="0"/>
      <w:sz w:val="18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503F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503F7"/>
    <w:rPr>
      <w:rFonts w:ascii="游ゴシック" w:hAnsi="游ゴシック" w:cs="游ゴシック"/>
      <w:b/>
      <w:bCs/>
      <w:kern w:val="0"/>
      <w:sz w:val="18"/>
      <w14:ligatures w14:val="none"/>
    </w:rPr>
  </w:style>
  <w:style w:type="paragraph" w:styleId="af7">
    <w:name w:val="Revision"/>
    <w:hidden/>
    <w:uiPriority w:val="99"/>
    <w:semiHidden/>
    <w:rsid w:val="006D340B"/>
    <w:pPr>
      <w:widowControl/>
      <w:jc w:val="left"/>
    </w:pPr>
    <w:rPr>
      <w:rFonts w:ascii="游ゴシック" w:hAnsi="游ゴシック" w:cs="游ゴシック"/>
      <w:kern w:val="0"/>
      <w:sz w:val="18"/>
      <w14:ligatures w14:val="none"/>
    </w:rPr>
  </w:style>
  <w:style w:type="paragraph" w:customStyle="1" w:styleId="50">
    <w:name w:val="スタイル5"/>
    <w:basedOn w:val="31"/>
    <w:link w:val="51"/>
    <w:qFormat/>
    <w:rsid w:val="004E1E08"/>
    <w:pPr>
      <w:shd w:val="clear" w:color="auto" w:fill="FBEBE1" w:themeFill="accent3" w:themeFillTint="33"/>
      <w:spacing w:after="123"/>
    </w:pPr>
    <w:rPr>
      <w:color w:val="AC4D13" w:themeColor="accent6" w:themeShade="BF"/>
    </w:rPr>
  </w:style>
  <w:style w:type="character" w:customStyle="1" w:styleId="51">
    <w:name w:val="スタイル5 (文字)"/>
    <w:basedOn w:val="32"/>
    <w:link w:val="50"/>
    <w:rsid w:val="004E1E08"/>
    <w:rPr>
      <w:rFonts w:asciiTheme="majorEastAsia" w:eastAsiaTheme="majorEastAsia" w:hAnsiTheme="majorHAnsi" w:cs="游ゴシック"/>
      <w:b/>
      <w:bCs/>
      <w:color w:val="AC4D13" w:themeColor="accent6" w:themeShade="BF"/>
      <w:kern w:val="0"/>
      <w:sz w:val="20"/>
      <w:szCs w:val="28"/>
      <w:shd w:val="clear" w:color="auto" w:fill="FBEBE1" w:themeFill="accent3" w:themeFillTint="3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pastel_G1">
      <a:dk1>
        <a:srgbClr val="000000"/>
      </a:dk1>
      <a:lt1>
        <a:sysClr val="window" lastClr="FFFFFF"/>
      </a:lt1>
      <a:dk2>
        <a:srgbClr val="35695C"/>
      </a:dk2>
      <a:lt2>
        <a:srgbClr val="E5F2EF"/>
      </a:lt2>
      <a:accent1>
        <a:srgbClr val="509D8B"/>
      </a:accent1>
      <a:accent2>
        <a:srgbClr val="92D050"/>
      </a:accent2>
      <a:accent3>
        <a:srgbClr val="EE9C6A"/>
      </a:accent3>
      <a:accent4>
        <a:srgbClr val="BDE295"/>
      </a:accent4>
      <a:accent5>
        <a:srgbClr val="72B8A6"/>
      </a:accent5>
      <a:accent6>
        <a:srgbClr val="E5681C"/>
      </a:accent6>
      <a:hlink>
        <a:srgbClr val="4E9C8A"/>
      </a:hlink>
      <a:folHlink>
        <a:srgbClr val="B2D8CF"/>
      </a:folHlink>
    </a:clrScheme>
    <a:fontScheme name="Segoe UI Semibold">
      <a:majorFont>
        <a:latin typeface="Segoe UI Semibold"/>
        <a:ea typeface="游ゴシック"/>
        <a:cs typeface=""/>
      </a:majorFont>
      <a:minorFont>
        <a:latin typeface="Segoe UI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B9A3C-C75B-498B-AE32-A4DBB011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2024-04-10T07:25:00Z</dcterms:created>
  <dcterms:modified xsi:type="dcterms:W3CDTF">2024-04-10T07:25:00Z</dcterms:modified>
</cp:coreProperties>
</file>