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936" w:rsidRPr="00793A3E" w:rsidRDefault="00C30936" w:rsidP="00C30936">
      <w:pPr>
        <w:jc w:val="center"/>
      </w:pPr>
      <w:r w:rsidRPr="003E16B8">
        <w:rPr>
          <w:rFonts w:hint="eastAsia"/>
          <w:highlight w:val="yellow"/>
          <w:u w:val="wave"/>
          <w:shd w:val="pct15" w:color="auto" w:fill="FFFFFF"/>
        </w:rPr>
        <w:t>○○市町村</w:t>
      </w:r>
      <w:r w:rsidRPr="00793A3E">
        <w:rPr>
          <w:rFonts w:hint="eastAsia"/>
        </w:rPr>
        <w:t>地域</w:t>
      </w:r>
      <w:r w:rsidRPr="00793A3E">
        <w:t>の健全な発展と調和のとれた再生可能エネルギー</w:t>
      </w:r>
      <w:r w:rsidRPr="00793A3E">
        <w:rPr>
          <w:rFonts w:hint="eastAsia"/>
        </w:rPr>
        <w:t>事業</w:t>
      </w:r>
      <w:r w:rsidRPr="00793A3E">
        <w:t>の促進に関する</w:t>
      </w:r>
      <w:r w:rsidRPr="00793A3E">
        <w:rPr>
          <w:rFonts w:hint="eastAsia"/>
        </w:rPr>
        <w:t>条例</w:t>
      </w:r>
      <w:r w:rsidR="000A6847" w:rsidRPr="00CD170B">
        <w:rPr>
          <w:rFonts w:hint="eastAsia"/>
          <w:highlight w:val="yellow"/>
        </w:rPr>
        <w:t>モデル</w:t>
      </w:r>
      <w:r w:rsidRPr="00CD170B">
        <w:rPr>
          <w:rFonts w:hint="eastAsia"/>
          <w:highlight w:val="yellow"/>
        </w:rPr>
        <w:t>（案）</w:t>
      </w:r>
    </w:p>
    <w:p w:rsidR="00C30936" w:rsidRPr="00793A3E" w:rsidRDefault="00C30936" w:rsidP="00C30936"/>
    <w:p w:rsidR="00C30936" w:rsidRPr="00793A3E" w:rsidRDefault="00C30936" w:rsidP="00C30936">
      <w:r w:rsidRPr="00793A3E">
        <w:t>（目的）</w:t>
      </w:r>
      <w:r w:rsidRPr="00793A3E">
        <w:t xml:space="preserve"> </w:t>
      </w:r>
    </w:p>
    <w:p w:rsidR="00C30936" w:rsidRPr="00793A3E" w:rsidRDefault="00C30936" w:rsidP="00C30936">
      <w:r w:rsidRPr="00793A3E">
        <w:t>第</w:t>
      </w:r>
      <w:r w:rsidRPr="00793A3E">
        <w:rPr>
          <w:rFonts w:hint="eastAsia"/>
        </w:rPr>
        <w:t>１</w:t>
      </w:r>
      <w:r w:rsidRPr="00793A3E">
        <w:t>条　この</w:t>
      </w:r>
      <w:r w:rsidRPr="00793A3E">
        <w:rPr>
          <w:rFonts w:hint="eastAsia"/>
        </w:rPr>
        <w:t>条例</w:t>
      </w:r>
      <w:r w:rsidRPr="00793A3E">
        <w:t>は</w:t>
      </w:r>
      <w:r w:rsidRPr="00793A3E">
        <w:rPr>
          <w:rFonts w:hint="eastAsia"/>
        </w:rPr>
        <w:t>、地域</w:t>
      </w:r>
      <w:r w:rsidRPr="00793A3E">
        <w:t>の健全な発展と調和のとれた再生可能エネルギー</w:t>
      </w:r>
      <w:r w:rsidRPr="00793A3E">
        <w:rPr>
          <w:rFonts w:hint="eastAsia"/>
        </w:rPr>
        <w:t>事業</w:t>
      </w:r>
      <w:r w:rsidRPr="00793A3E">
        <w:t>を促進するため</w:t>
      </w:r>
      <w:r w:rsidRPr="00793A3E">
        <w:rPr>
          <w:rFonts w:hint="eastAsia"/>
        </w:rPr>
        <w:t>に、</w:t>
      </w:r>
      <w:r w:rsidRPr="003E16B8">
        <w:rPr>
          <w:rFonts w:hint="eastAsia"/>
          <w:highlight w:val="yellow"/>
          <w:u w:val="wave"/>
          <w:shd w:val="pct15" w:color="auto" w:fill="FFFFFF"/>
        </w:rPr>
        <w:t>市町村</w:t>
      </w:r>
      <w:r w:rsidR="00FE692D" w:rsidRPr="00793A3E">
        <w:rPr>
          <w:rFonts w:hint="eastAsia"/>
        </w:rPr>
        <w:t>、</w:t>
      </w:r>
      <w:r w:rsidR="00C72328" w:rsidRPr="006E5A2C">
        <w:rPr>
          <w:rFonts w:hint="eastAsia"/>
          <w:color w:val="000000" w:themeColor="text1"/>
        </w:rPr>
        <w:t>事業者及び</w:t>
      </w:r>
      <w:r w:rsidRPr="00793A3E">
        <w:rPr>
          <w:rFonts w:hint="eastAsia"/>
        </w:rPr>
        <w:t>住民の責務を明らかにするとともに、基本的な事項を定め、必要な</w:t>
      </w:r>
      <w:r w:rsidRPr="00793A3E">
        <w:t>措置を講ずることにより、</w:t>
      </w:r>
      <w:r w:rsidR="00711B6D" w:rsidRPr="00711B6D">
        <w:rPr>
          <w:rFonts w:hint="eastAsia"/>
        </w:rPr>
        <w:t>地域の健全な発展と調和のとれた再生可能エネルギーの利用及び住民による主体的な再生可能エネルギーの利用の促進を図り</w:t>
      </w:r>
      <w:r w:rsidRPr="00793A3E">
        <w:rPr>
          <w:rFonts w:hint="eastAsia"/>
        </w:rPr>
        <w:t>、もって持続可能な地域づくりに</w:t>
      </w:r>
      <w:r w:rsidRPr="00793A3E">
        <w:t>資することを目的とする。</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750"/>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事業の規制ではなく、地域の健全な発展と調和のとれた再生可能エネルギー事業の促進を条例の目的としている。事業の規制を目的とすることは、事業活動の自由との関係や他の開発・事業行為の規制との比較衡量、既存の法令体系との厳格な調整や立法事実の有無等に鑑み、容易でないと考えられる。</w:t>
            </w:r>
          </w:p>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名称及び目的は「農林漁業の健全な発展と調和のとれた再生可能エネルギー電気の発電の促進に関する法律（農山漁村再エネ法）」を基本として改変したもの。</w:t>
            </w:r>
          </w:p>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再生可能エネルギーの住民ぐるみの普及を図る市町村では、目的の前に、住民の考え方や理想を示す「前文」を掲げることも考えられる。</w:t>
            </w:r>
          </w:p>
        </w:tc>
      </w:tr>
    </w:tbl>
    <w:p w:rsidR="00C30936" w:rsidRPr="00793A3E" w:rsidRDefault="00C30936" w:rsidP="00C30936"/>
    <w:p w:rsidR="00C30936" w:rsidRPr="00793A3E" w:rsidRDefault="00C30936" w:rsidP="00C30936">
      <w:r w:rsidRPr="00793A3E">
        <w:t>（基本理念）</w:t>
      </w:r>
      <w:r w:rsidRPr="00793A3E">
        <w:t xml:space="preserve"> </w:t>
      </w:r>
    </w:p>
    <w:p w:rsidR="00C30936" w:rsidRPr="00793A3E" w:rsidRDefault="00C30936" w:rsidP="00C30936">
      <w:r w:rsidRPr="00793A3E">
        <w:t>第</w:t>
      </w:r>
      <w:r w:rsidRPr="00793A3E">
        <w:rPr>
          <w:rFonts w:hint="eastAsia"/>
        </w:rPr>
        <w:t>２</w:t>
      </w:r>
      <w:r w:rsidRPr="00793A3E">
        <w:t>条　再生可能エネルギー</w:t>
      </w:r>
      <w:r w:rsidRPr="00793A3E">
        <w:rPr>
          <w:rFonts w:hint="eastAsia"/>
        </w:rPr>
        <w:t>事業</w:t>
      </w:r>
      <w:r w:rsidRPr="00793A3E">
        <w:t>は、</w:t>
      </w:r>
      <w:r w:rsidRPr="003E16B8">
        <w:rPr>
          <w:rFonts w:hint="eastAsia"/>
          <w:highlight w:val="yellow"/>
          <w:u w:val="wave"/>
          <w:shd w:val="pct15" w:color="auto" w:fill="FFFFFF"/>
        </w:rPr>
        <w:t>市町村</w:t>
      </w:r>
      <w:r w:rsidRPr="00793A3E">
        <w:t>、事業者、</w:t>
      </w:r>
      <w:r w:rsidRPr="00793A3E">
        <w:rPr>
          <w:rFonts w:hint="eastAsia"/>
        </w:rPr>
        <w:t>住民</w:t>
      </w:r>
      <w:r w:rsidRPr="00793A3E">
        <w:t>その他の地域の関係者の相互の密接な連携の下に、地域の活力の向上及び持続的発展を図ることを旨として、行われなければならない。</w:t>
      </w:r>
      <w:r w:rsidRPr="00793A3E">
        <w:t xml:space="preserve"> </w:t>
      </w:r>
    </w:p>
    <w:p w:rsidR="00C30936" w:rsidRPr="00793A3E" w:rsidRDefault="00C30936" w:rsidP="00C30936">
      <w:r w:rsidRPr="00793A3E">
        <w:t>２　再生可能エネルギー</w:t>
      </w:r>
      <w:r w:rsidRPr="00793A3E">
        <w:rPr>
          <w:rFonts w:hint="eastAsia"/>
        </w:rPr>
        <w:t>事業</w:t>
      </w:r>
      <w:r w:rsidRPr="00793A3E">
        <w:t>は、</w:t>
      </w:r>
      <w:r w:rsidRPr="00793A3E">
        <w:rPr>
          <w:rFonts w:hint="eastAsia"/>
        </w:rPr>
        <w:t>自然環境、防災及び景観その他の住民の生活環境（以下「生活環境」という。）への配慮</w:t>
      </w:r>
      <w:r w:rsidR="006E5A2C" w:rsidRPr="006E5A2C">
        <w:rPr>
          <w:rFonts w:hint="eastAsia"/>
          <w:color w:val="000000" w:themeColor="text1"/>
        </w:rPr>
        <w:t>について</w:t>
      </w:r>
      <w:r w:rsidRPr="00793A3E">
        <w:t>適正に行われなければならない。</w:t>
      </w:r>
      <w:r w:rsidRPr="00793A3E">
        <w:t xml:space="preserve"> </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750"/>
        </w:trPr>
        <w:tc>
          <w:tcPr>
            <w:tcW w:w="9371" w:type="dxa"/>
            <w:vAlign w:val="center"/>
          </w:tcPr>
          <w:p w:rsidR="00C30936"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再生可能エネルギー事業のあり方について、市町村の基本姿勢を示している。第１項は地域住民の理解や地域へのメリットが重要であること、第２項は住民の生活環境を破壊する事業は望ましくないことを示し、本条例で規定する様々な措置の根源になっている。</w:t>
            </w:r>
          </w:p>
          <w:p w:rsidR="000A6847" w:rsidRPr="00793A3E" w:rsidRDefault="000A6847" w:rsidP="00C30936">
            <w:pPr>
              <w:ind w:left="-59"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また、飯田市再生可能エネルギーの導入による持続可能な地域づくりに関する条例のように、再生可能エネルギー資源から生まれるエネルギーを住民共有の財産と捉え、住民にはこれを優先的に活用して地域づくりをする権利(地域環境</w:t>
            </w:r>
            <w:r w:rsidR="00E80766">
              <w:rPr>
                <w:rFonts w:ascii="ＭＳ ゴシック" w:eastAsia="ＭＳ ゴシック" w:hAnsi="ＭＳ ゴシック" w:hint="eastAsia"/>
                <w:sz w:val="18"/>
                <w:szCs w:val="18"/>
              </w:rPr>
              <w:t>権</w:t>
            </w:r>
            <w:r>
              <w:rPr>
                <w:rFonts w:ascii="ＭＳ ゴシック" w:eastAsia="ＭＳ ゴシック" w:hAnsi="ＭＳ ゴシック" w:hint="eastAsia"/>
                <w:sz w:val="18"/>
                <w:szCs w:val="18"/>
              </w:rPr>
              <w:t>)があることを明記することも考えられる。</w:t>
            </w:r>
          </w:p>
        </w:tc>
      </w:tr>
    </w:tbl>
    <w:p w:rsidR="00C30936" w:rsidRPr="00793A3E" w:rsidRDefault="00C30936" w:rsidP="00C30936"/>
    <w:p w:rsidR="00C30936" w:rsidRPr="00793A3E" w:rsidRDefault="00C30936" w:rsidP="00C30936">
      <w:r w:rsidRPr="00793A3E">
        <w:t>（定義）</w:t>
      </w:r>
      <w:r w:rsidRPr="00793A3E">
        <w:t xml:space="preserve"> </w:t>
      </w:r>
    </w:p>
    <w:p w:rsidR="00C30936" w:rsidRPr="00793A3E" w:rsidRDefault="00C30936" w:rsidP="00C30936">
      <w:r w:rsidRPr="00793A3E">
        <w:t>第</w:t>
      </w:r>
      <w:r w:rsidRPr="00793A3E">
        <w:rPr>
          <w:rFonts w:hint="eastAsia"/>
        </w:rPr>
        <w:t>３</w:t>
      </w:r>
      <w:r w:rsidRPr="00793A3E">
        <w:t>条　この</w:t>
      </w:r>
      <w:r w:rsidRPr="00793A3E">
        <w:rPr>
          <w:rFonts w:hint="eastAsia"/>
        </w:rPr>
        <w:t>条例</w:t>
      </w:r>
      <w:r w:rsidRPr="00793A3E">
        <w:t>において</w:t>
      </w:r>
      <w:r w:rsidRPr="00793A3E">
        <w:rPr>
          <w:rFonts w:hint="eastAsia"/>
        </w:rPr>
        <w:t>、次の各号に掲げる用語の意義は、当該各号に定めるところによる。</w:t>
      </w:r>
    </w:p>
    <w:p w:rsidR="00C30936" w:rsidRPr="00793A3E" w:rsidRDefault="00C30936" w:rsidP="00C30936">
      <w:pPr>
        <w:ind w:leftChars="100" w:left="708" w:hangingChars="237" w:hanging="498"/>
      </w:pPr>
      <w:r w:rsidRPr="00793A3E">
        <w:rPr>
          <w:rFonts w:hint="eastAsia"/>
        </w:rPr>
        <w:t xml:space="preserve">一　</w:t>
      </w:r>
      <w:r w:rsidRPr="00793A3E">
        <w:t>「再生可能エネルギー」とは、</w:t>
      </w:r>
      <w:r w:rsidRPr="00793A3E">
        <w:rPr>
          <w:rFonts w:hint="eastAsia"/>
        </w:rPr>
        <w:t>太陽光その他の化石燃料等（原油、石油ガス、可燃性天然ガス及び石炭並びにこれらから製造される製品をいう。）以外のエネルギーであって、規則で定めるものをいう。</w:t>
      </w:r>
      <w:r w:rsidRPr="00793A3E">
        <w:t xml:space="preserve"> </w:t>
      </w:r>
    </w:p>
    <w:p w:rsidR="00C30936" w:rsidRPr="00793A3E" w:rsidRDefault="00C30936" w:rsidP="00C30936">
      <w:pPr>
        <w:ind w:leftChars="100" w:left="708" w:hangingChars="237" w:hanging="498"/>
      </w:pPr>
      <w:r w:rsidRPr="00793A3E">
        <w:rPr>
          <w:rFonts w:hint="eastAsia"/>
        </w:rPr>
        <w:t>二　「再生可能エネルギー設備」とは、</w:t>
      </w:r>
      <w:r w:rsidR="009C38E0" w:rsidRPr="006E5A2C">
        <w:rPr>
          <w:rFonts w:hint="eastAsia"/>
          <w:color w:val="000000" w:themeColor="text1"/>
        </w:rPr>
        <w:t>再生可能</w:t>
      </w:r>
      <w:r w:rsidRPr="00793A3E">
        <w:rPr>
          <w:rFonts w:hint="eastAsia"/>
        </w:rPr>
        <w:t>エネルギーを利用するための変換設備及びその附属設備をいう。</w:t>
      </w:r>
    </w:p>
    <w:p w:rsidR="00C30936" w:rsidRPr="00793A3E" w:rsidRDefault="00C30936" w:rsidP="00C30936">
      <w:pPr>
        <w:ind w:leftChars="100" w:left="708" w:hangingChars="237" w:hanging="498"/>
      </w:pPr>
      <w:r w:rsidRPr="00793A3E">
        <w:rPr>
          <w:rFonts w:hint="eastAsia"/>
        </w:rPr>
        <w:t>三　「再生可能エネルギー事業」とは、</w:t>
      </w:r>
      <w:r w:rsidR="009C38E0" w:rsidRPr="006E5A2C">
        <w:rPr>
          <w:rFonts w:hint="eastAsia"/>
          <w:color w:val="000000" w:themeColor="text1"/>
        </w:rPr>
        <w:t>再生可能エネルギー</w:t>
      </w:r>
      <w:r w:rsidR="003069F1">
        <w:rPr>
          <w:rFonts w:hint="eastAsia"/>
        </w:rPr>
        <w:t>設備を用いて変換したエネルギーを自ら利用し、又</w:t>
      </w:r>
      <w:r w:rsidRPr="00793A3E">
        <w:rPr>
          <w:rFonts w:hint="eastAsia"/>
        </w:rPr>
        <w:t>は他者に利用させ、対価その他の利益を得る行為をいう。</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再生可能エネルギー等の定義を示している。第一号は長野県地球温暖化対策条例を一部改編したもの。第二号・第三号は本条例のために定義したもの。</w:t>
            </w:r>
          </w:p>
        </w:tc>
      </w:tr>
    </w:tbl>
    <w:p w:rsidR="00C30936" w:rsidRPr="00793A3E" w:rsidRDefault="00C30936" w:rsidP="00C30936"/>
    <w:p w:rsidR="00C30936" w:rsidRPr="00793A3E" w:rsidRDefault="00C30936" w:rsidP="00C30936">
      <w:r w:rsidRPr="00793A3E">
        <w:t>（</w:t>
      </w:r>
      <w:r w:rsidRPr="003E16B8">
        <w:rPr>
          <w:rFonts w:hint="eastAsia"/>
          <w:highlight w:val="yellow"/>
          <w:u w:val="wave"/>
          <w:shd w:val="pct15" w:color="auto" w:fill="FFFFFF"/>
        </w:rPr>
        <w:t>市町村</w:t>
      </w:r>
      <w:r w:rsidR="00282F4B" w:rsidRPr="00793A3E">
        <w:rPr>
          <w:rFonts w:hint="eastAsia"/>
        </w:rPr>
        <w:t>長の</w:t>
      </w:r>
      <w:r w:rsidRPr="00793A3E">
        <w:rPr>
          <w:rFonts w:hint="eastAsia"/>
        </w:rPr>
        <w:t>責務</w:t>
      </w:r>
      <w:r w:rsidRPr="00793A3E">
        <w:t>）</w:t>
      </w:r>
      <w:r w:rsidRPr="00793A3E">
        <w:t xml:space="preserve"> </w:t>
      </w:r>
    </w:p>
    <w:p w:rsidR="00C30936" w:rsidRPr="00793A3E" w:rsidRDefault="00C30936" w:rsidP="00C30936">
      <w:r w:rsidRPr="00793A3E">
        <w:t>第</w:t>
      </w:r>
      <w:r w:rsidRPr="00793A3E">
        <w:rPr>
          <w:rFonts w:hint="eastAsia"/>
        </w:rPr>
        <w:t>４</w:t>
      </w:r>
      <w:r w:rsidRPr="00793A3E">
        <w:t xml:space="preserve">条　</w:t>
      </w:r>
      <w:r w:rsidRPr="003E16B8">
        <w:rPr>
          <w:rFonts w:hint="eastAsia"/>
          <w:highlight w:val="yellow"/>
          <w:u w:val="wave"/>
          <w:shd w:val="pct15" w:color="auto" w:fill="FFFFFF"/>
        </w:rPr>
        <w:t>市町村</w:t>
      </w:r>
      <w:r w:rsidR="00282F4B" w:rsidRPr="00793A3E">
        <w:rPr>
          <w:rFonts w:hint="eastAsia"/>
        </w:rPr>
        <w:t>長は</w:t>
      </w:r>
      <w:r w:rsidRPr="00793A3E">
        <w:t>、</w:t>
      </w:r>
      <w:r w:rsidRPr="00793A3E">
        <w:rPr>
          <w:rFonts w:hint="eastAsia"/>
        </w:rPr>
        <w:t>地域におけるエネルギー利用の方針を示し、</w:t>
      </w:r>
      <w:r w:rsidR="00830031" w:rsidRPr="00830031">
        <w:rPr>
          <w:rFonts w:hint="eastAsia"/>
        </w:rPr>
        <w:t>地域の健全な発展と調和のとれた再生可能エネルギー</w:t>
      </w:r>
      <w:r w:rsidR="00830031">
        <w:rPr>
          <w:rFonts w:hint="eastAsia"/>
        </w:rPr>
        <w:t>の利用及び住民による主体的な再生可能エネルギーの利用</w:t>
      </w:r>
      <w:r w:rsidRPr="00793A3E">
        <w:rPr>
          <w:rFonts w:hint="eastAsia"/>
        </w:rPr>
        <w:t>を促進するとともに、必要な措置を実施するものとする。</w:t>
      </w:r>
    </w:p>
    <w:p w:rsidR="00C30936" w:rsidRPr="00830031"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地域におけるエネルギー利用の方針」とは、再生可能エネルギーだけでなく、省エネルギーや地域経済、住民生活等との関係も含めた総合的なエネルギー利用に係る方針のこと。本条例の措置だけでなく、市町村が展開する関係施策の根拠にもなる。</w:t>
            </w:r>
          </w:p>
        </w:tc>
      </w:tr>
    </w:tbl>
    <w:p w:rsidR="00C30936" w:rsidRPr="00793A3E" w:rsidRDefault="00C30936" w:rsidP="00C30936"/>
    <w:p w:rsidR="00C30936" w:rsidRPr="00793A3E" w:rsidRDefault="00C30936" w:rsidP="00C30936">
      <w:r w:rsidRPr="00793A3E">
        <w:t>（</w:t>
      </w:r>
      <w:r w:rsidRPr="00793A3E">
        <w:rPr>
          <w:rFonts w:hint="eastAsia"/>
        </w:rPr>
        <w:t>事業者の責務</w:t>
      </w:r>
      <w:r w:rsidRPr="00793A3E">
        <w:t>）</w:t>
      </w:r>
      <w:r w:rsidRPr="00793A3E">
        <w:t xml:space="preserve"> </w:t>
      </w:r>
    </w:p>
    <w:p w:rsidR="00C30936" w:rsidRPr="00793A3E" w:rsidRDefault="00C30936" w:rsidP="00C30936">
      <w:r w:rsidRPr="00793A3E">
        <w:t>第</w:t>
      </w:r>
      <w:r w:rsidRPr="00793A3E">
        <w:rPr>
          <w:rFonts w:hint="eastAsia"/>
        </w:rPr>
        <w:t>５</w:t>
      </w:r>
      <w:r w:rsidRPr="00793A3E">
        <w:t xml:space="preserve">条　</w:t>
      </w:r>
      <w:r w:rsidRPr="00793A3E">
        <w:rPr>
          <w:rFonts w:hint="eastAsia"/>
        </w:rPr>
        <w:t>再生可能エネルギー事業を行おうとする者及び行う者（以下「事業者」という。）は、その再生可能エネルギー事業が地域と調和するように努めるとともに、</w:t>
      </w:r>
      <w:r w:rsidRPr="003E16B8">
        <w:rPr>
          <w:rFonts w:hint="eastAsia"/>
          <w:highlight w:val="yellow"/>
          <w:u w:val="wave"/>
          <w:shd w:val="pct15" w:color="auto" w:fill="FFFFFF"/>
        </w:rPr>
        <w:t>市町村</w:t>
      </w:r>
      <w:r w:rsidR="00282F4B" w:rsidRPr="00793A3E">
        <w:rPr>
          <w:rFonts w:hint="eastAsia"/>
        </w:rPr>
        <w:t>長の</w:t>
      </w:r>
      <w:r w:rsidRPr="00793A3E">
        <w:rPr>
          <w:rFonts w:hint="eastAsia"/>
        </w:rPr>
        <w:t>実施する措置に協力しなければならない。</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事業者による行政への協力責務は、長野県地球温暖化対策条例第４条第２項をはじめ、多くの条例で定められているもの。</w:t>
            </w:r>
          </w:p>
        </w:tc>
      </w:tr>
    </w:tbl>
    <w:p w:rsidR="00C30936" w:rsidRPr="00793A3E" w:rsidRDefault="00C30936" w:rsidP="00C30936"/>
    <w:p w:rsidR="00C30936" w:rsidRPr="00793A3E" w:rsidRDefault="00C30936" w:rsidP="00C30936">
      <w:r w:rsidRPr="00793A3E">
        <w:t>（</w:t>
      </w:r>
      <w:r w:rsidRPr="00793A3E">
        <w:rPr>
          <w:rFonts w:hint="eastAsia"/>
        </w:rPr>
        <w:t>住民の責務</w:t>
      </w:r>
      <w:r w:rsidRPr="00793A3E">
        <w:t>）</w:t>
      </w:r>
      <w:r w:rsidRPr="00793A3E">
        <w:t xml:space="preserve"> </w:t>
      </w:r>
    </w:p>
    <w:p w:rsidR="00C30936" w:rsidRPr="00793A3E" w:rsidRDefault="00C30936" w:rsidP="00C30936">
      <w:r w:rsidRPr="00793A3E">
        <w:t>第</w:t>
      </w:r>
      <w:r w:rsidRPr="00793A3E">
        <w:rPr>
          <w:rFonts w:hint="eastAsia"/>
        </w:rPr>
        <w:t>６</w:t>
      </w:r>
      <w:r w:rsidRPr="00793A3E">
        <w:t xml:space="preserve">条　</w:t>
      </w:r>
      <w:r w:rsidRPr="00793A3E">
        <w:rPr>
          <w:rFonts w:hint="eastAsia"/>
        </w:rPr>
        <w:t>住民は、主体的な再生可能エネルギーの利用に努めるとともに、</w:t>
      </w:r>
      <w:r w:rsidRPr="003E16B8">
        <w:rPr>
          <w:rFonts w:hint="eastAsia"/>
          <w:highlight w:val="yellow"/>
          <w:u w:val="wave"/>
          <w:shd w:val="pct15" w:color="auto" w:fill="FFFFFF"/>
        </w:rPr>
        <w:t>市町村</w:t>
      </w:r>
      <w:r w:rsidR="00282F4B" w:rsidRPr="00793A3E">
        <w:rPr>
          <w:rFonts w:hint="eastAsia"/>
        </w:rPr>
        <w:t>長の</w:t>
      </w:r>
      <w:r w:rsidRPr="00793A3E">
        <w:rPr>
          <w:rFonts w:hint="eastAsia"/>
        </w:rPr>
        <w:t>実施する措置に協力しなければならない。</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住民であっても、自ら事業を行うときは、事業者としての責務がかかってくる。</w:t>
            </w:r>
          </w:p>
        </w:tc>
      </w:tr>
    </w:tbl>
    <w:p w:rsidR="00C30936" w:rsidRPr="00793A3E" w:rsidRDefault="00C30936" w:rsidP="00C30936"/>
    <w:p w:rsidR="00C30936" w:rsidRPr="00793A3E" w:rsidRDefault="00C30936" w:rsidP="00C30936">
      <w:r w:rsidRPr="00793A3E">
        <w:t>（</w:t>
      </w:r>
      <w:r w:rsidRPr="00793A3E">
        <w:rPr>
          <w:rFonts w:hint="eastAsia"/>
        </w:rPr>
        <w:t>指針</w:t>
      </w:r>
      <w:r w:rsidRPr="00793A3E">
        <w:t>）</w:t>
      </w:r>
      <w:r w:rsidRPr="00793A3E">
        <w:t xml:space="preserve"> </w:t>
      </w:r>
    </w:p>
    <w:p w:rsidR="00C30936" w:rsidRPr="00793A3E" w:rsidRDefault="00C30936" w:rsidP="00C30936">
      <w:r w:rsidRPr="00793A3E">
        <w:t>第</w:t>
      </w:r>
      <w:r w:rsidRPr="00793A3E">
        <w:rPr>
          <w:rFonts w:hint="eastAsia"/>
        </w:rPr>
        <w:t>７</w:t>
      </w:r>
      <w:r w:rsidRPr="00793A3E">
        <w:t xml:space="preserve">条　</w:t>
      </w:r>
      <w:r w:rsidRPr="003E16B8">
        <w:rPr>
          <w:rFonts w:hint="eastAsia"/>
          <w:highlight w:val="yellow"/>
          <w:u w:val="wave"/>
          <w:shd w:val="pct15" w:color="auto" w:fill="FFFFFF"/>
        </w:rPr>
        <w:t>市町村</w:t>
      </w:r>
      <w:r w:rsidRPr="00793A3E">
        <w:rPr>
          <w:rFonts w:hint="eastAsia"/>
        </w:rPr>
        <w:t>長</w:t>
      </w:r>
      <w:r w:rsidRPr="00793A3E">
        <w:t>は、</w:t>
      </w:r>
      <w:r w:rsidRPr="00793A3E">
        <w:rPr>
          <w:rFonts w:hint="eastAsia"/>
        </w:rPr>
        <w:t>地域におけるエネルギー利用の方針として、住民による主体的な再生可能エネルギーの利用及び地域と調和した手法による再生可能エネルギーの利用の促進</w:t>
      </w:r>
      <w:r w:rsidRPr="00793A3E">
        <w:t>に関する</w:t>
      </w:r>
      <w:r w:rsidRPr="00793A3E">
        <w:rPr>
          <w:rFonts w:hint="eastAsia"/>
        </w:rPr>
        <w:t>指針</w:t>
      </w:r>
      <w:r w:rsidRPr="00793A3E">
        <w:t>（以下「</w:t>
      </w:r>
      <w:r w:rsidRPr="00793A3E">
        <w:rPr>
          <w:rFonts w:hint="eastAsia"/>
        </w:rPr>
        <w:t>指針</w:t>
      </w:r>
      <w:r w:rsidRPr="00793A3E">
        <w:t>」という。）を定めるものとする。</w:t>
      </w:r>
      <w:r w:rsidRPr="00793A3E">
        <w:t xml:space="preserve"> </w:t>
      </w:r>
    </w:p>
    <w:p w:rsidR="00C30936" w:rsidRPr="00793A3E" w:rsidRDefault="00C30936" w:rsidP="00C30936">
      <w:r w:rsidRPr="00793A3E">
        <w:t xml:space="preserve">２　</w:t>
      </w:r>
      <w:r w:rsidRPr="00793A3E">
        <w:rPr>
          <w:rFonts w:hint="eastAsia"/>
        </w:rPr>
        <w:t>指針</w:t>
      </w:r>
      <w:r w:rsidRPr="00793A3E">
        <w:t>に</w:t>
      </w:r>
      <w:r w:rsidRPr="00793A3E">
        <w:rPr>
          <w:rFonts w:hint="eastAsia"/>
        </w:rPr>
        <w:t>は、次に掲げる事項を</w:t>
      </w:r>
      <w:r w:rsidRPr="00793A3E">
        <w:t>定めるものとする。</w:t>
      </w:r>
      <w:r w:rsidRPr="00793A3E">
        <w:t xml:space="preserve"> </w:t>
      </w:r>
    </w:p>
    <w:p w:rsidR="00C30936" w:rsidRPr="00793A3E" w:rsidRDefault="00C30936" w:rsidP="00C30936">
      <w:pPr>
        <w:ind w:firstLineChars="100" w:firstLine="210"/>
      </w:pPr>
      <w:r w:rsidRPr="00793A3E">
        <w:t xml:space="preserve">一　</w:t>
      </w:r>
      <w:r w:rsidRPr="00793A3E">
        <w:rPr>
          <w:rFonts w:hint="eastAsia"/>
        </w:rPr>
        <w:t>地域のエネルギー利用と持続可能な地域づくりに関する方針</w:t>
      </w:r>
    </w:p>
    <w:p w:rsidR="00C30936" w:rsidRPr="00793A3E" w:rsidRDefault="00C30936" w:rsidP="00C30936">
      <w:pPr>
        <w:ind w:firstLineChars="100" w:firstLine="210"/>
      </w:pPr>
      <w:r w:rsidRPr="00793A3E">
        <w:t xml:space="preserve">二　</w:t>
      </w:r>
      <w:r w:rsidRPr="00793A3E">
        <w:rPr>
          <w:rFonts w:hint="eastAsia"/>
        </w:rPr>
        <w:t>住民による主体的な再生可能エネルギーの利用の促進に関する基本的事項</w:t>
      </w:r>
    </w:p>
    <w:p w:rsidR="00C30936" w:rsidRPr="00793A3E" w:rsidRDefault="00C30936" w:rsidP="00C30936">
      <w:pPr>
        <w:ind w:firstLineChars="100" w:firstLine="210"/>
      </w:pPr>
      <w:r w:rsidRPr="00793A3E">
        <w:t xml:space="preserve">三　</w:t>
      </w:r>
      <w:r w:rsidRPr="00793A3E">
        <w:rPr>
          <w:rFonts w:hint="eastAsia"/>
        </w:rPr>
        <w:t>地域と調和した手法による再生可能エネルギーの利用の促進に関する基本的事項</w:t>
      </w:r>
    </w:p>
    <w:p w:rsidR="00C30936" w:rsidRPr="00793A3E" w:rsidRDefault="00C30936" w:rsidP="00C30936">
      <w:pPr>
        <w:ind w:firstLineChars="100" w:firstLine="210"/>
      </w:pPr>
      <w:r w:rsidRPr="00793A3E">
        <w:t xml:space="preserve">四　</w:t>
      </w:r>
      <w:r w:rsidRPr="00793A3E">
        <w:rPr>
          <w:rFonts w:hint="eastAsia"/>
        </w:rPr>
        <w:t>生活環境に関して配慮すべき重要事項</w:t>
      </w:r>
    </w:p>
    <w:p w:rsidR="00C30936" w:rsidRPr="00793A3E" w:rsidRDefault="00C30936" w:rsidP="00C30936">
      <w:pPr>
        <w:ind w:firstLineChars="100" w:firstLine="210"/>
      </w:pPr>
      <w:r w:rsidRPr="00793A3E">
        <w:t>五　前各号に掲げる事項のほか、</w:t>
      </w:r>
      <w:r w:rsidRPr="003E16B8">
        <w:rPr>
          <w:rFonts w:hint="eastAsia"/>
          <w:highlight w:val="yellow"/>
          <w:u w:val="wave"/>
          <w:shd w:val="pct15" w:color="auto" w:fill="FFFFFF"/>
        </w:rPr>
        <w:t>市町村</w:t>
      </w:r>
      <w:r w:rsidRPr="00793A3E">
        <w:rPr>
          <w:rFonts w:hint="eastAsia"/>
        </w:rPr>
        <w:t>長が必要と認める事項</w:t>
      </w:r>
    </w:p>
    <w:p w:rsidR="00C30936" w:rsidRPr="00793A3E" w:rsidRDefault="00C30936" w:rsidP="00C30936">
      <w:r w:rsidRPr="00793A3E">
        <w:t xml:space="preserve">３　</w:t>
      </w:r>
      <w:r w:rsidRPr="003E16B8">
        <w:rPr>
          <w:rFonts w:hint="eastAsia"/>
          <w:highlight w:val="yellow"/>
          <w:u w:val="wave"/>
          <w:shd w:val="pct15" w:color="auto" w:fill="FFFFFF"/>
        </w:rPr>
        <w:t>市町村</w:t>
      </w:r>
      <w:r w:rsidRPr="00793A3E">
        <w:rPr>
          <w:rFonts w:hint="eastAsia"/>
        </w:rPr>
        <w:t>長は</w:t>
      </w:r>
      <w:r w:rsidRPr="00793A3E">
        <w:t>、</w:t>
      </w:r>
      <w:r w:rsidRPr="00793A3E">
        <w:rPr>
          <w:rFonts w:hint="eastAsia"/>
        </w:rPr>
        <w:t>指針を定めようとするときは、住民その他の識見を有する者の意見を聴かなければならない。</w:t>
      </w:r>
    </w:p>
    <w:p w:rsidR="00C30936" w:rsidRPr="00793A3E" w:rsidRDefault="00C30936" w:rsidP="00C30936">
      <w:r w:rsidRPr="00793A3E">
        <w:t xml:space="preserve">４　</w:t>
      </w:r>
      <w:r w:rsidRPr="003E16B8">
        <w:rPr>
          <w:rFonts w:hint="eastAsia"/>
          <w:highlight w:val="yellow"/>
          <w:u w:val="wave"/>
          <w:shd w:val="pct15" w:color="auto" w:fill="FFFFFF"/>
        </w:rPr>
        <w:t>市町村</w:t>
      </w:r>
      <w:r w:rsidRPr="00793A3E">
        <w:rPr>
          <w:rFonts w:hint="eastAsia"/>
        </w:rPr>
        <w:t>長は、指針</w:t>
      </w:r>
      <w:r w:rsidRPr="00793A3E">
        <w:t>を定めたときは、遅滞なく、これを公表しなければならない。</w:t>
      </w:r>
      <w:r w:rsidRPr="00793A3E">
        <w:t xml:space="preserve"> </w:t>
      </w:r>
    </w:p>
    <w:p w:rsidR="00C30936" w:rsidRPr="00793A3E" w:rsidRDefault="00C30936" w:rsidP="00C30936">
      <w:r w:rsidRPr="00793A3E">
        <w:rPr>
          <w:rFonts w:hint="eastAsia"/>
        </w:rPr>
        <w:t>５</w:t>
      </w:r>
      <w:r w:rsidRPr="00793A3E">
        <w:t xml:space="preserve">　前</w:t>
      </w:r>
      <w:r w:rsidRPr="00793A3E">
        <w:rPr>
          <w:rFonts w:hint="eastAsia"/>
        </w:rPr>
        <w:t>二</w:t>
      </w:r>
      <w:r w:rsidRPr="00793A3E">
        <w:t>項の規定は、</w:t>
      </w:r>
      <w:r w:rsidRPr="00793A3E">
        <w:rPr>
          <w:rFonts w:hint="eastAsia"/>
        </w:rPr>
        <w:t>指針</w:t>
      </w:r>
      <w:r w:rsidRPr="00793A3E">
        <w:t>の</w:t>
      </w:r>
      <w:r w:rsidRPr="00793A3E">
        <w:rPr>
          <w:rFonts w:hint="eastAsia"/>
        </w:rPr>
        <w:t>改定</w:t>
      </w:r>
      <w:r w:rsidRPr="00793A3E">
        <w:t>について準用する。</w:t>
      </w:r>
      <w:r w:rsidRPr="00793A3E">
        <w:t xml:space="preserve"> </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指針の目的は、本条例を客観的な基準で運用することにある。省エネや啓発等も含めた市町村の基本方針（第一号）を分かりやすく示すとともに、地域主導型事業の認定基準（第二号）、</w:t>
            </w:r>
            <w:r w:rsidR="00330E9B" w:rsidRPr="00276BEA">
              <w:rPr>
                <w:rFonts w:ascii="ＭＳ ゴシック" w:eastAsia="ＭＳ ゴシック" w:hAnsi="ＭＳ ゴシック" w:hint="eastAsia"/>
                <w:sz w:val="18"/>
                <w:szCs w:val="18"/>
              </w:rPr>
              <w:t>事業者への</w:t>
            </w:r>
            <w:r w:rsidRPr="00793A3E">
              <w:rPr>
                <w:rFonts w:ascii="ＭＳ ゴシック" w:eastAsia="ＭＳ ゴシック" w:hAnsi="ＭＳ ゴシック" w:hint="eastAsia"/>
                <w:sz w:val="18"/>
                <w:szCs w:val="18"/>
              </w:rPr>
              <w:t>助言に係る考え方（第三号）、</w:t>
            </w:r>
            <w:r w:rsidRPr="00793A3E">
              <w:rPr>
                <w:rFonts w:ascii="ＭＳ ゴシック" w:eastAsia="ＭＳ ゴシック" w:hAnsi="ＭＳ ゴシック" w:hint="eastAsia"/>
                <w:sz w:val="18"/>
                <w:szCs w:val="18"/>
              </w:rPr>
              <w:lastRenderedPageBreak/>
              <w:t>自然環境等に関して配慮すべき事項（あるいは事業を行うべきでない場所のネガティブリスト列挙や市町村区域内のゾーニングも考えられる）（第四号）をあらかじめ明確にすることにより、外</w:t>
            </w:r>
            <w:r w:rsidR="000B5892">
              <w:rPr>
                <w:rFonts w:ascii="ＭＳ ゴシック" w:eastAsia="ＭＳ ゴシック" w:hAnsi="ＭＳ ゴシック" w:hint="eastAsia"/>
                <w:sz w:val="18"/>
                <w:szCs w:val="18"/>
              </w:rPr>
              <w:t>部主導型から協働</w:t>
            </w:r>
            <w:r w:rsidRPr="00793A3E">
              <w:rPr>
                <w:rFonts w:ascii="ＭＳ ゴシック" w:eastAsia="ＭＳ ゴシック" w:hAnsi="ＭＳ ゴシック" w:hint="eastAsia"/>
                <w:sz w:val="18"/>
                <w:szCs w:val="18"/>
              </w:rPr>
              <w:t>型への変容を誘導し、地域主導型を活発にする狙いもある。</w:t>
            </w:r>
          </w:p>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第３項は、指針策定のために関係者を集めることに加え、既存の審議会等を活用することも考えられる。条例の検討とセットで行うことも効率的。</w:t>
            </w:r>
          </w:p>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第10条の協議会と異なり、農山漁村再エネ法第５条の「基本計画」で代用できる規定は設けていないが、「基本計画」を策定するのであれば、作業効率化の観点から、指針の必須事項を「基本計画」に加え、共用化することも考えられる。本条例では、他の類似指針や計画との共用化を否定していない。</w:t>
            </w:r>
          </w:p>
        </w:tc>
      </w:tr>
    </w:tbl>
    <w:p w:rsidR="00C30936" w:rsidRPr="00793A3E" w:rsidRDefault="00C30936" w:rsidP="00C30936"/>
    <w:p w:rsidR="00C30936" w:rsidRPr="00793A3E" w:rsidRDefault="00C30936" w:rsidP="00C30936">
      <w:r w:rsidRPr="00793A3E">
        <w:t>（</w:t>
      </w:r>
      <w:r w:rsidRPr="00793A3E">
        <w:rPr>
          <w:rFonts w:hint="eastAsia"/>
        </w:rPr>
        <w:t>届出</w:t>
      </w:r>
      <w:r w:rsidRPr="00793A3E">
        <w:t>）</w:t>
      </w:r>
      <w:r w:rsidRPr="00793A3E">
        <w:t xml:space="preserve"> </w:t>
      </w:r>
    </w:p>
    <w:p w:rsidR="00C30936" w:rsidRPr="00793A3E" w:rsidRDefault="00C30936" w:rsidP="00C30936">
      <w:r w:rsidRPr="00793A3E">
        <w:t>第</w:t>
      </w:r>
      <w:r w:rsidRPr="00793A3E">
        <w:rPr>
          <w:rFonts w:hint="eastAsia"/>
        </w:rPr>
        <w:t>８</w:t>
      </w:r>
      <w:r w:rsidRPr="00793A3E">
        <w:t xml:space="preserve">条　</w:t>
      </w:r>
      <w:r w:rsidRPr="003E16B8">
        <w:rPr>
          <w:rFonts w:hint="eastAsia"/>
          <w:highlight w:val="yellow"/>
          <w:u w:val="wave"/>
          <w:shd w:val="pct15" w:color="auto" w:fill="FFFFFF"/>
        </w:rPr>
        <w:t>市町村</w:t>
      </w:r>
      <w:r w:rsidRPr="00793A3E">
        <w:rPr>
          <w:rFonts w:hint="eastAsia"/>
        </w:rPr>
        <w:t>の区域内で、再生可能エネルギー設備の設置に伴い生活環境に相当程度の影響を及ぼすおそれのある事業者として規則で定める者は、規則で定めるところにより、その旨を</w:t>
      </w:r>
      <w:r w:rsidRPr="003E16B8">
        <w:rPr>
          <w:rFonts w:hint="eastAsia"/>
          <w:highlight w:val="yellow"/>
          <w:u w:val="wave"/>
          <w:shd w:val="pct15" w:color="auto" w:fill="FFFFFF"/>
        </w:rPr>
        <w:t>市町村</w:t>
      </w:r>
      <w:r w:rsidRPr="00793A3E">
        <w:rPr>
          <w:rFonts w:hint="eastAsia"/>
        </w:rPr>
        <w:t>長に届け出なければならない。</w:t>
      </w:r>
    </w:p>
    <w:p w:rsidR="00C30936" w:rsidRPr="00793A3E" w:rsidRDefault="00C30936" w:rsidP="00C30936">
      <w:r w:rsidRPr="00793A3E">
        <w:rPr>
          <w:rFonts w:hint="eastAsia"/>
        </w:rPr>
        <w:t xml:space="preserve">２　</w:t>
      </w:r>
      <w:r w:rsidRPr="003E16B8">
        <w:rPr>
          <w:rFonts w:hint="eastAsia"/>
          <w:highlight w:val="yellow"/>
          <w:u w:val="wave"/>
          <w:shd w:val="pct15" w:color="auto" w:fill="FFFFFF"/>
        </w:rPr>
        <w:t>市町村</w:t>
      </w:r>
      <w:r w:rsidRPr="00793A3E">
        <w:rPr>
          <w:rFonts w:hint="eastAsia"/>
        </w:rPr>
        <w:t>長は、前項の届出があったときは、速やかに、これを公表しなければならない。</w:t>
      </w:r>
    </w:p>
    <w:p w:rsidR="00C30936" w:rsidRPr="00793A3E" w:rsidRDefault="00C30936" w:rsidP="00C30936">
      <w:r w:rsidRPr="00793A3E">
        <w:rPr>
          <w:rFonts w:hint="eastAsia"/>
        </w:rPr>
        <w:t xml:space="preserve">３　</w:t>
      </w:r>
      <w:r w:rsidRPr="003E16B8">
        <w:rPr>
          <w:rFonts w:hint="eastAsia"/>
          <w:highlight w:val="yellow"/>
          <w:u w:val="wave"/>
          <w:shd w:val="pct15" w:color="auto" w:fill="FFFFFF"/>
        </w:rPr>
        <w:t>市町村</w:t>
      </w:r>
      <w:r w:rsidRPr="00793A3E">
        <w:rPr>
          <w:rFonts w:hint="eastAsia"/>
        </w:rPr>
        <w:t>長は、第１項に規定する事業者が届出を行わないときは、当該事業者に対し、期限を定めて、届出を行うよう勧告することができる。</w:t>
      </w:r>
    </w:p>
    <w:p w:rsidR="00C30936" w:rsidRPr="00793A3E" w:rsidRDefault="00C30936" w:rsidP="00C30936">
      <w:r w:rsidRPr="00793A3E">
        <w:rPr>
          <w:rFonts w:hint="eastAsia"/>
        </w:rPr>
        <w:t xml:space="preserve">４　</w:t>
      </w:r>
      <w:r w:rsidRPr="003E16B8">
        <w:rPr>
          <w:rFonts w:hint="eastAsia"/>
          <w:highlight w:val="yellow"/>
          <w:u w:val="wave"/>
          <w:shd w:val="pct15" w:color="auto" w:fill="FFFFFF"/>
        </w:rPr>
        <w:t>市町村</w:t>
      </w:r>
      <w:r w:rsidR="00830031">
        <w:rPr>
          <w:rFonts w:hint="eastAsia"/>
        </w:rPr>
        <w:t>長は、届出を受けた</w:t>
      </w:r>
      <w:r w:rsidRPr="00793A3E">
        <w:rPr>
          <w:rFonts w:hint="eastAsia"/>
        </w:rPr>
        <w:t>事業が他の市町村の区域の生活環境に影響を及ぼすおそれがあると認めるときは、</w:t>
      </w:r>
      <w:r w:rsidRPr="00793A3E">
        <w:rPr>
          <w:rFonts w:asciiTheme="minorEastAsia" w:hAnsiTheme="minorEastAsia" w:hint="eastAsia"/>
        </w:rPr>
        <w:t>関係する市町村長及び行政機関の長</w:t>
      </w:r>
      <w:r w:rsidRPr="00793A3E">
        <w:rPr>
          <w:rFonts w:hint="eastAsia"/>
        </w:rPr>
        <w:t>に対し、その旨を通知し、意見を求めることができる。</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届出の目的は、区域内の事業計画を公知とし、住民との合意形成や生活環境への配慮を事業者に求めやすくすることにある。固定価格買取制度の情報提供制度では、市町村職員に守秘義務がかけられるため、事業者からの届出と公表義務により、守秘義務を解除する。固定価格買取制度の情報提供制度は、市町村において届出の有無を確認するために用いる（同制度によって提供された情報の守秘義務は守られる）。再エネ特措法の改正によって、設備認定が公表されるとしても、届出が条例における市町村手続の端緒となることから、届出制度の存続と矛盾しない。</w:t>
            </w:r>
          </w:p>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第４項は、届出を県や近隣市町村と共有し、意見交換するために設けている。本項がなければ、届出情報の目的外利用になりかねないからである。</w:t>
            </w:r>
            <w:r w:rsidR="00FB1BD9">
              <w:rPr>
                <w:rFonts w:ascii="ＭＳ ゴシック" w:eastAsia="ＭＳ ゴシック" w:hAnsi="ＭＳ ゴシック" w:hint="eastAsia"/>
                <w:sz w:val="18"/>
                <w:szCs w:val="18"/>
              </w:rPr>
              <w:t>また、関係する行政機関の長とは、大臣及び知事並びに国及び県の出先機関の長を想定している。</w:t>
            </w:r>
            <w:r w:rsidRPr="00793A3E">
              <w:rPr>
                <w:rFonts w:ascii="ＭＳ ゴシック" w:eastAsia="ＭＳ ゴシック" w:hAnsi="ＭＳ ゴシック" w:hint="eastAsia"/>
                <w:sz w:val="18"/>
                <w:szCs w:val="18"/>
              </w:rPr>
              <w:t>実務的には、地方事務所単位での設置を予定している連絡会議で用いることが考えられる。</w:t>
            </w:r>
          </w:p>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届出対象は、規則で詳細を定めることになる。平置型で大面積の太陽光発電を対象にする場合（第一号）、再生可能エネルギー事業全般を対象にする場合（第二号）、熱利用設備も対象にする場合（第三号）、土地の形状で対象を決める場合（第四号）が考えられる。当然のことながら、複数のパターンを組み合わせることも考えられる。</w:t>
            </w:r>
          </w:p>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届出事項は、最低限の規定であり、実際にはフォーマットを作成し、それに記入・提出させるのが適切である。</w:t>
            </w:r>
          </w:p>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届出時期は、工事開始の21日前までとしているが、これは長野県地球温暖化対策条例の建築関係の届出に準じたもので、実務上はもっと早期になされることが望ましい。合意形成を促進する観点からは、工事の30日前までや60日前までも考えられる。固定価格買取制度に基づく事業だけを対象にするならば、設備認定の日から30日以内等の規定も考えられる。もっとも望ましいのは、事業者が設備認定申請を国に提出する前に届出させることだが、その場合は届出履行の有無を確認する方法がないので、運用上は別にして、条例・規則での規定は難しい。</w:t>
            </w:r>
          </w:p>
        </w:tc>
      </w:tr>
    </w:tbl>
    <w:p w:rsidR="00C30936" w:rsidRPr="00793A3E" w:rsidRDefault="00C30936" w:rsidP="00C30936"/>
    <w:p w:rsidR="00C30936" w:rsidRPr="00793A3E" w:rsidRDefault="00C30936" w:rsidP="00C30936">
      <w:r w:rsidRPr="00793A3E">
        <w:t>（</w:t>
      </w:r>
      <w:r w:rsidRPr="00793A3E">
        <w:rPr>
          <w:rFonts w:hint="eastAsia"/>
        </w:rPr>
        <w:t>住民への説明</w:t>
      </w:r>
      <w:r w:rsidRPr="00793A3E">
        <w:t>）</w:t>
      </w:r>
      <w:r w:rsidRPr="00793A3E">
        <w:t xml:space="preserve"> </w:t>
      </w:r>
    </w:p>
    <w:p w:rsidR="00C30936" w:rsidRPr="00793A3E" w:rsidRDefault="00C30936" w:rsidP="00C30936">
      <w:r w:rsidRPr="00793A3E">
        <w:t>第</w:t>
      </w:r>
      <w:r w:rsidRPr="00793A3E">
        <w:rPr>
          <w:rFonts w:hint="eastAsia"/>
        </w:rPr>
        <w:t>９</w:t>
      </w:r>
      <w:r w:rsidRPr="00793A3E">
        <w:t xml:space="preserve">条　</w:t>
      </w:r>
      <w:r w:rsidR="004146C8">
        <w:rPr>
          <w:rFonts w:hint="eastAsia"/>
        </w:rPr>
        <w:t>前</w:t>
      </w:r>
      <w:r w:rsidRPr="00793A3E">
        <w:rPr>
          <w:rFonts w:hint="eastAsia"/>
        </w:rPr>
        <w:t>条第１項に規定する届出を行った事業者（以下「特定事業者」という。）は、遅滞なく、</w:t>
      </w:r>
      <w:r w:rsidR="008F799B">
        <w:rPr>
          <w:rFonts w:hint="eastAsia"/>
        </w:rPr>
        <w:t>届出の内容を周知させるための公開による説明会（以下「説明会」という。）を開催し</w:t>
      </w:r>
      <w:r w:rsidRPr="00793A3E">
        <w:rPr>
          <w:rFonts w:hint="eastAsia"/>
        </w:rPr>
        <w:t>なければならない。</w:t>
      </w:r>
    </w:p>
    <w:p w:rsidR="00A8264D" w:rsidRDefault="00A8264D" w:rsidP="00C30936">
      <w:r>
        <w:rPr>
          <w:rFonts w:hint="eastAsia"/>
        </w:rPr>
        <w:lastRenderedPageBreak/>
        <w:t>２　説明会を開催するにあたっては、特定事業者は</w:t>
      </w:r>
      <w:r w:rsidR="00830075">
        <w:rPr>
          <w:rFonts w:hint="eastAsia"/>
        </w:rPr>
        <w:t>、あらかじめ相当な期間を置いて</w:t>
      </w:r>
      <w:r>
        <w:rPr>
          <w:rFonts w:hint="eastAsia"/>
        </w:rPr>
        <w:t>説明会の開催を一般に周知しなければならない。</w:t>
      </w:r>
    </w:p>
    <w:p w:rsidR="00C30936" w:rsidRPr="00793A3E" w:rsidRDefault="00830075" w:rsidP="00C30936">
      <w:r>
        <w:rPr>
          <w:rFonts w:hint="eastAsia"/>
        </w:rPr>
        <w:t>３</w:t>
      </w:r>
      <w:r w:rsidR="00C30936" w:rsidRPr="00793A3E">
        <w:rPr>
          <w:rFonts w:hint="eastAsia"/>
        </w:rPr>
        <w:t xml:space="preserve">　特定事業者は、説明会を実施したときは、規則で定めるところにより、速やかに、</w:t>
      </w:r>
      <w:r w:rsidR="00C30936" w:rsidRPr="003E16B8">
        <w:rPr>
          <w:rFonts w:hint="eastAsia"/>
          <w:highlight w:val="yellow"/>
          <w:u w:val="wave"/>
          <w:shd w:val="pct15" w:color="auto" w:fill="FFFFFF"/>
        </w:rPr>
        <w:t>市町村</w:t>
      </w:r>
      <w:r w:rsidR="00C30936" w:rsidRPr="00793A3E">
        <w:rPr>
          <w:rFonts w:hint="eastAsia"/>
        </w:rPr>
        <w:t>長に</w:t>
      </w:r>
      <w:r w:rsidR="00024C7D">
        <w:rPr>
          <w:rFonts w:hint="eastAsia"/>
        </w:rPr>
        <w:t>規則で定める事項を</w:t>
      </w:r>
      <w:r w:rsidR="00C30936" w:rsidRPr="00793A3E">
        <w:rPr>
          <w:rFonts w:hint="eastAsia"/>
        </w:rPr>
        <w:t>報告しなければならない。</w:t>
      </w:r>
    </w:p>
    <w:p w:rsidR="00C30936" w:rsidRPr="00793A3E" w:rsidRDefault="00830075" w:rsidP="00C30936">
      <w:r>
        <w:rPr>
          <w:rFonts w:hint="eastAsia"/>
        </w:rPr>
        <w:t>４</w:t>
      </w:r>
      <w:r w:rsidR="00C30936" w:rsidRPr="00793A3E">
        <w:rPr>
          <w:rFonts w:hint="eastAsia"/>
        </w:rPr>
        <w:t xml:space="preserve">　</w:t>
      </w:r>
      <w:r w:rsidR="00C30936" w:rsidRPr="003E16B8">
        <w:rPr>
          <w:rFonts w:hint="eastAsia"/>
          <w:highlight w:val="yellow"/>
          <w:u w:val="wave"/>
          <w:shd w:val="pct15" w:color="auto" w:fill="FFFFFF"/>
        </w:rPr>
        <w:t>市町村</w:t>
      </w:r>
      <w:r w:rsidR="00C30936" w:rsidRPr="00793A3E">
        <w:rPr>
          <w:rFonts w:hint="eastAsia"/>
        </w:rPr>
        <w:t>長は、</w:t>
      </w:r>
      <w:r w:rsidR="00024C7D">
        <w:rPr>
          <w:rFonts w:hint="eastAsia"/>
        </w:rPr>
        <w:t>前項の規定による報告を受けたときは、速やかに、その内容を</w:t>
      </w:r>
      <w:r w:rsidR="00C30936" w:rsidRPr="00793A3E">
        <w:rPr>
          <w:rFonts w:hint="eastAsia"/>
        </w:rPr>
        <w:t>公表しなければならない。</w:t>
      </w:r>
    </w:p>
    <w:p w:rsidR="00C30936" w:rsidRPr="00793A3E" w:rsidRDefault="00830075" w:rsidP="00C30936">
      <w:r>
        <w:rPr>
          <w:rFonts w:hint="eastAsia"/>
        </w:rPr>
        <w:t>５</w:t>
      </w:r>
      <w:r w:rsidR="00C30936" w:rsidRPr="00793A3E">
        <w:rPr>
          <w:rFonts w:hint="eastAsia"/>
        </w:rPr>
        <w:t xml:space="preserve">　</w:t>
      </w:r>
      <w:r w:rsidR="00C30936" w:rsidRPr="003E16B8">
        <w:rPr>
          <w:rFonts w:hint="eastAsia"/>
          <w:highlight w:val="yellow"/>
          <w:u w:val="wave"/>
          <w:shd w:val="pct15" w:color="auto" w:fill="FFFFFF"/>
        </w:rPr>
        <w:t>市町村</w:t>
      </w:r>
      <w:r w:rsidR="008F799B">
        <w:rPr>
          <w:rFonts w:hint="eastAsia"/>
        </w:rPr>
        <w:t>長は、特定事業者が</w:t>
      </w:r>
      <w:r w:rsidR="00D80115">
        <w:rPr>
          <w:rFonts w:hint="eastAsia"/>
        </w:rPr>
        <w:t>第１項に規定する</w:t>
      </w:r>
      <w:r w:rsidR="00C30936" w:rsidRPr="00793A3E">
        <w:rPr>
          <w:rFonts w:hint="eastAsia"/>
        </w:rPr>
        <w:t>説明会を実施しないとき</w:t>
      </w:r>
      <w:r w:rsidR="00024C7D">
        <w:rPr>
          <w:rFonts w:hint="eastAsia"/>
        </w:rPr>
        <w:t>又</w:t>
      </w:r>
      <w:r w:rsidR="008F799B">
        <w:rPr>
          <w:rFonts w:hint="eastAsia"/>
        </w:rPr>
        <w:t>は</w:t>
      </w:r>
      <w:r w:rsidR="00D80115">
        <w:rPr>
          <w:rFonts w:hint="eastAsia"/>
        </w:rPr>
        <w:t>第３項で規定する</w:t>
      </w:r>
      <w:r w:rsidR="008F799B">
        <w:rPr>
          <w:rFonts w:hint="eastAsia"/>
        </w:rPr>
        <w:t>報告</w:t>
      </w:r>
      <w:r w:rsidR="00D80115">
        <w:rPr>
          <w:rFonts w:hint="eastAsia"/>
        </w:rPr>
        <w:t>を</w:t>
      </w:r>
      <w:r w:rsidR="008F799B">
        <w:rPr>
          <w:rFonts w:hint="eastAsia"/>
        </w:rPr>
        <w:t>しないときは、当該特定事業者に対し、期限を定めて、</w:t>
      </w:r>
      <w:r w:rsidR="00D80115">
        <w:rPr>
          <w:rFonts w:hint="eastAsia"/>
        </w:rPr>
        <w:t>当該説明会又は報告</w:t>
      </w:r>
      <w:r w:rsidR="00C30936" w:rsidRPr="00793A3E">
        <w:rPr>
          <w:rFonts w:hint="eastAsia"/>
        </w:rPr>
        <w:t>をするよう勧告することができる。</w:t>
      </w:r>
    </w:p>
    <w:p w:rsidR="00C30936" w:rsidRPr="00793A3E" w:rsidRDefault="00830075" w:rsidP="00C30936">
      <w:r>
        <w:rPr>
          <w:rFonts w:hint="eastAsia"/>
        </w:rPr>
        <w:t>６</w:t>
      </w:r>
      <w:r w:rsidR="00C30936" w:rsidRPr="00793A3E">
        <w:rPr>
          <w:rFonts w:hint="eastAsia"/>
        </w:rPr>
        <w:t xml:space="preserve">　事業者は、前条の届出を行う前に、</w:t>
      </w:r>
      <w:r w:rsidR="00A8264D" w:rsidRPr="00A8264D">
        <w:rPr>
          <w:rFonts w:hint="eastAsia"/>
        </w:rPr>
        <w:t>届出</w:t>
      </w:r>
      <w:r w:rsidR="00A8264D">
        <w:rPr>
          <w:rFonts w:hint="eastAsia"/>
        </w:rPr>
        <w:t>しようとする</w:t>
      </w:r>
      <w:r w:rsidR="00A8264D" w:rsidRPr="00A8264D">
        <w:rPr>
          <w:rFonts w:hint="eastAsia"/>
        </w:rPr>
        <w:t>内容を周知させるための公開による説明会</w:t>
      </w:r>
      <w:r w:rsidR="00A8264D">
        <w:rPr>
          <w:rFonts w:hint="eastAsia"/>
        </w:rPr>
        <w:t>を開催し、</w:t>
      </w:r>
      <w:r w:rsidR="00C30936" w:rsidRPr="003E16B8">
        <w:rPr>
          <w:rFonts w:hint="eastAsia"/>
          <w:highlight w:val="yellow"/>
          <w:u w:val="wave"/>
          <w:shd w:val="pct15" w:color="auto" w:fill="FFFFFF"/>
        </w:rPr>
        <w:t>市町村</w:t>
      </w:r>
      <w:r w:rsidR="00C30936" w:rsidRPr="00793A3E">
        <w:rPr>
          <w:rFonts w:hint="eastAsia"/>
        </w:rPr>
        <w:t>長への届出と同時に、その旨を報告することができる。</w:t>
      </w:r>
      <w:r w:rsidR="00C30936" w:rsidRPr="003E16B8">
        <w:rPr>
          <w:rFonts w:hint="eastAsia"/>
          <w:highlight w:val="yellow"/>
          <w:u w:val="wave"/>
          <w:shd w:val="pct15" w:color="auto" w:fill="FFFFFF"/>
        </w:rPr>
        <w:t>市町村</w:t>
      </w:r>
      <w:r w:rsidR="00A8264D">
        <w:rPr>
          <w:rFonts w:hint="eastAsia"/>
        </w:rPr>
        <w:t>長は、これをもって、第１項に規定する</w:t>
      </w:r>
      <w:r>
        <w:rPr>
          <w:rFonts w:hint="eastAsia"/>
        </w:rPr>
        <w:t>説明会及び第３</w:t>
      </w:r>
      <w:r w:rsidR="00C30936" w:rsidRPr="00793A3E">
        <w:rPr>
          <w:rFonts w:hint="eastAsia"/>
        </w:rPr>
        <w:t>項で規定する報告とすることができる。</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276BEA" w:rsidRDefault="00830075" w:rsidP="00C30936">
            <w:pPr>
              <w:ind w:left="-59" w:firstLineChars="100" w:firstLine="180"/>
              <w:rPr>
                <w:rFonts w:ascii="ＭＳ ゴシック" w:eastAsia="ＭＳ ゴシック" w:hAnsi="ＭＳ ゴシック"/>
                <w:sz w:val="18"/>
                <w:szCs w:val="18"/>
              </w:rPr>
            </w:pPr>
            <w:r w:rsidRPr="00276BEA">
              <w:rPr>
                <w:rFonts w:ascii="ＭＳ ゴシック" w:eastAsia="ＭＳ ゴシック" w:hAnsi="ＭＳ ゴシック" w:hint="eastAsia"/>
                <w:sz w:val="18"/>
                <w:szCs w:val="18"/>
              </w:rPr>
              <w:t>説明会は、事業者と住民の合意形成を促すこと</w:t>
            </w:r>
            <w:r w:rsidR="00E80766" w:rsidRPr="00276BEA">
              <w:rPr>
                <w:rFonts w:ascii="ＭＳ ゴシック" w:eastAsia="ＭＳ ゴシック" w:hAnsi="ＭＳ ゴシック" w:hint="eastAsia"/>
                <w:sz w:val="18"/>
                <w:szCs w:val="18"/>
              </w:rPr>
              <w:t>を目的としているため、</w:t>
            </w:r>
            <w:r w:rsidR="00330E9B" w:rsidRPr="00276BEA">
              <w:rPr>
                <w:rFonts w:ascii="ＭＳ ゴシック" w:eastAsia="ＭＳ ゴシック" w:hAnsi="ＭＳ ゴシック" w:hint="eastAsia"/>
                <w:sz w:val="18"/>
                <w:szCs w:val="18"/>
              </w:rPr>
              <w:t>特定の住民のみを対象とするのではなく、広く開かれた形での</w:t>
            </w:r>
            <w:r w:rsidRPr="00276BEA">
              <w:rPr>
                <w:rFonts w:ascii="ＭＳ ゴシック" w:eastAsia="ＭＳ ゴシック" w:hAnsi="ＭＳ ゴシック" w:hint="eastAsia"/>
                <w:sz w:val="18"/>
                <w:szCs w:val="18"/>
              </w:rPr>
              <w:t>実施を義務づけている</w:t>
            </w:r>
            <w:r w:rsidR="00C30936" w:rsidRPr="00276BEA">
              <w:rPr>
                <w:rFonts w:ascii="ＭＳ ゴシック" w:eastAsia="ＭＳ ゴシック" w:hAnsi="ＭＳ ゴシック" w:hint="eastAsia"/>
                <w:sz w:val="18"/>
                <w:szCs w:val="18"/>
              </w:rPr>
              <w:t>。実施後の報告義務は、説明会の実施を担保するだけでなく、住民の意見を事業に反映させることを促すことも狙いとしている。規則の事項も、そうした観点から住民の意見と事業者の対応方針を報告させることとしている。これも実際にはフォーマットを別に定めるのが適切と考えられる。なお、第１項の「遅滞なく」とは、工事開始前の適当なときに行えばいいとする意味である。</w:t>
            </w:r>
          </w:p>
          <w:p w:rsidR="00C30936" w:rsidRPr="00793A3E" w:rsidRDefault="00763B62" w:rsidP="00276BEA">
            <w:pPr>
              <w:ind w:left="-59" w:firstLineChars="100" w:firstLine="180"/>
              <w:rPr>
                <w:rFonts w:ascii="ＭＳ ゴシック" w:eastAsia="ＭＳ ゴシック" w:hAnsi="ＭＳ ゴシック"/>
                <w:sz w:val="18"/>
                <w:szCs w:val="18"/>
              </w:rPr>
            </w:pPr>
            <w:r w:rsidRPr="00276BEA">
              <w:rPr>
                <w:rFonts w:ascii="ＭＳ ゴシック" w:eastAsia="ＭＳ ゴシック" w:hAnsi="ＭＳ ゴシック" w:hint="eastAsia"/>
                <w:sz w:val="18"/>
                <w:szCs w:val="18"/>
              </w:rPr>
              <w:t>第６</w:t>
            </w:r>
            <w:r w:rsidR="00C30936" w:rsidRPr="00276BEA">
              <w:rPr>
                <w:rFonts w:ascii="ＭＳ ゴシック" w:eastAsia="ＭＳ ゴシック" w:hAnsi="ＭＳ ゴシック" w:hint="eastAsia"/>
                <w:sz w:val="18"/>
                <w:szCs w:val="18"/>
              </w:rPr>
              <w:t>項は、できる限り早い段階からの合意形成を促すために設けている。</w:t>
            </w:r>
            <w:r w:rsidR="00330E9B" w:rsidRPr="00276BEA">
              <w:rPr>
                <w:rFonts w:ascii="ＭＳ ゴシック" w:eastAsia="ＭＳ ゴシック" w:hAnsi="ＭＳ ゴシック" w:hint="eastAsia"/>
                <w:sz w:val="18"/>
                <w:szCs w:val="18"/>
              </w:rPr>
              <w:t>地域との調和を重視する</w:t>
            </w:r>
            <w:r w:rsidR="00C30936" w:rsidRPr="00276BEA">
              <w:rPr>
                <w:rFonts w:ascii="ＭＳ ゴシック" w:eastAsia="ＭＳ ゴシック" w:hAnsi="ＭＳ ゴシック" w:hint="eastAsia"/>
                <w:sz w:val="18"/>
                <w:szCs w:val="18"/>
              </w:rPr>
              <w:t>事業者であれば、事業計画が固まる届出前の段階から住民の意見を事業に反映させようとすると考えられる。</w:t>
            </w:r>
          </w:p>
        </w:tc>
      </w:tr>
    </w:tbl>
    <w:p w:rsidR="00C30936" w:rsidRPr="00793A3E" w:rsidRDefault="00C30936" w:rsidP="00C30936"/>
    <w:p w:rsidR="00C30936" w:rsidRPr="00793A3E" w:rsidRDefault="00C30936" w:rsidP="00C30936">
      <w:r w:rsidRPr="00793A3E">
        <w:rPr>
          <w:rFonts w:hint="eastAsia"/>
        </w:rPr>
        <w:t>（協議会）</w:t>
      </w:r>
    </w:p>
    <w:p w:rsidR="00C30936" w:rsidRPr="00793A3E" w:rsidRDefault="00C30936" w:rsidP="00C30936">
      <w:pPr>
        <w:rPr>
          <w:rFonts w:asciiTheme="minorEastAsia" w:hAnsiTheme="minorEastAsia"/>
        </w:rPr>
      </w:pPr>
      <w:r w:rsidRPr="00793A3E">
        <w:rPr>
          <w:rFonts w:asciiTheme="minorEastAsia" w:hAnsiTheme="minorEastAsia" w:hint="eastAsia"/>
        </w:rPr>
        <w:t xml:space="preserve">第10条　</w:t>
      </w:r>
      <w:r w:rsidRPr="003E16B8">
        <w:rPr>
          <w:rFonts w:hint="eastAsia"/>
          <w:highlight w:val="yellow"/>
          <w:u w:val="wave"/>
          <w:shd w:val="pct15" w:color="auto" w:fill="FFFFFF"/>
        </w:rPr>
        <w:t>市町村</w:t>
      </w:r>
      <w:r w:rsidRPr="00793A3E">
        <w:rPr>
          <w:rFonts w:hint="eastAsia"/>
        </w:rPr>
        <w:t>長は、</w:t>
      </w:r>
      <w:r w:rsidR="00FA0FAE" w:rsidRPr="00FA0FAE">
        <w:rPr>
          <w:rFonts w:hint="eastAsia"/>
        </w:rPr>
        <w:t>地域の健全な発展と調和のとれた再生可能エネルギー事業</w:t>
      </w:r>
      <w:r w:rsidRPr="00793A3E">
        <w:rPr>
          <w:rFonts w:hint="eastAsia"/>
        </w:rPr>
        <w:t>の促進に関し、必要な事項について協議を行うための協議会（以下「協議会」という。）を組織することができる。</w:t>
      </w:r>
    </w:p>
    <w:p w:rsidR="00C30936" w:rsidRPr="00793A3E" w:rsidRDefault="00C30936" w:rsidP="00C30936">
      <w:r w:rsidRPr="00793A3E">
        <w:rPr>
          <w:rFonts w:hint="eastAsia"/>
        </w:rPr>
        <w:t>２　事業者は、</w:t>
      </w:r>
      <w:r w:rsidRPr="003E16B8">
        <w:rPr>
          <w:rFonts w:hint="eastAsia"/>
          <w:highlight w:val="yellow"/>
          <w:u w:val="wave"/>
          <w:shd w:val="pct15" w:color="auto" w:fill="FFFFFF"/>
        </w:rPr>
        <w:t>市町村</w:t>
      </w:r>
      <w:r w:rsidRPr="00793A3E">
        <w:rPr>
          <w:rFonts w:hint="eastAsia"/>
        </w:rPr>
        <w:t>長に対し、協議会を組織するよう求めることができる。</w:t>
      </w:r>
    </w:p>
    <w:p w:rsidR="00C30936" w:rsidRPr="00793A3E" w:rsidRDefault="00C30936" w:rsidP="00C30936">
      <w:r w:rsidRPr="00793A3E">
        <w:rPr>
          <w:rFonts w:hint="eastAsia"/>
        </w:rPr>
        <w:t>３　協議会は、次に掲げる者</w:t>
      </w:r>
      <w:r w:rsidRPr="00793A3E">
        <w:t>をもって構成する。</w:t>
      </w:r>
    </w:p>
    <w:p w:rsidR="00C30936" w:rsidRPr="00793A3E" w:rsidRDefault="00C30936" w:rsidP="00C30936">
      <w:r w:rsidRPr="00793A3E">
        <w:rPr>
          <w:rFonts w:hint="eastAsia"/>
        </w:rPr>
        <w:t xml:space="preserve">　</w:t>
      </w:r>
      <w:r w:rsidRPr="00793A3E">
        <w:t xml:space="preserve">一　</w:t>
      </w:r>
      <w:r w:rsidRPr="003E16B8">
        <w:rPr>
          <w:rFonts w:hint="eastAsia"/>
          <w:highlight w:val="yellow"/>
          <w:u w:val="wave"/>
          <w:shd w:val="pct15" w:color="auto" w:fill="FFFFFF"/>
        </w:rPr>
        <w:t>市町村</w:t>
      </w:r>
      <w:r w:rsidR="003069F1">
        <w:rPr>
          <w:rFonts w:hint="eastAsia"/>
        </w:rPr>
        <w:t>長又</w:t>
      </w:r>
      <w:r w:rsidRPr="00793A3E">
        <w:rPr>
          <w:rFonts w:hint="eastAsia"/>
        </w:rPr>
        <w:t>は</w:t>
      </w:r>
      <w:r w:rsidRPr="003E16B8">
        <w:rPr>
          <w:rFonts w:hint="eastAsia"/>
          <w:highlight w:val="yellow"/>
          <w:u w:val="wave"/>
          <w:shd w:val="pct15" w:color="auto" w:fill="FFFFFF"/>
        </w:rPr>
        <w:t>市町村</w:t>
      </w:r>
      <w:r w:rsidRPr="00793A3E">
        <w:rPr>
          <w:rFonts w:hint="eastAsia"/>
        </w:rPr>
        <w:t>長の指名する職員</w:t>
      </w:r>
    </w:p>
    <w:p w:rsidR="00C30936" w:rsidRPr="00793A3E" w:rsidRDefault="00C30936" w:rsidP="00C30936">
      <w:pPr>
        <w:ind w:firstLineChars="100" w:firstLine="210"/>
      </w:pPr>
      <w:r w:rsidRPr="00793A3E">
        <w:t xml:space="preserve">二　</w:t>
      </w:r>
      <w:r w:rsidRPr="00793A3E">
        <w:rPr>
          <w:rFonts w:hint="eastAsia"/>
        </w:rPr>
        <w:t>事業者</w:t>
      </w:r>
    </w:p>
    <w:p w:rsidR="00C30936" w:rsidRPr="00793A3E" w:rsidRDefault="00C30936" w:rsidP="00C30936">
      <w:pPr>
        <w:ind w:firstLineChars="100" w:firstLine="210"/>
      </w:pPr>
      <w:r w:rsidRPr="00793A3E">
        <w:t xml:space="preserve">三　</w:t>
      </w:r>
      <w:r w:rsidRPr="00793A3E">
        <w:rPr>
          <w:rFonts w:hint="eastAsia"/>
        </w:rPr>
        <w:t>住民その他の識見を有する者で</w:t>
      </w:r>
      <w:r w:rsidRPr="003E16B8">
        <w:rPr>
          <w:rFonts w:hint="eastAsia"/>
          <w:highlight w:val="yellow"/>
          <w:u w:val="wave"/>
          <w:shd w:val="pct15" w:color="auto" w:fill="FFFFFF"/>
        </w:rPr>
        <w:t>市町村</w:t>
      </w:r>
      <w:r w:rsidRPr="00793A3E">
        <w:rPr>
          <w:rFonts w:hint="eastAsia"/>
        </w:rPr>
        <w:t>長</w:t>
      </w:r>
      <w:r w:rsidRPr="00793A3E">
        <w:t>が必要と認める者</w:t>
      </w:r>
      <w:r w:rsidRPr="00793A3E">
        <w:t xml:space="preserve"> </w:t>
      </w:r>
    </w:p>
    <w:p w:rsidR="00C30936" w:rsidRPr="00793A3E" w:rsidRDefault="00C30936" w:rsidP="00C30936">
      <w:r w:rsidRPr="00793A3E">
        <w:rPr>
          <w:rFonts w:hint="eastAsia"/>
        </w:rPr>
        <w:t>４　協議会の会議は、原則として公開で行う。</w:t>
      </w:r>
    </w:p>
    <w:p w:rsidR="00FA0FAE" w:rsidRDefault="00C30936" w:rsidP="00C30936">
      <w:r w:rsidRPr="00793A3E">
        <w:rPr>
          <w:rFonts w:hint="eastAsia"/>
        </w:rPr>
        <w:t>５</w:t>
      </w:r>
      <w:r w:rsidRPr="00793A3E">
        <w:t xml:space="preserve">　</w:t>
      </w:r>
      <w:r w:rsidR="00FA0FAE">
        <w:rPr>
          <w:rFonts w:hint="eastAsia"/>
        </w:rPr>
        <w:t>協議会は、住民の意見の聴取に努めなければならない。</w:t>
      </w:r>
    </w:p>
    <w:p w:rsidR="00C30936" w:rsidRPr="00793A3E" w:rsidRDefault="00FA0FAE" w:rsidP="00C30936">
      <w:r>
        <w:rPr>
          <w:rFonts w:hint="eastAsia"/>
        </w:rPr>
        <w:t xml:space="preserve">６　</w:t>
      </w:r>
      <w:r w:rsidR="00C30936" w:rsidRPr="00793A3E">
        <w:t>協議会において協議が調った事項</w:t>
      </w:r>
      <w:r w:rsidR="00C30936" w:rsidRPr="00793A3E">
        <w:rPr>
          <w:rFonts w:hint="eastAsia"/>
        </w:rPr>
        <w:t>（以下「協議会合意」という。）</w:t>
      </w:r>
      <w:r w:rsidR="00C30936" w:rsidRPr="00793A3E">
        <w:t>については、</w:t>
      </w:r>
      <w:r w:rsidR="00C30936" w:rsidRPr="003E16B8">
        <w:rPr>
          <w:rFonts w:hint="eastAsia"/>
          <w:highlight w:val="yellow"/>
          <w:u w:val="wave"/>
          <w:shd w:val="pct15" w:color="auto" w:fill="FFFFFF"/>
        </w:rPr>
        <w:t>市町村</w:t>
      </w:r>
      <w:r w:rsidR="00C30936" w:rsidRPr="00793A3E">
        <w:rPr>
          <w:rFonts w:hint="eastAsia"/>
        </w:rPr>
        <w:t>長は、速やかに、これを公表するとともに、</w:t>
      </w:r>
      <w:r w:rsidR="00C30936" w:rsidRPr="00793A3E">
        <w:t>協議会の構成員は、</w:t>
      </w:r>
      <w:r w:rsidR="00C30936" w:rsidRPr="00793A3E">
        <w:rPr>
          <w:rFonts w:hint="eastAsia"/>
        </w:rPr>
        <w:t>協議会合意</w:t>
      </w:r>
      <w:r w:rsidR="00C30936" w:rsidRPr="00793A3E">
        <w:t>を尊重しなければならない。</w:t>
      </w:r>
    </w:p>
    <w:p w:rsidR="00C30936" w:rsidRPr="00793A3E" w:rsidRDefault="00FA0FAE" w:rsidP="00C30936">
      <w:r>
        <w:rPr>
          <w:rFonts w:hint="eastAsia"/>
        </w:rPr>
        <w:t>７</w:t>
      </w:r>
      <w:r w:rsidR="00C30936" w:rsidRPr="00793A3E">
        <w:rPr>
          <w:rFonts w:hint="eastAsia"/>
        </w:rPr>
        <w:t xml:space="preserve">　</w:t>
      </w:r>
      <w:r w:rsidR="00C30936" w:rsidRPr="003E16B8">
        <w:rPr>
          <w:rFonts w:hint="eastAsia"/>
          <w:highlight w:val="yellow"/>
          <w:u w:val="wave"/>
          <w:shd w:val="pct15" w:color="auto" w:fill="FFFFFF"/>
        </w:rPr>
        <w:t>市町村</w:t>
      </w:r>
      <w:r w:rsidR="000E43B5">
        <w:rPr>
          <w:rFonts w:hint="eastAsia"/>
        </w:rPr>
        <w:t>長は、規則で定める事項を含む</w:t>
      </w:r>
      <w:r w:rsidR="00C30936" w:rsidRPr="00793A3E">
        <w:rPr>
          <w:rFonts w:hint="eastAsia"/>
        </w:rPr>
        <w:t>協議会合意及びその公表をもって</w:t>
      </w:r>
      <w:r w:rsidR="004146C8">
        <w:rPr>
          <w:rFonts w:hint="eastAsia"/>
        </w:rPr>
        <w:t>、第８条第１項に規定する届出、同第２項に規定する届出の公表、前</w:t>
      </w:r>
      <w:r w:rsidR="00830075">
        <w:rPr>
          <w:rFonts w:hint="eastAsia"/>
        </w:rPr>
        <w:t>条第１項に規定する</w:t>
      </w:r>
      <w:r w:rsidR="00C30936" w:rsidRPr="00830075">
        <w:rPr>
          <w:rFonts w:hint="eastAsia"/>
        </w:rPr>
        <w:t>説明会</w:t>
      </w:r>
      <w:r w:rsidR="000E43B5">
        <w:rPr>
          <w:rFonts w:hint="eastAsia"/>
        </w:rPr>
        <w:t>の開催</w:t>
      </w:r>
      <w:r w:rsidR="00C30936" w:rsidRPr="00793A3E">
        <w:rPr>
          <w:rFonts w:hint="eastAsia"/>
        </w:rPr>
        <w:t>、同第</w:t>
      </w:r>
      <w:r w:rsidR="000E43B5">
        <w:rPr>
          <w:rFonts w:hint="eastAsia"/>
        </w:rPr>
        <w:t>３項に規定する報告、同第４</w:t>
      </w:r>
      <w:r w:rsidR="00C30936" w:rsidRPr="00793A3E">
        <w:rPr>
          <w:rFonts w:hint="eastAsia"/>
        </w:rPr>
        <w:t>項に規定する報告の公表とすることができる。</w:t>
      </w:r>
    </w:p>
    <w:p w:rsidR="00C30936" w:rsidRPr="00793A3E" w:rsidRDefault="00FA0FAE" w:rsidP="00C30936">
      <w:r>
        <w:rPr>
          <w:rFonts w:hint="eastAsia"/>
        </w:rPr>
        <w:t>８</w:t>
      </w:r>
      <w:r w:rsidR="00C30936" w:rsidRPr="00793A3E">
        <w:t xml:space="preserve">　前項に定めるもののほか、協議会の運営に関し必要な事項は、協議会が定める。</w:t>
      </w:r>
      <w:r w:rsidR="00C30936" w:rsidRPr="00793A3E">
        <w:t xml:space="preserve"> </w:t>
      </w:r>
    </w:p>
    <w:p w:rsidR="00C30936" w:rsidRPr="00793A3E" w:rsidRDefault="00FA0FAE" w:rsidP="00C30936">
      <w:r>
        <w:rPr>
          <w:rFonts w:hint="eastAsia"/>
        </w:rPr>
        <w:t>９</w:t>
      </w:r>
      <w:r w:rsidR="00C30936" w:rsidRPr="00793A3E">
        <w:rPr>
          <w:rFonts w:hint="eastAsia"/>
        </w:rPr>
        <w:t xml:space="preserve">　</w:t>
      </w:r>
      <w:r w:rsidR="00C30936" w:rsidRPr="003E16B8">
        <w:rPr>
          <w:rFonts w:hint="eastAsia"/>
          <w:highlight w:val="yellow"/>
          <w:u w:val="wave"/>
          <w:shd w:val="pct15" w:color="auto" w:fill="FFFFFF"/>
        </w:rPr>
        <w:t>市町村</w:t>
      </w:r>
      <w:r w:rsidR="00C30936" w:rsidRPr="00793A3E">
        <w:rPr>
          <w:rFonts w:hint="eastAsia"/>
        </w:rPr>
        <w:t>長は、</w:t>
      </w:r>
      <w:r w:rsidR="00C30936" w:rsidRPr="00793A3E">
        <w:t>農林漁業の健全な発展と調和のとれた再生可能エネルギー電気の発電の促進に関する法律</w:t>
      </w:r>
      <w:r w:rsidR="00C30936" w:rsidRPr="00793A3E">
        <w:rPr>
          <w:rFonts w:asciiTheme="minorEastAsia" w:hAnsiTheme="minorEastAsia"/>
        </w:rPr>
        <w:t>（平成</w:t>
      </w:r>
      <w:r w:rsidR="00C30936" w:rsidRPr="00793A3E">
        <w:rPr>
          <w:rFonts w:asciiTheme="minorEastAsia" w:hAnsiTheme="minorEastAsia" w:hint="eastAsia"/>
        </w:rPr>
        <w:t>25</w:t>
      </w:r>
      <w:r w:rsidR="00C30936" w:rsidRPr="00793A3E">
        <w:rPr>
          <w:rFonts w:asciiTheme="minorEastAsia" w:hAnsiTheme="minorEastAsia"/>
        </w:rPr>
        <w:t>年法律第</w:t>
      </w:r>
      <w:r w:rsidR="00C30936" w:rsidRPr="00793A3E">
        <w:rPr>
          <w:rFonts w:asciiTheme="minorEastAsia" w:hAnsiTheme="minorEastAsia" w:hint="eastAsia"/>
        </w:rPr>
        <w:t>81</w:t>
      </w:r>
      <w:r w:rsidR="00C30936" w:rsidRPr="00793A3E">
        <w:rPr>
          <w:rFonts w:asciiTheme="minorEastAsia" w:hAnsiTheme="minorEastAsia"/>
        </w:rPr>
        <w:t>号）</w:t>
      </w:r>
      <w:r w:rsidR="00C30936" w:rsidRPr="00793A3E">
        <w:rPr>
          <w:rFonts w:asciiTheme="minorEastAsia" w:hAnsiTheme="minorEastAsia" w:hint="eastAsia"/>
        </w:rPr>
        <w:t>第６条第１項で規定する協議会をもって、本条で規定する協議会とすることができるとともに、同法第７条第１項及び第３項で規定する設備整備計画の認定をもって、協議会合意とすることができる。</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lastRenderedPageBreak/>
              <w:t>協議会の目的は、住民との合意</w:t>
            </w:r>
            <w:r w:rsidR="000B5892">
              <w:rPr>
                <w:rFonts w:ascii="ＭＳ ゴシック" w:eastAsia="ＭＳ ゴシック" w:hAnsi="ＭＳ ゴシック" w:hint="eastAsia"/>
                <w:sz w:val="18"/>
                <w:szCs w:val="18"/>
              </w:rPr>
              <w:t>形成を積極的に行う事業者をバックアップし、外部主導型から協働</w:t>
            </w:r>
            <w:bookmarkStart w:id="0" w:name="_GoBack"/>
            <w:bookmarkEnd w:id="0"/>
            <w:r w:rsidRPr="00793A3E">
              <w:rPr>
                <w:rFonts w:ascii="ＭＳ ゴシック" w:eastAsia="ＭＳ ゴシック" w:hAnsi="ＭＳ ゴシック" w:hint="eastAsia"/>
                <w:sz w:val="18"/>
                <w:szCs w:val="18"/>
              </w:rPr>
              <w:t>型への変容を誘導することにある。協議会での合意形成の手間をかける分、合意でもって、届出等の手続を済ませたとみなす。合意内容は事業ごとに異なることを前提に、例えば収益の一定割合を地域活動に寄付することや、事業への住民出資を一定割合認めること、住民の求めで事業を縮小すること等が考えられる。</w:t>
            </w:r>
          </w:p>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農山漁村再エネ法の協議会や設備整備計画でもって、本条例の協議会や合意に代えることができるとしているのは、事業地が農山村であれば、趣旨が概ね共通するからである。指針のように「共用化」もありうる。住民との合意形成に積極的な事業者に対し、煩雑な手続でコストアップさせることを避ける趣旨である。</w:t>
            </w:r>
          </w:p>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規則での規定事項は、届出と同じである。よって、留意すべき事項も、届出と同じである。</w:t>
            </w:r>
          </w:p>
        </w:tc>
      </w:tr>
    </w:tbl>
    <w:p w:rsidR="00C30936" w:rsidRPr="00793A3E" w:rsidRDefault="00C30936" w:rsidP="00C30936"/>
    <w:p w:rsidR="00C30936" w:rsidRPr="00793A3E" w:rsidRDefault="00C30936" w:rsidP="00C30936">
      <w:r w:rsidRPr="00793A3E">
        <w:rPr>
          <w:rFonts w:hint="eastAsia"/>
        </w:rPr>
        <w:t>（認定）</w:t>
      </w:r>
    </w:p>
    <w:p w:rsidR="00C30936" w:rsidRPr="00793A3E" w:rsidRDefault="00C30936" w:rsidP="00C30936">
      <w:pPr>
        <w:rPr>
          <w:rFonts w:asciiTheme="minorEastAsia" w:hAnsiTheme="minorEastAsia"/>
        </w:rPr>
      </w:pPr>
      <w:r w:rsidRPr="00793A3E">
        <w:rPr>
          <w:rFonts w:asciiTheme="minorEastAsia" w:hAnsiTheme="minorEastAsia" w:hint="eastAsia"/>
        </w:rPr>
        <w:t xml:space="preserve">第11条　</w:t>
      </w:r>
      <w:r w:rsidRPr="003E16B8">
        <w:rPr>
          <w:rFonts w:hint="eastAsia"/>
          <w:highlight w:val="yellow"/>
          <w:u w:val="wave"/>
          <w:shd w:val="pct15" w:color="auto" w:fill="FFFFFF"/>
        </w:rPr>
        <w:t>市町村</w:t>
      </w:r>
      <w:r w:rsidRPr="00793A3E">
        <w:rPr>
          <w:rFonts w:hint="eastAsia"/>
        </w:rPr>
        <w:t>長は、住民による主体的な再生可能エネルギーの利用を目的とし、かつ地域と調和した手法による再生可能エネルギーの利用となる事業で、特に持続可能な地域づくりに</w:t>
      </w:r>
      <w:r w:rsidRPr="00793A3E">
        <w:t>資する</w:t>
      </w:r>
      <w:r w:rsidRPr="00793A3E">
        <w:rPr>
          <w:rFonts w:hint="eastAsia"/>
        </w:rPr>
        <w:t>と認めるときは、指針に基づき、当該事業を地域主導型再生可能エネルギー事業（以下「地域主導型事業」という。）と認定することができる。</w:t>
      </w:r>
    </w:p>
    <w:p w:rsidR="00C30936" w:rsidRPr="00793A3E" w:rsidRDefault="00C30936" w:rsidP="00C30936">
      <w:r w:rsidRPr="00793A3E">
        <w:rPr>
          <w:rFonts w:hint="eastAsia"/>
        </w:rPr>
        <w:t xml:space="preserve">２　</w:t>
      </w:r>
      <w:r w:rsidR="000E43B5">
        <w:rPr>
          <w:rFonts w:hint="eastAsia"/>
        </w:rPr>
        <w:t>前項の</w:t>
      </w:r>
      <w:r w:rsidRPr="00793A3E">
        <w:rPr>
          <w:rFonts w:hint="eastAsia"/>
        </w:rPr>
        <w:t>認定を受けようとする事業者は、規則で定めるところにより、地域主導型事業計画を作成し、</w:t>
      </w:r>
      <w:r w:rsidRPr="003E16B8">
        <w:rPr>
          <w:rFonts w:hint="eastAsia"/>
          <w:highlight w:val="yellow"/>
          <w:u w:val="wave"/>
          <w:shd w:val="pct15" w:color="auto" w:fill="FFFFFF"/>
        </w:rPr>
        <w:t>市町村</w:t>
      </w:r>
      <w:r w:rsidRPr="00793A3E">
        <w:rPr>
          <w:rFonts w:hint="eastAsia"/>
        </w:rPr>
        <w:t>長に提出しなければならない。</w:t>
      </w:r>
    </w:p>
    <w:p w:rsidR="00C30936" w:rsidRPr="00793A3E" w:rsidRDefault="00C30936" w:rsidP="00C30936">
      <w:r w:rsidRPr="00793A3E">
        <w:rPr>
          <w:rFonts w:hint="eastAsia"/>
        </w:rPr>
        <w:t xml:space="preserve">３　</w:t>
      </w:r>
      <w:r w:rsidR="000E43B5">
        <w:rPr>
          <w:rFonts w:hint="eastAsia"/>
        </w:rPr>
        <w:t>前</w:t>
      </w:r>
      <w:r w:rsidRPr="00793A3E">
        <w:rPr>
          <w:rFonts w:hint="eastAsia"/>
        </w:rPr>
        <w:t>条第１項で規定する協議会は、規則で定めるところにより、協議会合意に基づき地域主導型事業計画を作成し、</w:t>
      </w:r>
      <w:r w:rsidRPr="003E16B8">
        <w:rPr>
          <w:rFonts w:hint="eastAsia"/>
          <w:highlight w:val="yellow"/>
          <w:u w:val="wave"/>
          <w:shd w:val="pct15" w:color="auto" w:fill="FFFFFF"/>
        </w:rPr>
        <w:t>市町村</w:t>
      </w:r>
      <w:r w:rsidRPr="00793A3E">
        <w:rPr>
          <w:rFonts w:hint="eastAsia"/>
        </w:rPr>
        <w:t>長に提出することができる。</w:t>
      </w:r>
    </w:p>
    <w:p w:rsidR="00C30936" w:rsidRPr="00793A3E" w:rsidRDefault="00C30936" w:rsidP="00C30936">
      <w:r w:rsidRPr="00793A3E">
        <w:rPr>
          <w:rFonts w:hint="eastAsia"/>
        </w:rPr>
        <w:t xml:space="preserve">４　</w:t>
      </w:r>
      <w:r w:rsidRPr="003E16B8">
        <w:rPr>
          <w:rFonts w:hint="eastAsia"/>
          <w:highlight w:val="yellow"/>
          <w:u w:val="wave"/>
          <w:shd w:val="pct15" w:color="auto" w:fill="FFFFFF"/>
        </w:rPr>
        <w:t>市町村</w:t>
      </w:r>
      <w:r w:rsidRPr="00793A3E">
        <w:rPr>
          <w:rFonts w:hint="eastAsia"/>
        </w:rPr>
        <w:t>長は、地域主導型事業計画の提出があったときは、速やかにその旨を公表するとともに、住民その他の識見を有する者の意見を聴かなければならない。</w:t>
      </w:r>
    </w:p>
    <w:p w:rsidR="00C30936" w:rsidRPr="00793A3E" w:rsidRDefault="00C30936" w:rsidP="00C30936">
      <w:r w:rsidRPr="00793A3E">
        <w:rPr>
          <w:rFonts w:hint="eastAsia"/>
        </w:rPr>
        <w:t xml:space="preserve">５　</w:t>
      </w:r>
      <w:r w:rsidRPr="003E16B8">
        <w:rPr>
          <w:rFonts w:hint="eastAsia"/>
          <w:highlight w:val="yellow"/>
          <w:u w:val="wave"/>
          <w:shd w:val="pct15" w:color="auto" w:fill="FFFFFF"/>
        </w:rPr>
        <w:t>市町村</w:t>
      </w:r>
      <w:r w:rsidRPr="00793A3E">
        <w:rPr>
          <w:rFonts w:hint="eastAsia"/>
        </w:rPr>
        <w:t>長は、認定した地域主導型事業に関し、必要な助言、指導その他の援助をすることができる。</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認定の目的は、住民自らが主導して行う再生可能エネルギー事業を後押しするためである。実際には、市町村や関係団体、住民で前条の協議会を構成し、協議会での合意でSPCを設立するとともに、認定を申請することが考えられる。市町村の「援助」としては、助言の他、資金調達の支援（出資や融資、収益納付型補助等）や国・県の支援（調査費への助成や専門家の派遣等）の獲得等が考えられる。</w:t>
            </w:r>
          </w:p>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本来であれば、市町村が民間の特定事業を後押しすることは、行政の公正性の観点から容易でない。協議会や認定の手続を条例で規定するのは、事業性・地域性・公益性を備えた事業について、行政の縛りを解除するためでもある。指針や第４項は、そうした観点から、認定を恣意的に行わないための仕組みである。</w:t>
            </w:r>
          </w:p>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規則での規定事項は、地域主導型の要件と根拠を示させる以外は、届出と同じである。よって、留意すべき事項も、届出と同じである。</w:t>
            </w:r>
          </w:p>
        </w:tc>
      </w:tr>
    </w:tbl>
    <w:p w:rsidR="00C30936" w:rsidRPr="00793A3E" w:rsidRDefault="00C30936" w:rsidP="00C30936"/>
    <w:p w:rsidR="00C30936" w:rsidRPr="00793A3E" w:rsidRDefault="00C30936" w:rsidP="00C30936">
      <w:r w:rsidRPr="00793A3E">
        <w:rPr>
          <w:rFonts w:hint="eastAsia"/>
        </w:rPr>
        <w:t>（助言）</w:t>
      </w:r>
    </w:p>
    <w:p w:rsidR="00C30936" w:rsidRPr="00793A3E" w:rsidRDefault="00C30936" w:rsidP="00C30936">
      <w:r w:rsidRPr="00793A3E">
        <w:rPr>
          <w:rFonts w:asciiTheme="minorEastAsia" w:hAnsiTheme="minorEastAsia" w:hint="eastAsia"/>
        </w:rPr>
        <w:t xml:space="preserve">第12条　</w:t>
      </w:r>
      <w:r w:rsidRPr="003E16B8">
        <w:rPr>
          <w:rFonts w:hint="eastAsia"/>
          <w:highlight w:val="yellow"/>
          <w:u w:val="wave"/>
          <w:shd w:val="pct15" w:color="auto" w:fill="FFFFFF"/>
        </w:rPr>
        <w:t>市町村</w:t>
      </w:r>
      <w:r w:rsidR="00294E6E">
        <w:rPr>
          <w:rFonts w:hint="eastAsia"/>
        </w:rPr>
        <w:t>長は、特定事業者に対し、指針及び</w:t>
      </w:r>
      <w:r w:rsidRPr="00793A3E">
        <w:rPr>
          <w:rFonts w:hint="eastAsia"/>
        </w:rPr>
        <w:t>住民その他の関係者からの意見に基づき、助言をすることができる。</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EA795B">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助言は任意の行政指導であり、</w:t>
            </w:r>
            <w:r w:rsidR="00330E9B" w:rsidRPr="00EA795B">
              <w:rPr>
                <w:rFonts w:ascii="ＭＳ ゴシック" w:eastAsia="ＭＳ ゴシック" w:hAnsi="ＭＳ ゴシック" w:hint="eastAsia"/>
                <w:sz w:val="18"/>
                <w:szCs w:val="18"/>
              </w:rPr>
              <w:t>強制力を伴うものではない</w:t>
            </w:r>
            <w:r w:rsidRPr="00793A3E">
              <w:rPr>
                <w:rFonts w:ascii="ＭＳ ゴシック" w:eastAsia="ＭＳ ゴシック" w:hAnsi="ＭＳ ゴシック" w:hint="eastAsia"/>
                <w:sz w:val="18"/>
                <w:szCs w:val="18"/>
              </w:rPr>
              <w:t>が、第16条の措置勧告の前段としての意味もあるため、恣意的とならないよう規定を設けた上で、市町村長の権限と</w:t>
            </w:r>
            <w:r w:rsidR="00E06257">
              <w:rPr>
                <w:rFonts w:ascii="ＭＳ ゴシック" w:eastAsia="ＭＳ ゴシック" w:hAnsi="ＭＳ ゴシック" w:hint="eastAsia"/>
                <w:sz w:val="18"/>
                <w:szCs w:val="18"/>
              </w:rPr>
              <w:t>して条例に定めている。</w:t>
            </w:r>
          </w:p>
        </w:tc>
      </w:tr>
    </w:tbl>
    <w:p w:rsidR="00EA795B" w:rsidRPr="00793A3E" w:rsidRDefault="00EA795B" w:rsidP="00C30936"/>
    <w:p w:rsidR="00C30936" w:rsidRPr="00793A3E" w:rsidRDefault="00C30936" w:rsidP="00C30936">
      <w:r w:rsidRPr="00793A3E">
        <w:rPr>
          <w:rFonts w:hint="eastAsia"/>
        </w:rPr>
        <w:t>（報告及び資料の提出）</w:t>
      </w:r>
    </w:p>
    <w:p w:rsidR="00C30936" w:rsidRPr="00793A3E" w:rsidRDefault="00C30936" w:rsidP="00C30936">
      <w:r w:rsidRPr="00793A3E">
        <w:rPr>
          <w:rFonts w:hint="eastAsia"/>
        </w:rPr>
        <w:lastRenderedPageBreak/>
        <w:t>第</w:t>
      </w:r>
      <w:r w:rsidRPr="00793A3E">
        <w:rPr>
          <w:rFonts w:asciiTheme="minorEastAsia" w:hAnsiTheme="minorEastAsia" w:hint="eastAsia"/>
        </w:rPr>
        <w:t>13条</w:t>
      </w:r>
      <w:r w:rsidRPr="00793A3E">
        <w:rPr>
          <w:rFonts w:hint="eastAsia"/>
        </w:rPr>
        <w:t xml:space="preserve">　</w:t>
      </w:r>
      <w:r w:rsidRPr="003E16B8">
        <w:rPr>
          <w:rFonts w:hint="eastAsia"/>
          <w:highlight w:val="yellow"/>
          <w:u w:val="wave"/>
          <w:shd w:val="pct15" w:color="auto" w:fill="FFFFFF"/>
        </w:rPr>
        <w:t>市町村</w:t>
      </w:r>
      <w:r w:rsidRPr="00793A3E">
        <w:rPr>
          <w:rFonts w:hint="eastAsia"/>
        </w:rPr>
        <w:t>長は、この条例の施行に必要な限度において、特定事業者に対し、届出を受けた再生可能エネルギー事業に関し、必要な報告又は資料の提出を求めることができる。</w:t>
      </w:r>
    </w:p>
    <w:p w:rsidR="00C30936" w:rsidRPr="00793A3E" w:rsidRDefault="00C30936" w:rsidP="00C30936">
      <w:r w:rsidRPr="00793A3E">
        <w:rPr>
          <w:rFonts w:hint="eastAsia"/>
        </w:rPr>
        <w:t xml:space="preserve">２　</w:t>
      </w:r>
      <w:r w:rsidRPr="003E16B8">
        <w:rPr>
          <w:rFonts w:hint="eastAsia"/>
          <w:highlight w:val="yellow"/>
          <w:u w:val="wave"/>
          <w:shd w:val="pct15" w:color="auto" w:fill="FFFFFF"/>
        </w:rPr>
        <w:t>市町村</w:t>
      </w:r>
      <w:r w:rsidR="00AB5D52">
        <w:rPr>
          <w:rFonts w:hint="eastAsia"/>
        </w:rPr>
        <w:t>長は、前項の</w:t>
      </w:r>
      <w:r w:rsidRPr="00793A3E">
        <w:rPr>
          <w:rFonts w:hint="eastAsia"/>
        </w:rPr>
        <w:t>報告又は資料の提出</w:t>
      </w:r>
      <w:r w:rsidR="00330E9B">
        <w:rPr>
          <w:rFonts w:hint="eastAsia"/>
        </w:rPr>
        <w:t>が</w:t>
      </w:r>
      <w:r w:rsidRPr="00793A3E">
        <w:rPr>
          <w:rFonts w:hint="eastAsia"/>
        </w:rPr>
        <w:t>ないときは、当該事業者に対し、期限を定めて、</w:t>
      </w:r>
      <w:r w:rsidR="00AB5D52">
        <w:rPr>
          <w:rFonts w:hint="eastAsia"/>
        </w:rPr>
        <w:t>前項の</w:t>
      </w:r>
      <w:r w:rsidRPr="00793A3E">
        <w:rPr>
          <w:rFonts w:hint="eastAsia"/>
        </w:rPr>
        <w:t>報告又は資料の提出をするよう勧告することができる。</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1A1708" w:rsidP="00C30936">
            <w:pPr>
              <w:ind w:left="-59"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勧告</w:t>
            </w:r>
            <w:r w:rsidR="00C30936" w:rsidRPr="00793A3E">
              <w:rPr>
                <w:rFonts w:ascii="ＭＳ ゴシック" w:eastAsia="ＭＳ ゴシック" w:hAnsi="ＭＳ ゴシック" w:hint="eastAsia"/>
                <w:sz w:val="18"/>
                <w:szCs w:val="18"/>
              </w:rPr>
              <w:t>を背景にして、市町村長に報告・資料提出の要求権を付与している。当然のことながら「条例の施行に必要な限度」という枠があり、市町村長や職員が恣意的に要求できるものではない。事業者が求めたときには、報告・資料提出の必要性を示せなければならない。</w:t>
            </w:r>
          </w:p>
        </w:tc>
      </w:tr>
    </w:tbl>
    <w:p w:rsidR="00C30936" w:rsidRPr="00793A3E" w:rsidRDefault="00C30936" w:rsidP="00C30936"/>
    <w:p w:rsidR="00C30936" w:rsidRPr="00793A3E" w:rsidRDefault="00C30936" w:rsidP="00C30936">
      <w:r w:rsidRPr="00793A3E">
        <w:rPr>
          <w:rFonts w:hint="eastAsia"/>
        </w:rPr>
        <w:t>（立入調査）</w:t>
      </w:r>
    </w:p>
    <w:p w:rsidR="00C30936" w:rsidRPr="00793A3E" w:rsidRDefault="00C30936" w:rsidP="00C30936">
      <w:r w:rsidRPr="00793A3E">
        <w:rPr>
          <w:rFonts w:hint="eastAsia"/>
        </w:rPr>
        <w:t>第</w:t>
      </w:r>
      <w:r w:rsidRPr="00793A3E">
        <w:rPr>
          <w:rFonts w:asciiTheme="minorEastAsia" w:hAnsiTheme="minorEastAsia" w:hint="eastAsia"/>
        </w:rPr>
        <w:t>14条</w:t>
      </w:r>
      <w:r w:rsidRPr="00793A3E">
        <w:rPr>
          <w:rFonts w:hint="eastAsia"/>
        </w:rPr>
        <w:t xml:space="preserve">　</w:t>
      </w:r>
      <w:r w:rsidRPr="003E16B8">
        <w:rPr>
          <w:rFonts w:hint="eastAsia"/>
          <w:highlight w:val="yellow"/>
          <w:u w:val="wave"/>
          <w:shd w:val="pct15" w:color="auto" w:fill="FFFFFF"/>
        </w:rPr>
        <w:t>市町村</w:t>
      </w:r>
      <w:r w:rsidRPr="00793A3E">
        <w:rPr>
          <w:rFonts w:hint="eastAsia"/>
        </w:rPr>
        <w:t>長は、この条例の施行に必要な限度において、特定事業者の同意を得て、その職員に、届出を受けた再生可能エネルギー事業を行う事業場に立ち入り、事業の実施状況等について調査させることができる。</w:t>
      </w:r>
    </w:p>
    <w:p w:rsidR="00C30936" w:rsidRPr="00793A3E" w:rsidRDefault="00C30936" w:rsidP="00C30936">
      <w:r w:rsidRPr="00793A3E">
        <w:rPr>
          <w:rFonts w:hint="eastAsia"/>
        </w:rPr>
        <w:t>２　前項の規定による立入調査を行う職員は、その身分を示す証明書を携帯し、関係者に提示しなければならない。</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市町村長に立入調査権を付与している。当然のことながら「条例の施行に必要な限度」という枠があり、市町村長や職員が恣意的に立入調査を要求できるものではない。事業者が求めたときには、立入調査の必要性を示せなければならない。</w:t>
            </w:r>
          </w:p>
        </w:tc>
      </w:tr>
    </w:tbl>
    <w:p w:rsidR="00C30936" w:rsidRPr="00793A3E" w:rsidRDefault="00C30936" w:rsidP="00C30936"/>
    <w:p w:rsidR="00C30936" w:rsidRPr="00793A3E" w:rsidRDefault="00C30936" w:rsidP="00C30936">
      <w:r w:rsidRPr="00793A3E">
        <w:rPr>
          <w:rFonts w:hint="eastAsia"/>
        </w:rPr>
        <w:t>（公表）</w:t>
      </w:r>
    </w:p>
    <w:p w:rsidR="00C30936" w:rsidRPr="00793A3E" w:rsidRDefault="00C30936" w:rsidP="00C30936">
      <w:pPr>
        <w:rPr>
          <w:rFonts w:asciiTheme="minorEastAsia" w:hAnsiTheme="minorEastAsia"/>
        </w:rPr>
      </w:pPr>
      <w:r w:rsidRPr="00793A3E">
        <w:rPr>
          <w:rFonts w:asciiTheme="minorEastAsia" w:hAnsiTheme="minorEastAsia" w:hint="eastAsia"/>
        </w:rPr>
        <w:t xml:space="preserve">第15条　</w:t>
      </w:r>
      <w:r w:rsidRPr="003E16B8">
        <w:rPr>
          <w:rFonts w:asciiTheme="minorEastAsia" w:hAnsiTheme="minorEastAsia" w:hint="eastAsia"/>
          <w:highlight w:val="yellow"/>
          <w:u w:val="wave"/>
          <w:shd w:val="pct15" w:color="auto" w:fill="FFFFFF"/>
        </w:rPr>
        <w:t>市町村</w:t>
      </w:r>
      <w:r w:rsidR="007D00D3">
        <w:rPr>
          <w:rFonts w:asciiTheme="minorEastAsia" w:hAnsiTheme="minorEastAsia" w:hint="eastAsia"/>
        </w:rPr>
        <w:t>長は、第８条第３項、第９条第５</w:t>
      </w:r>
      <w:r w:rsidRPr="00793A3E">
        <w:rPr>
          <w:rFonts w:asciiTheme="minorEastAsia" w:hAnsiTheme="minorEastAsia" w:hint="eastAsia"/>
        </w:rPr>
        <w:t>項及び第13条第２項に規定する勧告を受けた者が当該勧告に従わなかったときは、その旨を公表することができる。この場合においては、これらの者に対し、あらかじめ、意見を述べる機会を与えなければならない。</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3F68E3">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勧告の実効性を担保する条項。公表は、必ずしも事業者に不利益を与えるものではないが、不利益を与えるおそれがあることに疑いはない。そのため、公表の前には、事業者の弁明を聴く機会を設けなければならないとしている。</w:t>
            </w:r>
          </w:p>
        </w:tc>
      </w:tr>
    </w:tbl>
    <w:p w:rsidR="00C30936" w:rsidRPr="00793A3E" w:rsidRDefault="00C30936" w:rsidP="00C30936"/>
    <w:p w:rsidR="00C30936" w:rsidRPr="00793A3E" w:rsidRDefault="00C30936" w:rsidP="00C30936">
      <w:r w:rsidRPr="00793A3E">
        <w:rPr>
          <w:rFonts w:hint="eastAsia"/>
        </w:rPr>
        <w:t>（措置勧告）</w:t>
      </w:r>
    </w:p>
    <w:p w:rsidR="00C30936" w:rsidRDefault="00C30936" w:rsidP="00C30936">
      <w:pPr>
        <w:rPr>
          <w:rFonts w:asciiTheme="minorEastAsia" w:hAnsiTheme="minorEastAsia"/>
        </w:rPr>
      </w:pPr>
      <w:r w:rsidRPr="00793A3E">
        <w:rPr>
          <w:rFonts w:asciiTheme="minorEastAsia" w:hAnsiTheme="minorEastAsia" w:hint="eastAsia"/>
        </w:rPr>
        <w:t xml:space="preserve">第16条　</w:t>
      </w:r>
      <w:r w:rsidRPr="003E16B8">
        <w:rPr>
          <w:rFonts w:asciiTheme="minorEastAsia" w:hAnsiTheme="minorEastAsia" w:hint="eastAsia"/>
          <w:highlight w:val="yellow"/>
          <w:u w:val="wave"/>
          <w:shd w:val="pct15" w:color="auto" w:fill="FFFFFF"/>
        </w:rPr>
        <w:t>市町村</w:t>
      </w:r>
      <w:r w:rsidRPr="00793A3E">
        <w:rPr>
          <w:rFonts w:asciiTheme="minorEastAsia" w:hAnsiTheme="minorEastAsia" w:hint="eastAsia"/>
        </w:rPr>
        <w:t>長は、区域内の再生可能エネルギー事業に関し、生活環境に重大な影響を及ぼすおそれがあると認めるときは、</w:t>
      </w:r>
      <w:r w:rsidR="00F427E9" w:rsidRPr="00793A3E">
        <w:rPr>
          <w:rFonts w:asciiTheme="minorEastAsia" w:hAnsiTheme="minorEastAsia" w:hint="eastAsia"/>
        </w:rPr>
        <w:t>当該事業を行う者に対し、</w:t>
      </w:r>
      <w:r w:rsidRPr="00793A3E">
        <w:rPr>
          <w:rFonts w:asciiTheme="minorEastAsia" w:hAnsiTheme="minorEastAsia" w:hint="eastAsia"/>
        </w:rPr>
        <w:t>必要な措置を実施するよう勧告することができる。</w:t>
      </w:r>
    </w:p>
    <w:p w:rsidR="003069F1" w:rsidRPr="00793A3E" w:rsidRDefault="003069F1" w:rsidP="00C30936">
      <w:pPr>
        <w:rPr>
          <w:rFonts w:asciiTheme="minorEastAsia" w:hAnsiTheme="minorEastAsia"/>
        </w:rPr>
      </w:pPr>
      <w:r>
        <w:rPr>
          <w:rFonts w:asciiTheme="minorEastAsia" w:hAnsiTheme="minorEastAsia" w:hint="eastAsia"/>
        </w:rPr>
        <w:t xml:space="preserve">２　</w:t>
      </w:r>
      <w:r w:rsidRPr="003E16B8">
        <w:rPr>
          <w:rFonts w:asciiTheme="minorEastAsia" w:hAnsiTheme="minorEastAsia" w:hint="eastAsia"/>
          <w:highlight w:val="yellow"/>
          <w:u w:val="wave"/>
          <w:shd w:val="pct15" w:color="auto" w:fill="FFFFFF"/>
        </w:rPr>
        <w:t>市町村</w:t>
      </w:r>
      <w:r w:rsidRPr="00793A3E">
        <w:rPr>
          <w:rFonts w:asciiTheme="minorEastAsia" w:hAnsiTheme="minorEastAsia" w:hint="eastAsia"/>
        </w:rPr>
        <w:t>長は、</w:t>
      </w:r>
      <w:r>
        <w:rPr>
          <w:rFonts w:asciiTheme="minorEastAsia" w:hAnsiTheme="minorEastAsia" w:hint="eastAsia"/>
        </w:rPr>
        <w:t>前項の勧告を受けた者が当該勧告に従わなかったときは、その旨を公表することができる。</w:t>
      </w:r>
      <w:r w:rsidR="00412F62" w:rsidRPr="00412F62">
        <w:rPr>
          <w:rFonts w:asciiTheme="minorEastAsia" w:hAnsiTheme="minorEastAsia" w:hint="eastAsia"/>
        </w:rPr>
        <w:t>この場合においては、</w:t>
      </w:r>
      <w:r w:rsidR="00412F62">
        <w:rPr>
          <w:rFonts w:asciiTheme="minorEastAsia" w:hAnsiTheme="minorEastAsia" w:hint="eastAsia"/>
        </w:rPr>
        <w:t>当該勧告に従わなかった</w:t>
      </w:r>
      <w:r w:rsidR="00412F62" w:rsidRPr="00412F62">
        <w:rPr>
          <w:rFonts w:asciiTheme="minorEastAsia" w:hAnsiTheme="minorEastAsia" w:hint="eastAsia"/>
        </w:rPr>
        <w:t>者に対し、あらかじめ、意見を述べる機会を与えなければならない。</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措置勧告は、事業計画に大きな影響を与える可能性があることから、他の勧告と別に規定している。勧告前に事業者の弁明を聴く機会を設けなければならないとしているのも、同じ理由である。当然のことながら、事業者に対して「生活環境に重大な影響を及ぼすおそれがあると認める」根拠を示せなければならない。措置勧告を行う際は、市町村側も十分な準備が必要になる。決して、市町村長や職員が恣意的に発動してはならない。</w:t>
            </w:r>
          </w:p>
          <w:p w:rsidR="00C30936" w:rsidRPr="00793A3E" w:rsidRDefault="00C30936" w:rsidP="00EA795B">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lastRenderedPageBreak/>
              <w:t>届出された事業に限定していないのは、事業者が意図的に届出をしないことにより、措置勧告を逃れることを</w:t>
            </w:r>
            <w:r w:rsidR="00330E9B" w:rsidRPr="00EA795B">
              <w:rPr>
                <w:rFonts w:ascii="ＭＳ ゴシック" w:eastAsia="ＭＳ ゴシック" w:hAnsi="ＭＳ ゴシック" w:hint="eastAsia"/>
                <w:sz w:val="18"/>
                <w:szCs w:val="18"/>
              </w:rPr>
              <w:t>回避</w:t>
            </w:r>
            <w:r w:rsidRPr="00EA795B">
              <w:rPr>
                <w:rFonts w:ascii="ＭＳ ゴシック" w:eastAsia="ＭＳ ゴシック" w:hAnsi="ＭＳ ゴシック" w:hint="eastAsia"/>
                <w:sz w:val="18"/>
                <w:szCs w:val="18"/>
              </w:rPr>
              <w:t>するためで</w:t>
            </w:r>
            <w:r w:rsidRPr="00793A3E">
              <w:rPr>
                <w:rFonts w:ascii="ＭＳ ゴシック" w:eastAsia="ＭＳ ゴシック" w:hAnsi="ＭＳ ゴシック" w:hint="eastAsia"/>
                <w:sz w:val="18"/>
                <w:szCs w:val="18"/>
              </w:rPr>
              <w:t>ある。</w:t>
            </w:r>
          </w:p>
        </w:tc>
      </w:tr>
    </w:tbl>
    <w:p w:rsidR="00C30936" w:rsidRPr="00793A3E" w:rsidRDefault="00C30936" w:rsidP="00C30936"/>
    <w:p w:rsidR="00C30936" w:rsidRPr="00793A3E" w:rsidRDefault="00804363" w:rsidP="00C30936">
      <w:r>
        <w:rPr>
          <w:rFonts w:hint="eastAsia"/>
        </w:rPr>
        <w:t>（許可等への配慮）</w:t>
      </w:r>
    </w:p>
    <w:p w:rsidR="0023170C" w:rsidRDefault="0023170C" w:rsidP="00C30936">
      <w:pPr>
        <w:rPr>
          <w:rFonts w:asciiTheme="minorEastAsia" w:hAnsiTheme="minorEastAsia"/>
        </w:rPr>
      </w:pPr>
      <w:r>
        <w:rPr>
          <w:rFonts w:asciiTheme="minorEastAsia" w:hAnsiTheme="minorEastAsia" w:hint="eastAsia"/>
        </w:rPr>
        <w:t xml:space="preserve">第17条　</w:t>
      </w:r>
      <w:r w:rsidR="00AF1C90" w:rsidRPr="003E16B8">
        <w:rPr>
          <w:rFonts w:asciiTheme="minorEastAsia" w:hAnsiTheme="minorEastAsia" w:hint="eastAsia"/>
          <w:highlight w:val="yellow"/>
          <w:u w:val="wave"/>
          <w:shd w:val="pct15" w:color="auto" w:fill="FFFFFF"/>
        </w:rPr>
        <w:t>市町村</w:t>
      </w:r>
      <w:r w:rsidR="00AF1C90" w:rsidRPr="00793A3E">
        <w:rPr>
          <w:rFonts w:asciiTheme="minorEastAsia" w:hAnsiTheme="minorEastAsia" w:hint="eastAsia"/>
        </w:rPr>
        <w:t>長は、</w:t>
      </w:r>
      <w:r w:rsidR="000E64B4">
        <w:rPr>
          <w:rFonts w:asciiTheme="minorEastAsia" w:hAnsiTheme="minorEastAsia" w:hint="eastAsia"/>
        </w:rPr>
        <w:t>再生可能エネルギー事業を行う者が前条第１項の勧告に従わなかったという事実をもって</w:t>
      </w:r>
      <w:r w:rsidR="00AF1C90">
        <w:rPr>
          <w:rFonts w:asciiTheme="minorEastAsia" w:hAnsiTheme="minorEastAsia" w:hint="eastAsia"/>
        </w:rPr>
        <w:t>、当該再生可能エネルギー事業の実施に必要な</w:t>
      </w:r>
      <w:r w:rsidRPr="0023170C">
        <w:rPr>
          <w:rFonts w:asciiTheme="minorEastAsia" w:hAnsiTheme="minorEastAsia" w:hint="eastAsia"/>
        </w:rPr>
        <w:t>市町村長の許可、認可又は認定等（以下「許可等」という。）</w:t>
      </w:r>
      <w:r w:rsidR="000E64B4">
        <w:rPr>
          <w:rFonts w:asciiTheme="minorEastAsia" w:hAnsiTheme="minorEastAsia" w:hint="eastAsia"/>
        </w:rPr>
        <w:t>の審査に際し、その事実を配慮</w:t>
      </w:r>
      <w:r w:rsidR="00AF1C90">
        <w:rPr>
          <w:rFonts w:asciiTheme="minorEastAsia" w:hAnsiTheme="minorEastAsia" w:hint="eastAsia"/>
        </w:rPr>
        <w:t>することができる。</w:t>
      </w:r>
    </w:p>
    <w:p w:rsidR="00C30936" w:rsidRDefault="00412F62" w:rsidP="00423D21">
      <w:pPr>
        <w:rPr>
          <w:rFonts w:asciiTheme="minorEastAsia" w:hAnsiTheme="minorEastAsia"/>
        </w:rPr>
      </w:pPr>
      <w:r>
        <w:rPr>
          <w:rFonts w:asciiTheme="minorEastAsia" w:hAnsiTheme="minorEastAsia" w:hint="eastAsia"/>
        </w:rPr>
        <w:t xml:space="preserve">２　</w:t>
      </w:r>
      <w:r w:rsidRPr="003E16B8">
        <w:rPr>
          <w:rFonts w:asciiTheme="minorEastAsia" w:hAnsiTheme="minorEastAsia" w:hint="eastAsia"/>
          <w:highlight w:val="yellow"/>
          <w:u w:val="wave"/>
          <w:shd w:val="pct15" w:color="auto" w:fill="FFFFFF"/>
        </w:rPr>
        <w:t>市町村</w:t>
      </w:r>
      <w:r w:rsidRPr="00793A3E">
        <w:rPr>
          <w:rFonts w:asciiTheme="minorEastAsia" w:hAnsiTheme="minorEastAsia" w:hint="eastAsia"/>
        </w:rPr>
        <w:t>長は、</w:t>
      </w:r>
      <w:r w:rsidR="0023170C">
        <w:rPr>
          <w:rFonts w:asciiTheme="minorEastAsia" w:hAnsiTheme="minorEastAsia" w:hint="eastAsia"/>
        </w:rPr>
        <w:t>再生可能エネルギー事業を行う者が前条</w:t>
      </w:r>
      <w:r w:rsidR="00A90793">
        <w:rPr>
          <w:rFonts w:asciiTheme="minorEastAsia" w:hAnsiTheme="minorEastAsia" w:hint="eastAsia"/>
        </w:rPr>
        <w:t>第１項</w:t>
      </w:r>
      <w:r w:rsidR="0023170C">
        <w:rPr>
          <w:rFonts w:asciiTheme="minorEastAsia" w:hAnsiTheme="minorEastAsia" w:hint="eastAsia"/>
        </w:rPr>
        <w:t>の勧告に従わな</w:t>
      </w:r>
      <w:r w:rsidR="00BC4705" w:rsidRPr="00BC4705">
        <w:rPr>
          <w:rFonts w:asciiTheme="minorEastAsia" w:hAnsiTheme="minorEastAsia" w:hint="eastAsia"/>
        </w:rPr>
        <w:t>かったという事実をもって</w:t>
      </w:r>
      <w:r>
        <w:rPr>
          <w:rFonts w:asciiTheme="minorEastAsia" w:hAnsiTheme="minorEastAsia" w:hint="eastAsia"/>
        </w:rPr>
        <w:t>、</w:t>
      </w:r>
      <w:r w:rsidR="0023170C">
        <w:rPr>
          <w:rFonts w:asciiTheme="minorEastAsia" w:hAnsiTheme="minorEastAsia" w:hint="eastAsia"/>
        </w:rPr>
        <w:t>当該事業の実施</w:t>
      </w:r>
      <w:r w:rsidR="00BC4705">
        <w:rPr>
          <w:rFonts w:asciiTheme="minorEastAsia" w:hAnsiTheme="minorEastAsia" w:hint="eastAsia"/>
        </w:rPr>
        <w:t>又は継続</w:t>
      </w:r>
      <w:r w:rsidR="0023170C">
        <w:rPr>
          <w:rFonts w:asciiTheme="minorEastAsia" w:hAnsiTheme="minorEastAsia" w:hint="eastAsia"/>
        </w:rPr>
        <w:t>に必要な</w:t>
      </w:r>
      <w:r w:rsidR="00C30936" w:rsidRPr="00793A3E">
        <w:rPr>
          <w:rFonts w:asciiTheme="minorEastAsia" w:hAnsiTheme="minorEastAsia" w:hint="eastAsia"/>
        </w:rPr>
        <w:t>許可等</w:t>
      </w:r>
      <w:r w:rsidR="0023170C">
        <w:rPr>
          <w:rFonts w:asciiTheme="minorEastAsia" w:hAnsiTheme="minorEastAsia" w:hint="eastAsia"/>
        </w:rPr>
        <w:t>の権限を有する者に対し</w:t>
      </w:r>
      <w:r w:rsidR="00C30936" w:rsidRPr="00793A3E">
        <w:rPr>
          <w:rFonts w:asciiTheme="minorEastAsia" w:hAnsiTheme="minorEastAsia" w:hint="eastAsia"/>
        </w:rPr>
        <w:t>、</w:t>
      </w:r>
      <w:r w:rsidR="00BC4705">
        <w:rPr>
          <w:rFonts w:asciiTheme="minorEastAsia" w:hAnsiTheme="minorEastAsia" w:hint="eastAsia"/>
        </w:rPr>
        <w:t>その事実</w:t>
      </w:r>
      <w:r w:rsidR="0023170C" w:rsidRPr="0023170C">
        <w:rPr>
          <w:rFonts w:asciiTheme="minorEastAsia" w:hAnsiTheme="minorEastAsia" w:hint="eastAsia"/>
        </w:rPr>
        <w:t>を通知し、</w:t>
      </w:r>
      <w:r w:rsidR="00A90793">
        <w:rPr>
          <w:rFonts w:asciiTheme="minorEastAsia" w:hAnsiTheme="minorEastAsia" w:hint="eastAsia"/>
        </w:rPr>
        <w:t>当該通知の内容について</w:t>
      </w:r>
      <w:r w:rsidR="0023170C" w:rsidRPr="0023170C">
        <w:rPr>
          <w:rFonts w:asciiTheme="minorEastAsia" w:hAnsiTheme="minorEastAsia" w:hint="eastAsia"/>
        </w:rPr>
        <w:t>配慮するよう要請することができる。</w:t>
      </w:r>
    </w:p>
    <w:p w:rsidR="0023170C" w:rsidRPr="00793A3E" w:rsidRDefault="0023170C" w:rsidP="00423D21">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EA795B" w:rsidRDefault="00C30936" w:rsidP="00C30936">
            <w:pPr>
              <w:ind w:left="-59" w:firstLineChars="100" w:firstLine="180"/>
              <w:rPr>
                <w:rFonts w:ascii="ＭＳ ゴシック" w:eastAsia="ＭＳ ゴシック" w:hAnsi="ＭＳ ゴシック"/>
                <w:sz w:val="18"/>
                <w:szCs w:val="18"/>
              </w:rPr>
            </w:pPr>
            <w:r w:rsidRPr="00EA795B">
              <w:rPr>
                <w:rFonts w:ascii="ＭＳ ゴシック" w:eastAsia="ＭＳ ゴシック" w:hAnsi="ＭＳ ゴシック" w:hint="eastAsia"/>
                <w:sz w:val="18"/>
                <w:szCs w:val="18"/>
              </w:rPr>
              <w:t>本条項は、措置勧告の実効性を担保するために市町村長へ付与する権限である。公表だけでなく、市町村長の許可等の判断材料にすることを認めている。ただ、実際</w:t>
            </w:r>
            <w:r w:rsidR="001A03B2" w:rsidRPr="00EA795B">
              <w:rPr>
                <w:rFonts w:ascii="ＭＳ ゴシック" w:eastAsia="ＭＳ ゴシック" w:hAnsi="ＭＳ ゴシック" w:hint="eastAsia"/>
                <w:sz w:val="18"/>
                <w:szCs w:val="18"/>
              </w:rPr>
              <w:t>に許可等で考慮するためには、当該許可等の法令との整合性</w:t>
            </w:r>
            <w:r w:rsidR="001A03B2" w:rsidRPr="00EA795B">
              <w:rPr>
                <w:rFonts w:ascii="ＭＳ ゴシック" w:eastAsia="ＭＳ ゴシック" w:hAnsi="ＭＳ ゴシック" w:hint="eastAsia"/>
                <w:color w:val="000000" w:themeColor="text1"/>
                <w:sz w:val="18"/>
                <w:szCs w:val="18"/>
              </w:rPr>
              <w:t>が必要であ</w:t>
            </w:r>
            <w:r w:rsidRPr="00EA795B">
              <w:rPr>
                <w:rFonts w:ascii="ＭＳ ゴシック" w:eastAsia="ＭＳ ゴシック" w:hAnsi="ＭＳ ゴシック" w:hint="eastAsia"/>
                <w:color w:val="000000" w:themeColor="text1"/>
                <w:sz w:val="18"/>
                <w:szCs w:val="18"/>
              </w:rPr>
              <w:t>る</w:t>
            </w:r>
            <w:r w:rsidRPr="00EA795B">
              <w:rPr>
                <w:rFonts w:ascii="ＭＳ ゴシック" w:eastAsia="ＭＳ ゴシック" w:hAnsi="ＭＳ ゴシック" w:hint="eastAsia"/>
                <w:sz w:val="18"/>
                <w:szCs w:val="18"/>
              </w:rPr>
              <w:t>ことに留意されたい。</w:t>
            </w:r>
          </w:p>
          <w:p w:rsidR="00C30936" w:rsidRPr="00EA795B" w:rsidRDefault="00BC4705" w:rsidP="00C30936">
            <w:pPr>
              <w:ind w:left="-59" w:firstLineChars="100" w:firstLine="180"/>
              <w:rPr>
                <w:rFonts w:ascii="ＭＳ ゴシック" w:eastAsia="ＭＳ ゴシック" w:hAnsi="ＭＳ ゴシック"/>
                <w:sz w:val="18"/>
                <w:szCs w:val="18"/>
              </w:rPr>
            </w:pPr>
            <w:r w:rsidRPr="00EA795B">
              <w:rPr>
                <w:rFonts w:ascii="ＭＳ ゴシック" w:eastAsia="ＭＳ ゴシック" w:hAnsi="ＭＳ ゴシック" w:hint="eastAsia"/>
                <w:sz w:val="18"/>
                <w:szCs w:val="18"/>
              </w:rPr>
              <w:t>許可等</w:t>
            </w:r>
            <w:r w:rsidR="002F7668" w:rsidRPr="00EA795B">
              <w:rPr>
                <w:rFonts w:ascii="ＭＳ ゴシック" w:eastAsia="ＭＳ ゴシック" w:hAnsi="ＭＳ ゴシック" w:hint="eastAsia"/>
                <w:sz w:val="18"/>
                <w:szCs w:val="18"/>
              </w:rPr>
              <w:t>の権限を有する者</w:t>
            </w:r>
            <w:r w:rsidRPr="00EA795B">
              <w:rPr>
                <w:rFonts w:ascii="ＭＳ ゴシック" w:eastAsia="ＭＳ ゴシック" w:hAnsi="ＭＳ ゴシック" w:hint="eastAsia"/>
                <w:sz w:val="18"/>
                <w:szCs w:val="18"/>
              </w:rPr>
              <w:t>への配慮要請は、</w:t>
            </w:r>
            <w:r w:rsidR="002F7668" w:rsidRPr="00EA795B">
              <w:rPr>
                <w:rFonts w:ascii="ＭＳ ゴシック" w:eastAsia="ＭＳ ゴシック" w:hAnsi="ＭＳ ゴシック" w:hint="eastAsia"/>
                <w:sz w:val="18"/>
                <w:szCs w:val="18"/>
              </w:rPr>
              <w:t>事業者が</w:t>
            </w:r>
            <w:r w:rsidRPr="00EA795B">
              <w:rPr>
                <w:rFonts w:ascii="ＭＳ ゴシック" w:eastAsia="ＭＳ ゴシック" w:hAnsi="ＭＳ ゴシック" w:hint="eastAsia"/>
                <w:sz w:val="18"/>
                <w:szCs w:val="18"/>
              </w:rPr>
              <w:t>勧告に従わなかったという事実</w:t>
            </w:r>
            <w:r w:rsidR="00C30936" w:rsidRPr="00EA795B">
              <w:rPr>
                <w:rFonts w:ascii="ＭＳ ゴシック" w:eastAsia="ＭＳ ゴシック" w:hAnsi="ＭＳ ゴシック" w:hint="eastAsia"/>
                <w:sz w:val="18"/>
                <w:szCs w:val="18"/>
              </w:rPr>
              <w:t>を</w:t>
            </w:r>
            <w:r w:rsidRPr="00EA795B">
              <w:rPr>
                <w:rFonts w:ascii="ＭＳ ゴシック" w:eastAsia="ＭＳ ゴシック" w:hAnsi="ＭＳ ゴシック" w:hint="eastAsia"/>
                <w:sz w:val="18"/>
                <w:szCs w:val="18"/>
              </w:rPr>
              <w:t>許可等</w:t>
            </w:r>
            <w:r w:rsidR="002F7668" w:rsidRPr="00EA795B">
              <w:rPr>
                <w:rFonts w:ascii="ＭＳ ゴシック" w:eastAsia="ＭＳ ゴシック" w:hAnsi="ＭＳ ゴシック" w:hint="eastAsia"/>
                <w:sz w:val="18"/>
                <w:szCs w:val="18"/>
              </w:rPr>
              <w:t>の判断をする際</w:t>
            </w:r>
            <w:r w:rsidRPr="00EA795B">
              <w:rPr>
                <w:rFonts w:ascii="ＭＳ ゴシック" w:eastAsia="ＭＳ ゴシック" w:hAnsi="ＭＳ ゴシック" w:hint="eastAsia"/>
                <w:sz w:val="18"/>
                <w:szCs w:val="18"/>
              </w:rPr>
              <w:t>に配慮するよう</w:t>
            </w:r>
            <w:r w:rsidR="00C30936" w:rsidRPr="00EA795B">
              <w:rPr>
                <w:rFonts w:ascii="ＭＳ ゴシック" w:eastAsia="ＭＳ ゴシック" w:hAnsi="ＭＳ ゴシック" w:hint="eastAsia"/>
                <w:sz w:val="18"/>
                <w:szCs w:val="18"/>
              </w:rPr>
              <w:t>「お願い」するだけのもので</w:t>
            </w:r>
            <w:r w:rsidR="002F7668" w:rsidRPr="00EA795B">
              <w:rPr>
                <w:rFonts w:ascii="ＭＳ ゴシック" w:eastAsia="ＭＳ ゴシック" w:hAnsi="ＭＳ ゴシック" w:hint="eastAsia"/>
                <w:sz w:val="18"/>
                <w:szCs w:val="18"/>
              </w:rPr>
              <w:t>あり</w:t>
            </w:r>
            <w:r w:rsidR="00C30936" w:rsidRPr="00EA795B">
              <w:rPr>
                <w:rFonts w:ascii="ＭＳ ゴシック" w:eastAsia="ＭＳ ゴシック" w:hAnsi="ＭＳ ゴシック" w:hint="eastAsia"/>
                <w:sz w:val="18"/>
                <w:szCs w:val="18"/>
              </w:rPr>
              <w:t>、</w:t>
            </w:r>
            <w:r w:rsidR="002F7668" w:rsidRPr="00EA795B">
              <w:rPr>
                <w:rFonts w:ascii="ＭＳ ゴシック" w:eastAsia="ＭＳ ゴシック" w:hAnsi="ＭＳ ゴシック" w:hint="eastAsia"/>
                <w:sz w:val="18"/>
                <w:szCs w:val="18"/>
              </w:rPr>
              <w:t>許可等の権限を有する</w:t>
            </w:r>
            <w:r w:rsidR="00C30936" w:rsidRPr="00EA795B">
              <w:rPr>
                <w:rFonts w:ascii="ＭＳ ゴシック" w:eastAsia="ＭＳ ゴシック" w:hAnsi="ＭＳ ゴシック" w:hint="eastAsia"/>
                <w:sz w:val="18"/>
                <w:szCs w:val="18"/>
              </w:rPr>
              <w:t>関係大臣や知事等</w:t>
            </w:r>
            <w:r w:rsidR="00CC4A40" w:rsidRPr="00EA795B">
              <w:rPr>
                <w:rFonts w:ascii="ＭＳ ゴシック" w:eastAsia="ＭＳ ゴシック" w:hAnsi="ＭＳ ゴシック" w:hint="eastAsia"/>
                <w:sz w:val="18"/>
                <w:szCs w:val="18"/>
              </w:rPr>
              <w:t>はこの要請に応じる義務はないものの、</w:t>
            </w:r>
            <w:r w:rsidR="00C30936" w:rsidRPr="00EA795B">
              <w:rPr>
                <w:rFonts w:ascii="ＭＳ ゴシック" w:eastAsia="ＭＳ ゴシック" w:hAnsi="ＭＳ ゴシック" w:hint="eastAsia"/>
                <w:sz w:val="18"/>
                <w:szCs w:val="18"/>
              </w:rPr>
              <w:t>条例に基づく</w:t>
            </w:r>
            <w:r w:rsidR="00CC4A40" w:rsidRPr="00EA795B">
              <w:rPr>
                <w:rFonts w:ascii="ＭＳ ゴシック" w:eastAsia="ＭＳ ゴシック" w:hAnsi="ＭＳ ゴシック" w:hint="eastAsia"/>
                <w:sz w:val="18"/>
                <w:szCs w:val="18"/>
              </w:rPr>
              <w:t>要請をすることで</w:t>
            </w:r>
            <w:r w:rsidR="00C30936" w:rsidRPr="00EA795B">
              <w:rPr>
                <w:rFonts w:ascii="ＭＳ ゴシック" w:eastAsia="ＭＳ ゴシック" w:hAnsi="ＭＳ ゴシック" w:hint="eastAsia"/>
                <w:sz w:val="18"/>
                <w:szCs w:val="18"/>
              </w:rPr>
              <w:t>、当該許可等</w:t>
            </w:r>
            <w:r w:rsidR="001A03B2" w:rsidRPr="00EA795B">
              <w:rPr>
                <w:rFonts w:ascii="ＭＳ ゴシック" w:eastAsia="ＭＳ ゴシック" w:hAnsi="ＭＳ ゴシック" w:hint="eastAsia"/>
                <w:color w:val="000000" w:themeColor="text1"/>
                <w:sz w:val="18"/>
                <w:szCs w:val="18"/>
              </w:rPr>
              <w:t>において</w:t>
            </w:r>
            <w:r w:rsidR="00125786" w:rsidRPr="00EA795B">
              <w:rPr>
                <w:rFonts w:ascii="ＭＳ ゴシック" w:eastAsia="ＭＳ ゴシック" w:hAnsi="ＭＳ ゴシック" w:hint="eastAsia"/>
                <w:color w:val="000000" w:themeColor="text1"/>
                <w:sz w:val="18"/>
                <w:szCs w:val="18"/>
              </w:rPr>
              <w:t>法令に基づき</w:t>
            </w:r>
            <w:r w:rsidR="001A03B2" w:rsidRPr="00EA795B">
              <w:rPr>
                <w:rFonts w:ascii="ＭＳ ゴシック" w:eastAsia="ＭＳ ゴシック" w:hAnsi="ＭＳ ゴシック" w:hint="eastAsia"/>
                <w:color w:val="000000" w:themeColor="text1"/>
                <w:sz w:val="18"/>
                <w:szCs w:val="18"/>
              </w:rPr>
              <w:t>慎重な審査がなされる</w:t>
            </w:r>
            <w:r w:rsidR="00CC4A40" w:rsidRPr="00EA795B">
              <w:rPr>
                <w:rFonts w:ascii="ＭＳ ゴシック" w:eastAsia="ＭＳ ゴシック" w:hAnsi="ＭＳ ゴシック" w:hint="eastAsia"/>
                <w:color w:val="000000" w:themeColor="text1"/>
                <w:sz w:val="18"/>
                <w:szCs w:val="18"/>
              </w:rPr>
              <w:t>ことを期待している</w:t>
            </w:r>
            <w:r w:rsidR="00C30936" w:rsidRPr="00EA795B">
              <w:rPr>
                <w:rFonts w:ascii="ＭＳ ゴシック" w:eastAsia="ＭＳ ゴシック" w:hAnsi="ＭＳ ゴシック" w:hint="eastAsia"/>
                <w:sz w:val="18"/>
                <w:szCs w:val="18"/>
              </w:rPr>
              <w:t>。</w:t>
            </w:r>
          </w:p>
          <w:p w:rsidR="00C30936" w:rsidRPr="00793A3E" w:rsidRDefault="00C30936" w:rsidP="00EA795B">
            <w:pPr>
              <w:ind w:left="-59" w:firstLineChars="100" w:firstLine="180"/>
              <w:rPr>
                <w:rFonts w:ascii="ＭＳ ゴシック" w:eastAsia="ＭＳ ゴシック" w:hAnsi="ＭＳ ゴシック"/>
                <w:sz w:val="18"/>
                <w:szCs w:val="18"/>
              </w:rPr>
            </w:pPr>
            <w:r w:rsidRPr="00EA795B">
              <w:rPr>
                <w:rFonts w:ascii="ＭＳ ゴシック" w:eastAsia="ＭＳ ゴシック" w:hAnsi="ＭＳ ゴシック" w:hint="eastAsia"/>
                <w:sz w:val="18"/>
                <w:szCs w:val="18"/>
              </w:rPr>
              <w:t>本条項で市町村長に付与される各権限は、どれも事業に決定的な影響を与えるものではないが、事業者からすれば一定の</w:t>
            </w:r>
            <w:r w:rsidR="00CE27B7" w:rsidRPr="00EA795B">
              <w:rPr>
                <w:rFonts w:ascii="ＭＳ ゴシック" w:eastAsia="ＭＳ ゴシック" w:hAnsi="ＭＳ ゴシック" w:hint="eastAsia"/>
                <w:sz w:val="18"/>
                <w:szCs w:val="18"/>
              </w:rPr>
              <w:t>事業</w:t>
            </w:r>
            <w:r w:rsidR="00CC4A40" w:rsidRPr="00EA795B">
              <w:rPr>
                <w:rFonts w:ascii="ＭＳ ゴシック" w:eastAsia="ＭＳ ゴシック" w:hAnsi="ＭＳ ゴシック" w:hint="eastAsia"/>
                <w:sz w:val="18"/>
                <w:szCs w:val="18"/>
              </w:rPr>
              <w:t>リスク</w:t>
            </w:r>
            <w:r w:rsidRPr="00EA795B">
              <w:rPr>
                <w:rFonts w:ascii="ＭＳ ゴシック" w:eastAsia="ＭＳ ゴシック" w:hAnsi="ＭＳ ゴシック" w:hint="eastAsia"/>
                <w:sz w:val="18"/>
                <w:szCs w:val="18"/>
              </w:rPr>
              <w:t>として機能すると考えられる。</w:t>
            </w:r>
          </w:p>
        </w:tc>
      </w:tr>
    </w:tbl>
    <w:p w:rsidR="00C30936" w:rsidRPr="00793A3E" w:rsidRDefault="00C30936" w:rsidP="00C30936"/>
    <w:p w:rsidR="00C30936" w:rsidRPr="00793A3E" w:rsidRDefault="00C30936" w:rsidP="00C30936">
      <w:r w:rsidRPr="00793A3E">
        <w:rPr>
          <w:rFonts w:hint="eastAsia"/>
        </w:rPr>
        <w:t>（区域外事業）</w:t>
      </w:r>
    </w:p>
    <w:p w:rsidR="00C30936" w:rsidRPr="00793A3E" w:rsidRDefault="00C30936" w:rsidP="00C30936">
      <w:pPr>
        <w:rPr>
          <w:rFonts w:asciiTheme="minorEastAsia" w:hAnsiTheme="minorEastAsia"/>
        </w:rPr>
      </w:pPr>
      <w:r w:rsidRPr="00793A3E">
        <w:rPr>
          <w:rFonts w:asciiTheme="minorEastAsia" w:hAnsiTheme="minorEastAsia" w:hint="eastAsia"/>
        </w:rPr>
        <w:t xml:space="preserve">第18条　</w:t>
      </w:r>
      <w:r w:rsidRPr="003E16B8">
        <w:rPr>
          <w:rFonts w:asciiTheme="minorEastAsia" w:hAnsiTheme="minorEastAsia" w:hint="eastAsia"/>
          <w:highlight w:val="yellow"/>
          <w:u w:val="wave"/>
          <w:shd w:val="pct15" w:color="auto" w:fill="FFFFFF"/>
        </w:rPr>
        <w:t>市町村</w:t>
      </w:r>
      <w:r w:rsidRPr="00793A3E">
        <w:rPr>
          <w:rFonts w:asciiTheme="minorEastAsia" w:hAnsiTheme="minorEastAsia" w:hint="eastAsia"/>
        </w:rPr>
        <w:t>長は、区域外の再生可能エネルギー事業に関し、生活環境に重大な影響を及ぼすおそれがあると認めるときは、当該事業を行う者に対し、必要な措置を実施するよう求めることができるとともに、当該事業の行われる区域の市町村長及び関係する行政機関の長に対し、意見を提出することができる。これらの場合においては、当該事業を行う者に対し、あらかじめ、意見を述べる機会を与えなければならない。</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EA795B" w:rsidRDefault="00C30936" w:rsidP="00EA795B">
            <w:pPr>
              <w:ind w:left="-59" w:firstLineChars="100" w:firstLine="180"/>
              <w:rPr>
                <w:rFonts w:ascii="ＭＳ ゴシック" w:eastAsia="ＭＳ ゴシック" w:hAnsi="ＭＳ ゴシック"/>
                <w:sz w:val="18"/>
                <w:szCs w:val="18"/>
              </w:rPr>
            </w:pPr>
            <w:r w:rsidRPr="00EA795B">
              <w:rPr>
                <w:rFonts w:ascii="ＭＳ ゴシック" w:eastAsia="ＭＳ ゴシック" w:hAnsi="ＭＳ ゴシック" w:hint="eastAsia"/>
                <w:sz w:val="18"/>
                <w:szCs w:val="18"/>
              </w:rPr>
              <w:t>本条項は、市町村の区域外で、市町村住民の生活環境に影響を及ぼしそうな事業について、事業者への要求権、他の市町村長や関係行政機関の長（大臣や知事等）への意見提出権を、市町村長に付与している。あくまで要求や意見提出で、相手側に従う義務はないものの、条例に基づく意見等であ</w:t>
            </w:r>
            <w:r w:rsidR="00CC4A40" w:rsidRPr="00EA795B">
              <w:rPr>
                <w:rFonts w:ascii="ＭＳ ゴシック" w:eastAsia="ＭＳ ゴシック" w:hAnsi="ＭＳ ゴシック" w:hint="eastAsia"/>
                <w:sz w:val="18"/>
                <w:szCs w:val="18"/>
              </w:rPr>
              <w:t>るため</w:t>
            </w:r>
            <w:r w:rsidRPr="00EA795B">
              <w:rPr>
                <w:rFonts w:ascii="ＭＳ ゴシック" w:eastAsia="ＭＳ ゴシック" w:hAnsi="ＭＳ ゴシック" w:hint="eastAsia"/>
                <w:sz w:val="18"/>
                <w:szCs w:val="18"/>
              </w:rPr>
              <w:t>、行政機関の長</w:t>
            </w:r>
            <w:r w:rsidR="00DA3CCF" w:rsidRPr="00EA795B">
              <w:rPr>
                <w:rFonts w:ascii="ＭＳ ゴシック" w:eastAsia="ＭＳ ゴシック" w:hAnsi="ＭＳ ゴシック" w:hint="eastAsia"/>
                <w:sz w:val="18"/>
                <w:szCs w:val="18"/>
              </w:rPr>
              <w:t>等において一定の配慮がなされる</w:t>
            </w:r>
            <w:r w:rsidRPr="00EA795B">
              <w:rPr>
                <w:rFonts w:ascii="ＭＳ ゴシック" w:eastAsia="ＭＳ ゴシック" w:hAnsi="ＭＳ ゴシック" w:hint="eastAsia"/>
                <w:sz w:val="18"/>
                <w:szCs w:val="18"/>
              </w:rPr>
              <w:t>こと</w:t>
            </w:r>
            <w:r w:rsidR="00CC4A40" w:rsidRPr="00EA795B">
              <w:rPr>
                <w:rFonts w:ascii="ＭＳ ゴシック" w:eastAsia="ＭＳ ゴシック" w:hAnsi="ＭＳ ゴシック" w:hint="eastAsia"/>
                <w:sz w:val="18"/>
                <w:szCs w:val="18"/>
              </w:rPr>
              <w:t>を</w:t>
            </w:r>
            <w:r w:rsidRPr="00EA795B">
              <w:rPr>
                <w:rFonts w:ascii="ＭＳ ゴシック" w:eastAsia="ＭＳ ゴシック" w:hAnsi="ＭＳ ゴシック" w:hint="eastAsia"/>
                <w:sz w:val="18"/>
                <w:szCs w:val="18"/>
              </w:rPr>
              <w:t>期待している。</w:t>
            </w:r>
          </w:p>
        </w:tc>
      </w:tr>
    </w:tbl>
    <w:p w:rsidR="00C30936" w:rsidRPr="00793A3E" w:rsidRDefault="00C30936" w:rsidP="00C30936"/>
    <w:p w:rsidR="00C30936" w:rsidRPr="00793A3E" w:rsidRDefault="00C30936" w:rsidP="00C30936">
      <w:r w:rsidRPr="00793A3E">
        <w:rPr>
          <w:rFonts w:hint="eastAsia"/>
        </w:rPr>
        <w:t>（補則）</w:t>
      </w:r>
    </w:p>
    <w:p w:rsidR="00C30936" w:rsidRPr="00793A3E" w:rsidRDefault="00C30936" w:rsidP="00C30936">
      <w:pPr>
        <w:rPr>
          <w:rFonts w:asciiTheme="minorEastAsia" w:hAnsiTheme="minorEastAsia"/>
        </w:rPr>
      </w:pPr>
      <w:r w:rsidRPr="00793A3E">
        <w:rPr>
          <w:rFonts w:asciiTheme="minorEastAsia" w:hAnsiTheme="minorEastAsia" w:hint="eastAsia"/>
        </w:rPr>
        <w:t>第19条　この条例に定めるもののほか、この条例の施行に関し必要な事項は、</w:t>
      </w:r>
      <w:r w:rsidRPr="003E16B8">
        <w:rPr>
          <w:rFonts w:asciiTheme="minorEastAsia" w:hAnsiTheme="minorEastAsia" w:hint="eastAsia"/>
          <w:highlight w:val="yellow"/>
          <w:u w:val="wave"/>
          <w:shd w:val="pct15" w:color="auto" w:fill="FFFFFF"/>
        </w:rPr>
        <w:t>市町村</w:t>
      </w:r>
      <w:r w:rsidRPr="00793A3E">
        <w:rPr>
          <w:rFonts w:asciiTheme="minorEastAsia" w:hAnsiTheme="minorEastAsia" w:hint="eastAsia"/>
        </w:rPr>
        <w:t>長が定める。</w:t>
      </w:r>
    </w:p>
    <w:p w:rsidR="0020531F" w:rsidRPr="00793A3E" w:rsidRDefault="0020531F" w:rsidP="0020531F">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B20DE4" w:rsidRPr="00B20DE4" w:rsidTr="00EA795B">
        <w:trPr>
          <w:trHeight w:val="187"/>
        </w:trPr>
        <w:tc>
          <w:tcPr>
            <w:tcW w:w="9371" w:type="dxa"/>
            <w:vAlign w:val="center"/>
          </w:tcPr>
          <w:p w:rsidR="0020531F" w:rsidRPr="00B20DE4" w:rsidRDefault="0020531F" w:rsidP="00170CFE">
            <w:pPr>
              <w:pStyle w:val="Default"/>
              <w:ind w:firstLineChars="100" w:firstLine="180"/>
              <w:rPr>
                <w:rFonts w:ascii="ＭＳ ゴシック" w:eastAsia="ＭＳ ゴシック" w:hAnsi="ＭＳ ゴシック"/>
                <w:color w:val="FF0000"/>
                <w:sz w:val="18"/>
                <w:szCs w:val="18"/>
              </w:rPr>
            </w:pPr>
            <w:r w:rsidRPr="006E5A2C">
              <w:rPr>
                <w:rFonts w:ascii="ＭＳ ゴシック" w:eastAsia="ＭＳ ゴシック" w:hAnsi="ＭＳ ゴシック" w:hint="eastAsia"/>
                <w:color w:val="000000" w:themeColor="text1"/>
                <w:sz w:val="18"/>
                <w:szCs w:val="18"/>
              </w:rPr>
              <w:t>以上の他、</w:t>
            </w:r>
            <w:r w:rsidR="00170CFE" w:rsidRPr="006E5A2C">
              <w:rPr>
                <w:rFonts w:ascii="ＭＳ ゴシック" w:eastAsia="ＭＳ ゴシック" w:hAnsi="ＭＳ ゴシック" w:hint="eastAsia"/>
                <w:color w:val="000000" w:themeColor="text1"/>
                <w:sz w:val="18"/>
                <w:szCs w:val="18"/>
              </w:rPr>
              <w:t>地域の実情に即した条例とするため、県外の市町村における条例を参考にすることも考え</w:t>
            </w:r>
            <w:r w:rsidR="00B20DE4" w:rsidRPr="006E5A2C">
              <w:rPr>
                <w:rFonts w:ascii="ＭＳ ゴシック" w:eastAsia="ＭＳ ゴシック" w:hAnsi="ＭＳ ゴシック" w:hint="eastAsia"/>
                <w:color w:val="000000" w:themeColor="text1"/>
                <w:sz w:val="18"/>
                <w:szCs w:val="18"/>
              </w:rPr>
              <w:t>ら</w:t>
            </w:r>
            <w:r w:rsidR="00170CFE" w:rsidRPr="006E5A2C">
              <w:rPr>
                <w:rFonts w:ascii="ＭＳ ゴシック" w:eastAsia="ＭＳ ゴシック" w:hAnsi="ＭＳ ゴシック" w:hint="eastAsia"/>
                <w:color w:val="000000" w:themeColor="text1"/>
                <w:sz w:val="18"/>
                <w:szCs w:val="18"/>
              </w:rPr>
              <w:t>れる</w:t>
            </w:r>
            <w:r w:rsidRPr="006E5A2C">
              <w:rPr>
                <w:rFonts w:ascii="ＭＳ ゴシック" w:eastAsia="ＭＳ ゴシック" w:hAnsi="ＭＳ ゴシック" w:hint="eastAsia"/>
                <w:color w:val="000000" w:themeColor="text1"/>
                <w:sz w:val="18"/>
                <w:szCs w:val="18"/>
              </w:rPr>
              <w:t>。例えば、兵庫県宝塚市「再生可能エネルギーの利用の推進に関する基本条例」では、再生可能エネルギー事業で得た利益を積み立て、さらなる地域主導型事業を促進するため、基金の設置を定めている。また、東京都八丈町では</w:t>
            </w:r>
            <w:r w:rsidR="00170CFE" w:rsidRPr="006E5A2C">
              <w:rPr>
                <w:rFonts w:ascii="ＭＳ ゴシック" w:eastAsia="ＭＳ ゴシック" w:hAnsi="ＭＳ ゴシック" w:hint="eastAsia"/>
                <w:color w:val="000000" w:themeColor="text1"/>
                <w:sz w:val="18"/>
                <w:szCs w:val="18"/>
              </w:rPr>
              <w:t>「地域再生可能エネルギー基本条例」の基本理念に基づき、町と事業者との協定締結に努めている。</w:t>
            </w:r>
          </w:p>
        </w:tc>
      </w:tr>
    </w:tbl>
    <w:p w:rsidR="00C30936" w:rsidRPr="00793A3E" w:rsidRDefault="00C30936" w:rsidP="00C30936">
      <w:pPr>
        <w:widowControl/>
        <w:jc w:val="left"/>
      </w:pPr>
      <w:r w:rsidRPr="00793A3E">
        <w:br w:type="page"/>
      </w:r>
    </w:p>
    <w:p w:rsidR="000A6847" w:rsidRDefault="001C1FA6" w:rsidP="00B979A4">
      <w:pPr>
        <w:jc w:val="center"/>
      </w:pPr>
      <w:r w:rsidRPr="003E16B8">
        <w:rPr>
          <w:rFonts w:hint="eastAsia"/>
          <w:highlight w:val="yellow"/>
          <w:u w:val="wave"/>
          <w:shd w:val="pct15" w:color="auto" w:fill="FFFFFF"/>
        </w:rPr>
        <w:lastRenderedPageBreak/>
        <w:t>○○市町村</w:t>
      </w:r>
      <w:r w:rsidR="00B979A4" w:rsidRPr="00793A3E">
        <w:rPr>
          <w:rFonts w:hint="eastAsia"/>
        </w:rPr>
        <w:t>地域</w:t>
      </w:r>
      <w:r w:rsidR="00B979A4" w:rsidRPr="00793A3E">
        <w:t>の健全な発展と調和のとれた再生可能エネルギー</w:t>
      </w:r>
      <w:r w:rsidR="00B979A4" w:rsidRPr="00793A3E">
        <w:rPr>
          <w:rFonts w:hint="eastAsia"/>
        </w:rPr>
        <w:t>事業</w:t>
      </w:r>
      <w:r w:rsidR="00B979A4" w:rsidRPr="00793A3E">
        <w:t>の促進に関する</w:t>
      </w:r>
      <w:r w:rsidR="00B979A4" w:rsidRPr="00793A3E">
        <w:rPr>
          <w:rFonts w:hint="eastAsia"/>
        </w:rPr>
        <w:t>条例施行規則</w:t>
      </w:r>
    </w:p>
    <w:p w:rsidR="00B979A4" w:rsidRPr="00793A3E" w:rsidRDefault="000A6847" w:rsidP="00B979A4">
      <w:pPr>
        <w:jc w:val="center"/>
      </w:pPr>
      <w:r w:rsidRPr="00CD170B">
        <w:rPr>
          <w:rFonts w:hint="eastAsia"/>
          <w:highlight w:val="yellow"/>
        </w:rPr>
        <w:t>モデル</w:t>
      </w:r>
      <w:r w:rsidR="00B979A4" w:rsidRPr="00CD170B">
        <w:rPr>
          <w:rFonts w:hint="eastAsia"/>
          <w:highlight w:val="yellow"/>
        </w:rPr>
        <w:t>（案）</w:t>
      </w:r>
    </w:p>
    <w:p w:rsidR="00B979A4" w:rsidRPr="00793A3E" w:rsidRDefault="00B979A4" w:rsidP="00B979A4"/>
    <w:p w:rsidR="00B979A4" w:rsidRPr="00793A3E" w:rsidRDefault="00B979A4" w:rsidP="00B979A4">
      <w:r w:rsidRPr="00793A3E">
        <w:t>（</w:t>
      </w:r>
      <w:r w:rsidRPr="00793A3E">
        <w:rPr>
          <w:rFonts w:hint="eastAsia"/>
        </w:rPr>
        <w:t>趣旨</w:t>
      </w:r>
      <w:r w:rsidRPr="00793A3E">
        <w:t>）</w:t>
      </w:r>
      <w:r w:rsidRPr="00793A3E">
        <w:t xml:space="preserve"> </w:t>
      </w:r>
    </w:p>
    <w:p w:rsidR="00B979A4" w:rsidRPr="00793A3E" w:rsidRDefault="00B979A4" w:rsidP="00B979A4">
      <w:r w:rsidRPr="00793A3E">
        <w:t>第</w:t>
      </w:r>
      <w:r w:rsidRPr="00793A3E">
        <w:rPr>
          <w:rFonts w:hint="eastAsia"/>
        </w:rPr>
        <w:t>１</w:t>
      </w:r>
      <w:r w:rsidRPr="00793A3E">
        <w:t>条　この</w:t>
      </w:r>
      <w:r w:rsidRPr="00793A3E">
        <w:rPr>
          <w:rFonts w:hint="eastAsia"/>
        </w:rPr>
        <w:t>規則</w:t>
      </w:r>
      <w:r w:rsidRPr="00793A3E">
        <w:t>は</w:t>
      </w:r>
      <w:r w:rsidRPr="00793A3E">
        <w:rPr>
          <w:rFonts w:hint="eastAsia"/>
        </w:rPr>
        <w:t>、</w:t>
      </w:r>
      <w:r w:rsidR="00403C2B" w:rsidRPr="00CD170B">
        <w:rPr>
          <w:rFonts w:hint="eastAsia"/>
          <w:highlight w:val="yellow"/>
          <w:u w:val="wave"/>
          <w:shd w:val="pct15" w:color="auto" w:fill="FFFFFF"/>
        </w:rPr>
        <w:t>○○市町村</w:t>
      </w:r>
      <w:r w:rsidRPr="00793A3E">
        <w:rPr>
          <w:rFonts w:hint="eastAsia"/>
        </w:rPr>
        <w:t>地域</w:t>
      </w:r>
      <w:r w:rsidRPr="00793A3E">
        <w:t>の健全な発展と調和のとれた再生可能エネルギー</w:t>
      </w:r>
      <w:r w:rsidRPr="00793A3E">
        <w:rPr>
          <w:rFonts w:hint="eastAsia"/>
        </w:rPr>
        <w:t>事業</w:t>
      </w:r>
      <w:r w:rsidRPr="00793A3E">
        <w:t>の促進に関する</w:t>
      </w:r>
      <w:r w:rsidRPr="00793A3E">
        <w:rPr>
          <w:rFonts w:hint="eastAsia"/>
        </w:rPr>
        <w:t>条例（</w:t>
      </w:r>
      <w:r w:rsidRPr="00CD170B">
        <w:rPr>
          <w:rFonts w:hint="eastAsia"/>
          <w:highlight w:val="yellow"/>
          <w:u w:val="wave"/>
          <w:shd w:val="pct15" w:color="auto" w:fill="FFFFFF"/>
        </w:rPr>
        <w:t>平成○年○○市町村条例第○号</w:t>
      </w:r>
      <w:r w:rsidRPr="00793A3E">
        <w:rPr>
          <w:rFonts w:hint="eastAsia"/>
        </w:rPr>
        <w:t>。以下「条例」という。）の規定に基づき、条例の施行に関し必要な事項を定めるものとする。</w:t>
      </w:r>
    </w:p>
    <w:p w:rsidR="00B979A4" w:rsidRPr="00793A3E" w:rsidRDefault="00B979A4" w:rsidP="00B979A4"/>
    <w:p w:rsidR="00B979A4" w:rsidRPr="00793A3E" w:rsidRDefault="00B979A4" w:rsidP="00B979A4">
      <w:r w:rsidRPr="00793A3E">
        <w:rPr>
          <w:rFonts w:hint="eastAsia"/>
        </w:rPr>
        <w:t>（定義）</w:t>
      </w:r>
    </w:p>
    <w:p w:rsidR="00B979A4" w:rsidRPr="00793A3E" w:rsidRDefault="00B979A4" w:rsidP="00B979A4">
      <w:pPr>
        <w:rPr>
          <w:rFonts w:asciiTheme="minorEastAsia" w:hAnsiTheme="minorEastAsia"/>
        </w:rPr>
      </w:pPr>
      <w:r w:rsidRPr="00793A3E">
        <w:rPr>
          <w:rFonts w:asciiTheme="minorEastAsia" w:hAnsiTheme="minorEastAsia"/>
        </w:rPr>
        <w:t>第</w:t>
      </w:r>
      <w:r w:rsidRPr="00793A3E">
        <w:rPr>
          <w:rFonts w:asciiTheme="minorEastAsia" w:hAnsiTheme="minorEastAsia" w:hint="eastAsia"/>
        </w:rPr>
        <w:t>２</w:t>
      </w:r>
      <w:r w:rsidRPr="00793A3E">
        <w:rPr>
          <w:rFonts w:asciiTheme="minorEastAsia" w:hAnsiTheme="minorEastAsia"/>
        </w:rPr>
        <w:t>条　この</w:t>
      </w:r>
      <w:r w:rsidRPr="00793A3E">
        <w:rPr>
          <w:rFonts w:asciiTheme="minorEastAsia" w:hAnsiTheme="minorEastAsia" w:hint="eastAsia"/>
        </w:rPr>
        <w:t>規則において、「年度」とは、４月１日から翌年３月31日までをいう。</w:t>
      </w:r>
    </w:p>
    <w:p w:rsidR="00B979A4" w:rsidRPr="00793A3E" w:rsidRDefault="00B979A4" w:rsidP="00B979A4"/>
    <w:p w:rsidR="00B979A4" w:rsidRPr="00793A3E" w:rsidRDefault="00B979A4" w:rsidP="00B979A4">
      <w:r w:rsidRPr="00793A3E">
        <w:rPr>
          <w:rFonts w:hint="eastAsia"/>
        </w:rPr>
        <w:t>（再生可能エネルギー）</w:t>
      </w:r>
    </w:p>
    <w:p w:rsidR="00B979A4" w:rsidRPr="00793A3E" w:rsidRDefault="00B979A4" w:rsidP="00B979A4">
      <w:pPr>
        <w:rPr>
          <w:rFonts w:asciiTheme="minorEastAsia" w:hAnsiTheme="minorEastAsia"/>
        </w:rPr>
      </w:pPr>
      <w:r w:rsidRPr="00793A3E">
        <w:rPr>
          <w:rFonts w:asciiTheme="minorEastAsia" w:hAnsiTheme="minorEastAsia"/>
        </w:rPr>
        <w:t>第</w:t>
      </w:r>
      <w:r w:rsidRPr="00793A3E">
        <w:rPr>
          <w:rFonts w:asciiTheme="minorEastAsia" w:hAnsiTheme="minorEastAsia" w:hint="eastAsia"/>
        </w:rPr>
        <w:t>３</w:t>
      </w:r>
      <w:r w:rsidRPr="00793A3E">
        <w:rPr>
          <w:rFonts w:asciiTheme="minorEastAsia" w:hAnsiTheme="minorEastAsia"/>
        </w:rPr>
        <w:t xml:space="preserve">条　</w:t>
      </w:r>
      <w:r w:rsidR="00DA3CCF">
        <w:rPr>
          <w:rFonts w:asciiTheme="minorEastAsia" w:hAnsiTheme="minorEastAsia" w:hint="eastAsia"/>
        </w:rPr>
        <w:t>条例第３条第１</w:t>
      </w:r>
      <w:r w:rsidRPr="00793A3E">
        <w:rPr>
          <w:rFonts w:asciiTheme="minorEastAsia" w:hAnsiTheme="minorEastAsia" w:hint="eastAsia"/>
        </w:rPr>
        <w:t>号の規則で定める再生可能エネルギーは、次に掲げるエネルギーとする。</w:t>
      </w:r>
    </w:p>
    <w:p w:rsidR="00B979A4" w:rsidRPr="00793A3E" w:rsidRDefault="00B979A4" w:rsidP="00B979A4">
      <w:pPr>
        <w:rPr>
          <w:rFonts w:asciiTheme="minorEastAsia" w:hAnsiTheme="minorEastAsia"/>
        </w:rPr>
      </w:pPr>
      <w:r w:rsidRPr="00793A3E">
        <w:rPr>
          <w:rFonts w:asciiTheme="minorEastAsia" w:hAnsiTheme="minorEastAsia" w:hint="eastAsia"/>
        </w:rPr>
        <w:t xml:space="preserve">　一　太陽光</w:t>
      </w:r>
      <w:r w:rsidR="004415AE" w:rsidRPr="00793A3E">
        <w:rPr>
          <w:rFonts w:asciiTheme="minorEastAsia" w:hAnsiTheme="minorEastAsia" w:hint="eastAsia"/>
        </w:rPr>
        <w:t>・太陽熱</w:t>
      </w:r>
    </w:p>
    <w:p w:rsidR="00B979A4" w:rsidRPr="00793A3E" w:rsidRDefault="00B979A4" w:rsidP="00B979A4">
      <w:pPr>
        <w:rPr>
          <w:rFonts w:asciiTheme="minorEastAsia" w:hAnsiTheme="minorEastAsia"/>
        </w:rPr>
      </w:pPr>
      <w:r w:rsidRPr="00793A3E">
        <w:rPr>
          <w:rFonts w:asciiTheme="minorEastAsia" w:hAnsiTheme="minorEastAsia" w:hint="eastAsia"/>
        </w:rPr>
        <w:t xml:space="preserve">　二　</w:t>
      </w:r>
      <w:r w:rsidR="004415AE" w:rsidRPr="00793A3E">
        <w:rPr>
          <w:rFonts w:asciiTheme="minorEastAsia" w:hAnsiTheme="minorEastAsia" w:hint="eastAsia"/>
        </w:rPr>
        <w:t>風力</w:t>
      </w:r>
    </w:p>
    <w:p w:rsidR="00D67544" w:rsidRPr="00793A3E" w:rsidRDefault="00D67544" w:rsidP="004415AE">
      <w:pPr>
        <w:ind w:left="567" w:hangingChars="270" w:hanging="567"/>
        <w:rPr>
          <w:rFonts w:asciiTheme="minorEastAsia" w:hAnsiTheme="minorEastAsia"/>
        </w:rPr>
      </w:pPr>
      <w:r w:rsidRPr="00793A3E">
        <w:rPr>
          <w:rFonts w:asciiTheme="minorEastAsia" w:hAnsiTheme="minorEastAsia" w:hint="eastAsia"/>
        </w:rPr>
        <w:t xml:space="preserve">　三　</w:t>
      </w:r>
      <w:r w:rsidR="004415AE" w:rsidRPr="00793A3E">
        <w:rPr>
          <w:rFonts w:asciiTheme="minorEastAsia" w:hAnsiTheme="minorEastAsia" w:hint="eastAsia"/>
        </w:rPr>
        <w:t>水力（水力発電所の原動力として用いられる場合にあっては、出力30,000キロワット未満の水力発電所（揚水式のものを除く。）の原動力として用いられる水力）</w:t>
      </w:r>
    </w:p>
    <w:p w:rsidR="00D67544" w:rsidRPr="00793A3E" w:rsidRDefault="00D67544" w:rsidP="00B979A4">
      <w:pPr>
        <w:rPr>
          <w:rFonts w:asciiTheme="minorEastAsia" w:hAnsiTheme="minorEastAsia"/>
        </w:rPr>
      </w:pPr>
      <w:r w:rsidRPr="00793A3E">
        <w:rPr>
          <w:rFonts w:asciiTheme="minorEastAsia" w:hAnsiTheme="minorEastAsia" w:hint="eastAsia"/>
        </w:rPr>
        <w:t xml:space="preserve">　四　</w:t>
      </w:r>
      <w:r w:rsidR="004415AE" w:rsidRPr="00793A3E">
        <w:rPr>
          <w:rFonts w:asciiTheme="minorEastAsia" w:hAnsiTheme="minorEastAsia" w:hint="eastAsia"/>
        </w:rPr>
        <w:t>地熱</w:t>
      </w:r>
    </w:p>
    <w:p w:rsidR="00D67544" w:rsidRPr="00793A3E" w:rsidRDefault="00D67544" w:rsidP="004415AE">
      <w:pPr>
        <w:ind w:left="567" w:hangingChars="270" w:hanging="567"/>
        <w:rPr>
          <w:rFonts w:asciiTheme="minorEastAsia" w:hAnsiTheme="minorEastAsia"/>
        </w:rPr>
      </w:pPr>
      <w:r w:rsidRPr="00793A3E">
        <w:rPr>
          <w:rFonts w:asciiTheme="minorEastAsia" w:hAnsiTheme="minorEastAsia" w:hint="eastAsia"/>
        </w:rPr>
        <w:t xml:space="preserve">　五　</w:t>
      </w:r>
      <w:r w:rsidR="004415AE" w:rsidRPr="00793A3E">
        <w:rPr>
          <w:rFonts w:asciiTheme="minorEastAsia" w:hAnsiTheme="minorEastAsia" w:hint="eastAsia"/>
        </w:rPr>
        <w:t>バイオマス（動植物に由来する有機物</w:t>
      </w:r>
      <w:r w:rsidR="00DA3CCF">
        <w:rPr>
          <w:rFonts w:asciiTheme="minorEastAsia" w:hAnsiTheme="minorEastAsia" w:hint="eastAsia"/>
        </w:rPr>
        <w:t>であってエネルギーとして利用することができるもの（条例第３条第１</w:t>
      </w:r>
      <w:r w:rsidR="004415AE" w:rsidRPr="00793A3E">
        <w:rPr>
          <w:rFonts w:asciiTheme="minorEastAsia" w:hAnsiTheme="minorEastAsia" w:hint="eastAsia"/>
        </w:rPr>
        <w:t>号に規定する化石燃料等を除く。）をいう。）</w:t>
      </w:r>
    </w:p>
    <w:p w:rsidR="004415AE" w:rsidRPr="00793A3E" w:rsidRDefault="004415AE" w:rsidP="004415AE">
      <w:pPr>
        <w:ind w:left="567" w:hangingChars="270" w:hanging="567"/>
        <w:rPr>
          <w:rFonts w:asciiTheme="minorEastAsia" w:hAnsiTheme="minorEastAsia"/>
        </w:rPr>
      </w:pPr>
      <w:r w:rsidRPr="00793A3E">
        <w:rPr>
          <w:rFonts w:asciiTheme="minorEastAsia" w:hAnsiTheme="minorEastAsia" w:hint="eastAsia"/>
        </w:rPr>
        <w:t xml:space="preserve">　六　前各号に掲げるもののほか、エネルギーとして永続的に利用することができるものとして</w:t>
      </w:r>
      <w:r w:rsidRPr="00793A3E">
        <w:rPr>
          <w:rFonts w:asciiTheme="minorEastAsia" w:hAnsiTheme="minorEastAsia" w:hint="eastAsia"/>
          <w:u w:val="wave"/>
          <w:shd w:val="pct15" w:color="auto" w:fill="FFFFFF"/>
        </w:rPr>
        <w:t>市町村</w:t>
      </w:r>
      <w:r w:rsidRPr="00793A3E">
        <w:rPr>
          <w:rFonts w:asciiTheme="minorEastAsia" w:hAnsiTheme="minorEastAsia" w:hint="eastAsia"/>
        </w:rPr>
        <w:t>長が認めるもの</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長野県地球温暖化対策条例に準じている。</w:t>
            </w:r>
          </w:p>
        </w:tc>
      </w:tr>
    </w:tbl>
    <w:p w:rsidR="00B979A4" w:rsidRPr="00793A3E" w:rsidRDefault="00B979A4" w:rsidP="00B979A4"/>
    <w:p w:rsidR="004415AE" w:rsidRPr="00793A3E" w:rsidRDefault="004415AE" w:rsidP="004415AE">
      <w:r w:rsidRPr="00793A3E">
        <w:rPr>
          <w:rFonts w:hint="eastAsia"/>
        </w:rPr>
        <w:t>（届出）</w:t>
      </w:r>
    </w:p>
    <w:p w:rsidR="004415AE" w:rsidRPr="00793A3E" w:rsidRDefault="004415AE" w:rsidP="004415AE">
      <w:pPr>
        <w:rPr>
          <w:rFonts w:asciiTheme="minorEastAsia" w:hAnsiTheme="minorEastAsia"/>
        </w:rPr>
      </w:pPr>
      <w:r w:rsidRPr="00793A3E">
        <w:rPr>
          <w:rFonts w:asciiTheme="minorEastAsia" w:hAnsiTheme="minorEastAsia"/>
        </w:rPr>
        <w:t>第</w:t>
      </w:r>
      <w:r w:rsidRPr="00793A3E">
        <w:rPr>
          <w:rFonts w:asciiTheme="minorEastAsia" w:hAnsiTheme="minorEastAsia" w:hint="eastAsia"/>
        </w:rPr>
        <w:t>４</w:t>
      </w:r>
      <w:r w:rsidRPr="00793A3E">
        <w:rPr>
          <w:rFonts w:asciiTheme="minorEastAsia" w:hAnsiTheme="minorEastAsia"/>
        </w:rPr>
        <w:t xml:space="preserve">条　</w:t>
      </w:r>
      <w:r w:rsidRPr="00793A3E">
        <w:rPr>
          <w:rFonts w:asciiTheme="minorEastAsia" w:hAnsiTheme="minorEastAsia" w:hint="eastAsia"/>
        </w:rPr>
        <w:t>条例第８条第１項の規則で定める事業者は、次に掲げる事業者とする。</w:t>
      </w:r>
    </w:p>
    <w:p w:rsidR="00B979A4" w:rsidRPr="00793A3E" w:rsidRDefault="004415AE" w:rsidP="00FE4278">
      <w:pPr>
        <w:ind w:left="567" w:hangingChars="270" w:hanging="567"/>
      </w:pPr>
      <w:r w:rsidRPr="00793A3E">
        <w:rPr>
          <w:rFonts w:hint="eastAsia"/>
        </w:rPr>
        <w:t xml:space="preserve">　一　</w:t>
      </w:r>
      <w:r w:rsidR="00FE4278" w:rsidRPr="00793A3E">
        <w:rPr>
          <w:rFonts w:hint="eastAsia"/>
        </w:rPr>
        <w:t>太陽光発電を行う事業者（再生可能エネルギー設備の設置及び管理等に要する敷地面積</w:t>
      </w:r>
      <w:r w:rsidR="000D08A9" w:rsidRPr="00793A3E">
        <w:rPr>
          <w:rFonts w:hint="eastAsia"/>
        </w:rPr>
        <w:t>の合計</w:t>
      </w:r>
      <w:r w:rsidR="00FE4278" w:rsidRPr="00793A3E">
        <w:rPr>
          <w:rFonts w:hint="eastAsia"/>
        </w:rPr>
        <w:t>が建物の屋根</w:t>
      </w:r>
      <w:r w:rsidR="000D08A9" w:rsidRPr="00793A3E">
        <w:rPr>
          <w:rFonts w:hint="eastAsia"/>
        </w:rPr>
        <w:t>部分</w:t>
      </w:r>
      <w:r w:rsidR="00FE4278" w:rsidRPr="00793A3E">
        <w:rPr>
          <w:rFonts w:hint="eastAsia"/>
        </w:rPr>
        <w:t>を除いて</w:t>
      </w:r>
      <w:r w:rsidR="00FE4278" w:rsidRPr="00CD170B">
        <w:rPr>
          <w:rFonts w:hint="eastAsia"/>
          <w:highlight w:val="yellow"/>
          <w:u w:val="wave"/>
          <w:shd w:val="pct15" w:color="auto" w:fill="FFFFFF"/>
        </w:rPr>
        <w:t>○ヘクタール</w:t>
      </w:r>
      <w:r w:rsidR="00FE4278" w:rsidRPr="00793A3E">
        <w:rPr>
          <w:rFonts w:hint="eastAsia"/>
        </w:rPr>
        <w:t>以上であるものに限る。）</w:t>
      </w:r>
    </w:p>
    <w:p w:rsidR="00FE4278" w:rsidRPr="00793A3E" w:rsidRDefault="00FE4278" w:rsidP="00FE4278">
      <w:pPr>
        <w:ind w:left="567" w:hangingChars="270" w:hanging="567"/>
      </w:pPr>
      <w:r w:rsidRPr="00793A3E">
        <w:rPr>
          <w:rFonts w:hint="eastAsia"/>
        </w:rPr>
        <w:t xml:space="preserve">　二　</w:t>
      </w:r>
      <w:r w:rsidRPr="00CD170B">
        <w:rPr>
          <w:rFonts w:hint="eastAsia"/>
          <w:highlight w:val="yellow"/>
          <w:u w:val="wave"/>
          <w:shd w:val="pct15" w:color="auto" w:fill="FFFFFF"/>
        </w:rPr>
        <w:t>○キロワット</w:t>
      </w:r>
      <w:r w:rsidRPr="00793A3E">
        <w:rPr>
          <w:rFonts w:hint="eastAsia"/>
        </w:rPr>
        <w:t>以上の</w:t>
      </w:r>
      <w:r w:rsidR="001B6CFB" w:rsidRPr="00793A3E">
        <w:rPr>
          <w:rFonts w:hint="eastAsia"/>
        </w:rPr>
        <w:t>定格出力</w:t>
      </w:r>
      <w:r w:rsidRPr="00793A3E">
        <w:rPr>
          <w:rFonts w:hint="eastAsia"/>
        </w:rPr>
        <w:t>をもつ</w:t>
      </w:r>
      <w:r w:rsidR="001B6CFB" w:rsidRPr="00793A3E">
        <w:rPr>
          <w:rFonts w:hint="eastAsia"/>
        </w:rPr>
        <w:t>発電</w:t>
      </w:r>
      <w:r w:rsidR="004626CB" w:rsidRPr="00793A3E">
        <w:rPr>
          <w:rFonts w:hint="eastAsia"/>
        </w:rPr>
        <w:t>目的の再生可能エネルギー</w:t>
      </w:r>
      <w:r w:rsidRPr="00793A3E">
        <w:rPr>
          <w:rFonts w:hint="eastAsia"/>
        </w:rPr>
        <w:t>設備の設置を行う事業者</w:t>
      </w:r>
    </w:p>
    <w:p w:rsidR="001B6CFB" w:rsidRPr="00793A3E" w:rsidRDefault="001B6CFB" w:rsidP="00FE4278">
      <w:pPr>
        <w:ind w:left="567" w:hangingChars="270" w:hanging="567"/>
      </w:pPr>
      <w:r w:rsidRPr="00793A3E">
        <w:rPr>
          <w:rFonts w:hint="eastAsia"/>
        </w:rPr>
        <w:t xml:space="preserve">　三　</w:t>
      </w:r>
      <w:r w:rsidRPr="00CD170B">
        <w:rPr>
          <w:rFonts w:hint="eastAsia"/>
          <w:highlight w:val="yellow"/>
          <w:u w:val="wave"/>
          <w:shd w:val="pct15" w:color="auto" w:fill="FFFFFF"/>
        </w:rPr>
        <w:t>○キロワット</w:t>
      </w:r>
      <w:r w:rsidRPr="00793A3E">
        <w:rPr>
          <w:rFonts w:hint="eastAsia"/>
        </w:rPr>
        <w:t>以上の定格出力をもつ熱利用</w:t>
      </w:r>
      <w:r w:rsidR="004626CB" w:rsidRPr="00793A3E">
        <w:rPr>
          <w:rFonts w:hint="eastAsia"/>
        </w:rPr>
        <w:t>目的の再生可能エネルギー</w:t>
      </w:r>
      <w:r w:rsidRPr="00793A3E">
        <w:rPr>
          <w:rFonts w:hint="eastAsia"/>
        </w:rPr>
        <w:t>設備の設置を行う事業者</w:t>
      </w:r>
    </w:p>
    <w:p w:rsidR="001B6CFB" w:rsidRPr="00793A3E" w:rsidRDefault="001B6CFB" w:rsidP="00FE4278">
      <w:pPr>
        <w:ind w:left="567" w:hangingChars="270" w:hanging="567"/>
      </w:pPr>
      <w:r w:rsidRPr="00793A3E">
        <w:rPr>
          <w:rFonts w:hint="eastAsia"/>
        </w:rPr>
        <w:t xml:space="preserve">　四　土砂災害警戒区域その他の生活環境に</w:t>
      </w:r>
      <w:r w:rsidR="004626CB" w:rsidRPr="00793A3E">
        <w:rPr>
          <w:rFonts w:hint="eastAsia"/>
        </w:rPr>
        <w:t>重大な影響を及ぼすおそれがあると</w:t>
      </w:r>
      <w:r w:rsidR="004626CB" w:rsidRPr="00CD170B">
        <w:rPr>
          <w:rFonts w:asciiTheme="minorEastAsia" w:hAnsiTheme="minorEastAsia" w:hint="eastAsia"/>
          <w:highlight w:val="yellow"/>
          <w:u w:val="wave"/>
          <w:shd w:val="pct15" w:color="auto" w:fill="FFFFFF"/>
        </w:rPr>
        <w:t>市町村</w:t>
      </w:r>
      <w:r w:rsidR="004626CB" w:rsidRPr="00793A3E">
        <w:rPr>
          <w:rFonts w:asciiTheme="minorEastAsia" w:hAnsiTheme="minorEastAsia" w:hint="eastAsia"/>
        </w:rPr>
        <w:t>長が別に定める区域に</w:t>
      </w:r>
      <w:r w:rsidR="004626CB" w:rsidRPr="00793A3E">
        <w:rPr>
          <w:rFonts w:hint="eastAsia"/>
        </w:rPr>
        <w:t>再生可能エネルギー設備の設置を行う事業者</w:t>
      </w:r>
    </w:p>
    <w:p w:rsidR="00B273C6" w:rsidRPr="00793A3E" w:rsidRDefault="004626CB" w:rsidP="00D86903">
      <w:r w:rsidRPr="00793A3E">
        <w:rPr>
          <w:rFonts w:hint="eastAsia"/>
        </w:rPr>
        <w:t xml:space="preserve">２　</w:t>
      </w:r>
      <w:r w:rsidRPr="00793A3E">
        <w:rPr>
          <w:rFonts w:asciiTheme="minorEastAsia" w:hAnsiTheme="minorEastAsia" w:hint="eastAsia"/>
        </w:rPr>
        <w:t>条例第８条第１項の規則で定める事項は、次に掲げる事項とする。</w:t>
      </w:r>
    </w:p>
    <w:p w:rsidR="000D08A9" w:rsidRPr="00793A3E" w:rsidRDefault="000D08A9" w:rsidP="000D08A9">
      <w:pPr>
        <w:ind w:left="567" w:hangingChars="270" w:hanging="567"/>
      </w:pPr>
      <w:r w:rsidRPr="00793A3E">
        <w:rPr>
          <w:rFonts w:hint="eastAsia"/>
        </w:rPr>
        <w:t xml:space="preserve">　一　事業者の名称及び主たる所在地</w:t>
      </w:r>
    </w:p>
    <w:p w:rsidR="000D08A9" w:rsidRPr="00793A3E" w:rsidRDefault="000D08A9" w:rsidP="000D08A9">
      <w:pPr>
        <w:ind w:left="567" w:hangingChars="270" w:hanging="567"/>
      </w:pPr>
      <w:r w:rsidRPr="00793A3E">
        <w:rPr>
          <w:rFonts w:hint="eastAsia"/>
        </w:rPr>
        <w:t xml:space="preserve">　二　再生可能エネルギー設備を設置する場所</w:t>
      </w:r>
    </w:p>
    <w:p w:rsidR="000D08A9" w:rsidRPr="00793A3E" w:rsidRDefault="000D08A9" w:rsidP="000D08A9">
      <w:pPr>
        <w:ind w:left="567" w:hangingChars="270" w:hanging="567"/>
      </w:pPr>
      <w:r w:rsidRPr="00793A3E">
        <w:rPr>
          <w:rFonts w:hint="eastAsia"/>
        </w:rPr>
        <w:t xml:space="preserve">　三　設置する再生可能エネルギー設備</w:t>
      </w:r>
    </w:p>
    <w:p w:rsidR="000D08A9" w:rsidRPr="00793A3E" w:rsidRDefault="000D08A9" w:rsidP="000D08A9">
      <w:pPr>
        <w:ind w:left="567" w:hangingChars="270" w:hanging="567"/>
      </w:pPr>
      <w:r w:rsidRPr="00793A3E">
        <w:rPr>
          <w:rFonts w:hint="eastAsia"/>
        </w:rPr>
        <w:t xml:space="preserve">　四　その他</w:t>
      </w:r>
      <w:r w:rsidRPr="00793A3E">
        <w:rPr>
          <w:rFonts w:asciiTheme="minorEastAsia" w:hAnsiTheme="minorEastAsia" w:hint="eastAsia"/>
          <w:u w:val="wave"/>
          <w:shd w:val="pct15" w:color="auto" w:fill="FFFFFF"/>
        </w:rPr>
        <w:t>市町村</w:t>
      </w:r>
      <w:r w:rsidRPr="00793A3E">
        <w:rPr>
          <w:rFonts w:asciiTheme="minorEastAsia" w:hAnsiTheme="minorEastAsia" w:hint="eastAsia"/>
        </w:rPr>
        <w:t>長が必要と認める事項</w:t>
      </w:r>
    </w:p>
    <w:p w:rsidR="00B979A4" w:rsidRPr="00793A3E" w:rsidRDefault="000D08A9" w:rsidP="00D86903">
      <w:r w:rsidRPr="00793A3E">
        <w:rPr>
          <w:rFonts w:hint="eastAsia"/>
        </w:rPr>
        <w:t xml:space="preserve">３　</w:t>
      </w:r>
      <w:r w:rsidRPr="00793A3E">
        <w:rPr>
          <w:rFonts w:asciiTheme="minorEastAsia" w:hAnsiTheme="minorEastAsia" w:hint="eastAsia"/>
        </w:rPr>
        <w:t>条例第８条第１項の届出は、当該届出に係る</w:t>
      </w:r>
      <w:r w:rsidRPr="00CD170B">
        <w:rPr>
          <w:rFonts w:asciiTheme="minorEastAsia" w:hAnsiTheme="minorEastAsia" w:hint="eastAsia"/>
          <w:highlight w:val="yellow"/>
          <w:u w:val="wave"/>
          <w:shd w:val="pct15" w:color="auto" w:fill="FFFFFF"/>
        </w:rPr>
        <w:t>再生可能エネルギー設備の設置の工事に着手する予定の日の21日前まで</w:t>
      </w:r>
      <w:r w:rsidRPr="00793A3E">
        <w:rPr>
          <w:rFonts w:asciiTheme="minorEastAsia" w:hAnsiTheme="minorEastAsia" w:hint="eastAsia"/>
        </w:rPr>
        <w:t>に行わなければならない。</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lastRenderedPageBreak/>
              <w:t>規則を策定する際、市町村において特に議論が必要となるのは、第４条「事業者の範囲」と第３項「届出の期限」である。</w:t>
            </w:r>
            <w:r w:rsidR="00F849C1" w:rsidRPr="00F849C1">
              <w:rPr>
                <w:rFonts w:ascii="ＭＳ ゴシック" w:eastAsia="ＭＳ ゴシック" w:hAnsi="ＭＳ ゴシック" w:hint="eastAsia"/>
                <w:sz w:val="18"/>
                <w:szCs w:val="18"/>
              </w:rPr>
              <w:t>「届出の時期」については、条例第８条の解説を参照のこと。</w:t>
            </w:r>
          </w:p>
        </w:tc>
      </w:tr>
    </w:tbl>
    <w:p w:rsidR="00B979A4" w:rsidRPr="00793A3E" w:rsidRDefault="00B979A4" w:rsidP="00D86903"/>
    <w:p w:rsidR="00413D58" w:rsidRPr="00793A3E" w:rsidRDefault="00413D58" w:rsidP="00413D58">
      <w:r w:rsidRPr="00793A3E">
        <w:rPr>
          <w:rFonts w:hint="eastAsia"/>
        </w:rPr>
        <w:t>（住民への説明）</w:t>
      </w:r>
    </w:p>
    <w:p w:rsidR="00413D58" w:rsidRPr="00793A3E" w:rsidRDefault="00413D58" w:rsidP="00413D58">
      <w:pPr>
        <w:rPr>
          <w:rFonts w:asciiTheme="minorEastAsia" w:hAnsiTheme="minorEastAsia"/>
        </w:rPr>
      </w:pPr>
      <w:r w:rsidRPr="00793A3E">
        <w:rPr>
          <w:rFonts w:asciiTheme="minorEastAsia" w:hAnsiTheme="minorEastAsia"/>
        </w:rPr>
        <w:t>第</w:t>
      </w:r>
      <w:r w:rsidRPr="00793A3E">
        <w:rPr>
          <w:rFonts w:asciiTheme="minorEastAsia" w:hAnsiTheme="minorEastAsia" w:hint="eastAsia"/>
        </w:rPr>
        <w:t>５</w:t>
      </w:r>
      <w:r w:rsidRPr="00793A3E">
        <w:rPr>
          <w:rFonts w:asciiTheme="minorEastAsia" w:hAnsiTheme="minorEastAsia"/>
        </w:rPr>
        <w:t>条</w:t>
      </w:r>
      <w:r w:rsidR="00751C66" w:rsidRPr="00793A3E">
        <w:rPr>
          <w:rFonts w:asciiTheme="minorEastAsia" w:hAnsiTheme="minorEastAsia" w:hint="eastAsia"/>
        </w:rPr>
        <w:t xml:space="preserve">　</w:t>
      </w:r>
      <w:r w:rsidR="00DA3CCF">
        <w:rPr>
          <w:rFonts w:asciiTheme="minorEastAsia" w:hAnsiTheme="minorEastAsia" w:hint="eastAsia"/>
        </w:rPr>
        <w:t>条例第９条第３</w:t>
      </w:r>
      <w:r w:rsidRPr="00793A3E">
        <w:rPr>
          <w:rFonts w:asciiTheme="minorEastAsia" w:hAnsiTheme="minorEastAsia" w:hint="eastAsia"/>
        </w:rPr>
        <w:t>項の規則で定める事項は、次に掲げる事項とする。</w:t>
      </w:r>
    </w:p>
    <w:p w:rsidR="00413D58" w:rsidRPr="00793A3E" w:rsidRDefault="0026055C" w:rsidP="00413D58">
      <w:pPr>
        <w:ind w:left="567" w:hangingChars="270" w:hanging="567"/>
      </w:pPr>
      <w:r>
        <w:rPr>
          <w:rFonts w:hint="eastAsia"/>
        </w:rPr>
        <w:t xml:space="preserve">　一　</w:t>
      </w:r>
      <w:r w:rsidR="00413D58" w:rsidRPr="00793A3E">
        <w:rPr>
          <w:rFonts w:hint="eastAsia"/>
        </w:rPr>
        <w:t>説明会の日時及び場所、参加者数</w:t>
      </w:r>
    </w:p>
    <w:p w:rsidR="00413D58" w:rsidRPr="00793A3E" w:rsidRDefault="0026055C" w:rsidP="00413D58">
      <w:pPr>
        <w:ind w:left="567" w:hangingChars="270" w:hanging="567"/>
      </w:pPr>
      <w:r>
        <w:rPr>
          <w:rFonts w:hint="eastAsia"/>
        </w:rPr>
        <w:t xml:space="preserve">　二　</w:t>
      </w:r>
      <w:r w:rsidR="00413D58" w:rsidRPr="00793A3E">
        <w:rPr>
          <w:rFonts w:hint="eastAsia"/>
        </w:rPr>
        <w:t>説明会での説明事項</w:t>
      </w:r>
    </w:p>
    <w:p w:rsidR="00413D58" w:rsidRPr="00793A3E" w:rsidRDefault="00413D58" w:rsidP="00413D58">
      <w:pPr>
        <w:ind w:left="567" w:hangingChars="270" w:hanging="567"/>
      </w:pPr>
      <w:r w:rsidRPr="00793A3E">
        <w:rPr>
          <w:rFonts w:hint="eastAsia"/>
        </w:rPr>
        <w:t xml:space="preserve">　三　住民からの意見と事業者の対応方針</w:t>
      </w:r>
    </w:p>
    <w:p w:rsidR="00413D58" w:rsidRPr="00793A3E" w:rsidRDefault="00413D58" w:rsidP="00413D58">
      <w:pPr>
        <w:ind w:left="567" w:hangingChars="270" w:hanging="567"/>
      </w:pPr>
      <w:r w:rsidRPr="00793A3E">
        <w:rPr>
          <w:rFonts w:hint="eastAsia"/>
        </w:rPr>
        <w:t xml:space="preserve">　四　その他</w:t>
      </w:r>
      <w:r w:rsidRPr="00CD170B">
        <w:rPr>
          <w:rFonts w:asciiTheme="minorEastAsia" w:hAnsiTheme="minorEastAsia" w:hint="eastAsia"/>
          <w:highlight w:val="yellow"/>
          <w:u w:val="wave"/>
          <w:shd w:val="pct15" w:color="auto" w:fill="FFFFFF"/>
        </w:rPr>
        <w:t>市町村</w:t>
      </w:r>
      <w:r w:rsidRPr="00793A3E">
        <w:rPr>
          <w:rFonts w:asciiTheme="minorEastAsia" w:hAnsiTheme="minorEastAsia" w:hint="eastAsia"/>
        </w:rPr>
        <w:t>長が必要と認める事項</w:t>
      </w:r>
    </w:p>
    <w:p w:rsidR="00413D58" w:rsidRPr="00793A3E" w:rsidRDefault="00413D58" w:rsidP="00D86903"/>
    <w:p w:rsidR="00A4428E" w:rsidRPr="00793A3E" w:rsidRDefault="00A4428E" w:rsidP="00A4428E">
      <w:r w:rsidRPr="00793A3E">
        <w:rPr>
          <w:rFonts w:hint="eastAsia"/>
        </w:rPr>
        <w:t>（協議会）</w:t>
      </w:r>
    </w:p>
    <w:p w:rsidR="00A4428E" w:rsidRPr="00793A3E" w:rsidRDefault="00A4428E" w:rsidP="00A4428E">
      <w:pPr>
        <w:rPr>
          <w:rFonts w:asciiTheme="minorEastAsia" w:hAnsiTheme="minorEastAsia"/>
        </w:rPr>
      </w:pPr>
      <w:r w:rsidRPr="00793A3E">
        <w:rPr>
          <w:rFonts w:asciiTheme="minorEastAsia" w:hAnsiTheme="minorEastAsia"/>
        </w:rPr>
        <w:t>第</w:t>
      </w:r>
      <w:r w:rsidRPr="00793A3E">
        <w:rPr>
          <w:rFonts w:asciiTheme="minorEastAsia" w:hAnsiTheme="minorEastAsia" w:hint="eastAsia"/>
        </w:rPr>
        <w:t>６</w:t>
      </w:r>
      <w:r w:rsidRPr="00793A3E">
        <w:rPr>
          <w:rFonts w:asciiTheme="minorEastAsia" w:hAnsiTheme="minorEastAsia"/>
        </w:rPr>
        <w:t xml:space="preserve">条　</w:t>
      </w:r>
      <w:r w:rsidRPr="00B85571">
        <w:rPr>
          <w:rFonts w:asciiTheme="minorEastAsia" w:hAnsiTheme="minorEastAsia" w:hint="eastAsia"/>
        </w:rPr>
        <w:t>条例第10</w:t>
      </w:r>
      <w:r w:rsidR="00DA3CCF" w:rsidRPr="00B85571">
        <w:rPr>
          <w:rFonts w:asciiTheme="minorEastAsia" w:hAnsiTheme="minorEastAsia" w:hint="eastAsia"/>
        </w:rPr>
        <w:t>条第７</w:t>
      </w:r>
      <w:r w:rsidRPr="00B85571">
        <w:rPr>
          <w:rFonts w:asciiTheme="minorEastAsia" w:hAnsiTheme="minorEastAsia" w:hint="eastAsia"/>
        </w:rPr>
        <w:t>項</w:t>
      </w:r>
      <w:r w:rsidR="00DA3CCF" w:rsidRPr="00B85571">
        <w:rPr>
          <w:rFonts w:asciiTheme="minorEastAsia" w:hAnsiTheme="minorEastAsia" w:hint="eastAsia"/>
        </w:rPr>
        <w:t>の規則</w:t>
      </w:r>
      <w:r w:rsidRPr="00B85571">
        <w:rPr>
          <w:rFonts w:asciiTheme="minorEastAsia" w:hAnsiTheme="minorEastAsia" w:hint="eastAsia"/>
        </w:rPr>
        <w:t>で定める</w:t>
      </w:r>
      <w:r w:rsidR="00DA3CCF" w:rsidRPr="00B85571">
        <w:rPr>
          <w:rFonts w:asciiTheme="minorEastAsia" w:hAnsiTheme="minorEastAsia" w:hint="eastAsia"/>
        </w:rPr>
        <w:t>事項</w:t>
      </w:r>
      <w:r w:rsidR="00B84B66" w:rsidRPr="00B85571">
        <w:rPr>
          <w:rFonts w:asciiTheme="minorEastAsia" w:hAnsiTheme="minorEastAsia" w:hint="eastAsia"/>
        </w:rPr>
        <w:t>は、次に掲げる事項</w:t>
      </w:r>
      <w:r w:rsidR="00DA3CCF" w:rsidRPr="00B85571">
        <w:rPr>
          <w:rFonts w:asciiTheme="minorEastAsia" w:hAnsiTheme="minorEastAsia" w:hint="eastAsia"/>
        </w:rPr>
        <w:t>とする</w:t>
      </w:r>
      <w:r w:rsidRPr="00B85571">
        <w:rPr>
          <w:rFonts w:asciiTheme="minorEastAsia" w:hAnsiTheme="minorEastAsia" w:hint="eastAsia"/>
        </w:rPr>
        <w:t>。</w:t>
      </w:r>
    </w:p>
    <w:p w:rsidR="00A4428E" w:rsidRPr="00793A3E" w:rsidRDefault="00A4428E" w:rsidP="00A4428E">
      <w:pPr>
        <w:ind w:left="567" w:hangingChars="270" w:hanging="567"/>
      </w:pPr>
      <w:r w:rsidRPr="00793A3E">
        <w:rPr>
          <w:rFonts w:hint="eastAsia"/>
        </w:rPr>
        <w:t xml:space="preserve">　一　事業者の名称及び主たる所在地</w:t>
      </w:r>
    </w:p>
    <w:p w:rsidR="00A4428E" w:rsidRPr="00793A3E" w:rsidRDefault="00A4428E" w:rsidP="00A4428E">
      <w:pPr>
        <w:ind w:left="567" w:hangingChars="270" w:hanging="567"/>
      </w:pPr>
      <w:r w:rsidRPr="00793A3E">
        <w:rPr>
          <w:rFonts w:hint="eastAsia"/>
        </w:rPr>
        <w:t xml:space="preserve">　二　再生可能エネルギー設備を設置する場所</w:t>
      </w:r>
    </w:p>
    <w:p w:rsidR="00A4428E" w:rsidRPr="00793A3E" w:rsidRDefault="00A4428E" w:rsidP="00A4428E">
      <w:pPr>
        <w:ind w:left="567" w:hangingChars="270" w:hanging="567"/>
      </w:pPr>
      <w:r w:rsidRPr="00793A3E">
        <w:rPr>
          <w:rFonts w:hint="eastAsia"/>
        </w:rPr>
        <w:t xml:space="preserve">　三　設置する再生可能エネルギー設備</w:t>
      </w:r>
    </w:p>
    <w:p w:rsidR="00A4428E" w:rsidRPr="00793A3E" w:rsidRDefault="00A4428E" w:rsidP="00A4428E">
      <w:pPr>
        <w:ind w:left="567" w:hangingChars="270" w:hanging="567"/>
      </w:pPr>
      <w:r w:rsidRPr="00793A3E">
        <w:rPr>
          <w:rFonts w:hint="eastAsia"/>
        </w:rPr>
        <w:t xml:space="preserve">　四　その他</w:t>
      </w:r>
      <w:r w:rsidRPr="00CD170B">
        <w:rPr>
          <w:rFonts w:asciiTheme="minorEastAsia" w:hAnsiTheme="minorEastAsia" w:hint="eastAsia"/>
          <w:highlight w:val="yellow"/>
          <w:u w:val="wave"/>
          <w:shd w:val="pct15" w:color="auto" w:fill="FFFFFF"/>
        </w:rPr>
        <w:t>市町村</w:t>
      </w:r>
      <w:r w:rsidRPr="00793A3E">
        <w:rPr>
          <w:rFonts w:asciiTheme="minorEastAsia" w:hAnsiTheme="minorEastAsia" w:hint="eastAsia"/>
        </w:rPr>
        <w:t>長が必要と認める事項</w:t>
      </w:r>
    </w:p>
    <w:p w:rsidR="00A4428E" w:rsidRPr="00793A3E" w:rsidRDefault="00A4428E" w:rsidP="00A4428E">
      <w:r w:rsidRPr="00793A3E">
        <w:rPr>
          <w:rFonts w:hint="eastAsia"/>
        </w:rPr>
        <w:t xml:space="preserve">２　</w:t>
      </w:r>
      <w:r w:rsidRPr="00793A3E">
        <w:rPr>
          <w:rFonts w:asciiTheme="minorEastAsia" w:hAnsiTheme="minorEastAsia" w:hint="eastAsia"/>
        </w:rPr>
        <w:t>条例第10</w:t>
      </w:r>
      <w:r w:rsidR="00B84B66">
        <w:rPr>
          <w:rFonts w:asciiTheme="minorEastAsia" w:hAnsiTheme="minorEastAsia" w:hint="eastAsia"/>
        </w:rPr>
        <w:t>条第７</w:t>
      </w:r>
      <w:r w:rsidRPr="00793A3E">
        <w:rPr>
          <w:rFonts w:asciiTheme="minorEastAsia" w:hAnsiTheme="minorEastAsia" w:hint="eastAsia"/>
        </w:rPr>
        <w:t>項の公表は、当該提出に係る</w:t>
      </w:r>
      <w:r w:rsidRPr="00CD170B">
        <w:rPr>
          <w:rFonts w:asciiTheme="minorEastAsia" w:hAnsiTheme="minorEastAsia" w:hint="eastAsia"/>
          <w:highlight w:val="yellow"/>
          <w:u w:val="wave"/>
          <w:shd w:val="pct15" w:color="auto" w:fill="FFFFFF"/>
        </w:rPr>
        <w:t>再生可能エネルギー設備の設置の工事に着手する予定の日の21日前まで</w:t>
      </w:r>
      <w:r w:rsidRPr="00793A3E">
        <w:rPr>
          <w:rFonts w:asciiTheme="minorEastAsia" w:hAnsiTheme="minorEastAsia" w:hint="eastAsia"/>
        </w:rPr>
        <w:t>に行わなければならない。</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第２項の期限は、届出の期限と整合させる必要がある。</w:t>
            </w:r>
          </w:p>
        </w:tc>
      </w:tr>
    </w:tbl>
    <w:p w:rsidR="00A4428E" w:rsidRPr="00793A3E" w:rsidRDefault="00A4428E" w:rsidP="00A4428E"/>
    <w:p w:rsidR="00413D58" w:rsidRPr="00793A3E" w:rsidRDefault="00413D58" w:rsidP="00413D58">
      <w:r w:rsidRPr="00793A3E">
        <w:rPr>
          <w:rFonts w:hint="eastAsia"/>
        </w:rPr>
        <w:t>（認定）</w:t>
      </w:r>
    </w:p>
    <w:p w:rsidR="00413D58" w:rsidRPr="00793A3E" w:rsidRDefault="00413D58" w:rsidP="00413D58">
      <w:pPr>
        <w:rPr>
          <w:rFonts w:asciiTheme="minorEastAsia" w:hAnsiTheme="minorEastAsia"/>
        </w:rPr>
      </w:pPr>
      <w:r w:rsidRPr="00793A3E">
        <w:rPr>
          <w:rFonts w:asciiTheme="minorEastAsia" w:hAnsiTheme="minorEastAsia"/>
        </w:rPr>
        <w:t>第</w:t>
      </w:r>
      <w:r w:rsidR="00A4428E" w:rsidRPr="00793A3E">
        <w:rPr>
          <w:rFonts w:asciiTheme="minorEastAsia" w:hAnsiTheme="minorEastAsia" w:hint="eastAsia"/>
        </w:rPr>
        <w:t>７</w:t>
      </w:r>
      <w:r w:rsidRPr="00793A3E">
        <w:rPr>
          <w:rFonts w:asciiTheme="minorEastAsia" w:hAnsiTheme="minorEastAsia"/>
        </w:rPr>
        <w:t xml:space="preserve">条　</w:t>
      </w:r>
      <w:r w:rsidR="007E605A" w:rsidRPr="00793A3E">
        <w:rPr>
          <w:rFonts w:asciiTheme="minorEastAsia" w:hAnsiTheme="minorEastAsia" w:hint="eastAsia"/>
        </w:rPr>
        <w:t>条例第11</w:t>
      </w:r>
      <w:r w:rsidRPr="00793A3E">
        <w:rPr>
          <w:rFonts w:asciiTheme="minorEastAsia" w:hAnsiTheme="minorEastAsia" w:hint="eastAsia"/>
        </w:rPr>
        <w:t>条第２項</w:t>
      </w:r>
      <w:r w:rsidR="007E605A" w:rsidRPr="00793A3E">
        <w:rPr>
          <w:rFonts w:asciiTheme="minorEastAsia" w:hAnsiTheme="minorEastAsia" w:hint="eastAsia"/>
        </w:rPr>
        <w:t>及び第３項</w:t>
      </w:r>
      <w:r w:rsidRPr="00793A3E">
        <w:rPr>
          <w:rFonts w:asciiTheme="minorEastAsia" w:hAnsiTheme="minorEastAsia" w:hint="eastAsia"/>
        </w:rPr>
        <w:t>の規則で定める事項は、次に掲げる事項とする。</w:t>
      </w:r>
    </w:p>
    <w:p w:rsidR="007E605A" w:rsidRPr="00793A3E" w:rsidRDefault="007E605A" w:rsidP="007E605A">
      <w:pPr>
        <w:ind w:left="567" w:hangingChars="270" w:hanging="567"/>
      </w:pPr>
      <w:r w:rsidRPr="00793A3E">
        <w:rPr>
          <w:rFonts w:hint="eastAsia"/>
        </w:rPr>
        <w:t xml:space="preserve">　一　事業者の名称及び主たる所在地</w:t>
      </w:r>
    </w:p>
    <w:p w:rsidR="007E605A" w:rsidRPr="00793A3E" w:rsidRDefault="007E605A" w:rsidP="007E605A">
      <w:pPr>
        <w:ind w:left="567" w:hangingChars="270" w:hanging="567"/>
      </w:pPr>
      <w:r w:rsidRPr="00793A3E">
        <w:rPr>
          <w:rFonts w:hint="eastAsia"/>
        </w:rPr>
        <w:t xml:space="preserve">　二　再生可能エネルギー設備を設置する場所</w:t>
      </w:r>
    </w:p>
    <w:p w:rsidR="007E605A" w:rsidRPr="00793A3E" w:rsidRDefault="007E605A" w:rsidP="007E605A">
      <w:pPr>
        <w:ind w:left="567" w:hangingChars="270" w:hanging="567"/>
      </w:pPr>
      <w:r w:rsidRPr="00793A3E">
        <w:rPr>
          <w:rFonts w:hint="eastAsia"/>
        </w:rPr>
        <w:t xml:space="preserve">　三　設置する再生可能エネルギー設備</w:t>
      </w:r>
    </w:p>
    <w:p w:rsidR="007E605A" w:rsidRPr="00793A3E" w:rsidRDefault="007E605A" w:rsidP="007E605A">
      <w:pPr>
        <w:ind w:left="567" w:hangingChars="270" w:hanging="567"/>
      </w:pPr>
      <w:r w:rsidRPr="00793A3E">
        <w:rPr>
          <w:rFonts w:hint="eastAsia"/>
        </w:rPr>
        <w:t xml:space="preserve">　四　地域主導型事業の認定要件を満たすことの根拠</w:t>
      </w:r>
    </w:p>
    <w:p w:rsidR="007E605A" w:rsidRPr="00793A3E" w:rsidRDefault="007E605A" w:rsidP="007E605A">
      <w:pPr>
        <w:ind w:left="567" w:hangingChars="270" w:hanging="567"/>
      </w:pPr>
      <w:r w:rsidRPr="00793A3E">
        <w:rPr>
          <w:rFonts w:hint="eastAsia"/>
        </w:rPr>
        <w:t xml:space="preserve">　五　その他</w:t>
      </w:r>
      <w:r w:rsidRPr="00CD170B">
        <w:rPr>
          <w:rFonts w:asciiTheme="minorEastAsia" w:hAnsiTheme="minorEastAsia" w:hint="eastAsia"/>
          <w:highlight w:val="yellow"/>
          <w:u w:val="wave"/>
          <w:shd w:val="pct15" w:color="auto" w:fill="FFFFFF"/>
        </w:rPr>
        <w:t>市町村</w:t>
      </w:r>
      <w:r w:rsidRPr="00793A3E">
        <w:rPr>
          <w:rFonts w:asciiTheme="minorEastAsia" w:hAnsiTheme="minorEastAsia" w:hint="eastAsia"/>
        </w:rPr>
        <w:t>長が必要と認める事項</w:t>
      </w:r>
    </w:p>
    <w:p w:rsidR="007E605A" w:rsidRPr="00793A3E" w:rsidRDefault="007E605A" w:rsidP="007E605A">
      <w:r w:rsidRPr="00793A3E">
        <w:rPr>
          <w:rFonts w:hint="eastAsia"/>
        </w:rPr>
        <w:t xml:space="preserve">２　</w:t>
      </w:r>
      <w:r w:rsidRPr="00793A3E">
        <w:rPr>
          <w:rFonts w:asciiTheme="minorEastAsia" w:hAnsiTheme="minorEastAsia" w:hint="eastAsia"/>
        </w:rPr>
        <w:t>条例第11条第２項及び第３項の提出は、当該提出に係る</w:t>
      </w:r>
      <w:r w:rsidRPr="00CD170B">
        <w:rPr>
          <w:rFonts w:asciiTheme="minorEastAsia" w:hAnsiTheme="minorEastAsia" w:hint="eastAsia"/>
          <w:highlight w:val="yellow"/>
          <w:u w:val="wave"/>
          <w:shd w:val="pct15" w:color="auto" w:fill="FFFFFF"/>
        </w:rPr>
        <w:t>再生可能エネルギー設備の設置の工事に着手する予定の日の21日前まで</w:t>
      </w:r>
      <w:r w:rsidRPr="00793A3E">
        <w:rPr>
          <w:rFonts w:asciiTheme="minorEastAsia" w:hAnsiTheme="minorEastAsia" w:hint="eastAsia"/>
        </w:rPr>
        <w:t>に行わなければならない。</w:t>
      </w:r>
    </w:p>
    <w:p w:rsidR="00C30936" w:rsidRPr="00793A3E" w:rsidRDefault="00C30936" w:rsidP="00C3093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30936" w:rsidRPr="00793A3E" w:rsidRDefault="00C30936"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第２項の期限は、届出の期限と整合させる必要がある。</w:t>
            </w:r>
          </w:p>
        </w:tc>
      </w:tr>
    </w:tbl>
    <w:p w:rsidR="00C30936" w:rsidRPr="00793A3E" w:rsidRDefault="00C30936" w:rsidP="00C30936"/>
    <w:p w:rsidR="000D08A9" w:rsidRPr="00793A3E" w:rsidRDefault="000D08A9">
      <w:pPr>
        <w:widowControl/>
        <w:jc w:val="left"/>
      </w:pPr>
      <w:r w:rsidRPr="00793A3E">
        <w:br w:type="page"/>
      </w:r>
    </w:p>
    <w:p w:rsidR="007737D9" w:rsidRPr="00793A3E" w:rsidRDefault="00E55876" w:rsidP="00E55876">
      <w:pPr>
        <w:jc w:val="center"/>
      </w:pPr>
      <w:r w:rsidRPr="00CD170B">
        <w:rPr>
          <w:rFonts w:hint="eastAsia"/>
          <w:highlight w:val="yellow"/>
          <w:u w:val="wave"/>
          <w:shd w:val="pct15" w:color="auto" w:fill="FFFFFF"/>
        </w:rPr>
        <w:lastRenderedPageBreak/>
        <w:t>○○市町村</w:t>
      </w:r>
      <w:r w:rsidRPr="00793A3E">
        <w:rPr>
          <w:rFonts w:hint="eastAsia"/>
        </w:rPr>
        <w:t>地域</w:t>
      </w:r>
      <w:r w:rsidRPr="00793A3E">
        <w:t>の健全な発展と調和のとれた再生可能エネルギー</w:t>
      </w:r>
      <w:r w:rsidRPr="00793A3E">
        <w:rPr>
          <w:rFonts w:hint="eastAsia"/>
        </w:rPr>
        <w:t>事業</w:t>
      </w:r>
      <w:r w:rsidRPr="00793A3E">
        <w:t>の促進に関する</w:t>
      </w:r>
      <w:r w:rsidRPr="00793A3E">
        <w:rPr>
          <w:rFonts w:hint="eastAsia"/>
        </w:rPr>
        <w:t>指針</w:t>
      </w:r>
      <w:r w:rsidR="000A6847" w:rsidRPr="005B3A60">
        <w:rPr>
          <w:rFonts w:hint="eastAsia"/>
          <w:highlight w:val="yellow"/>
        </w:rPr>
        <w:t>モデル</w:t>
      </w:r>
      <w:r w:rsidRPr="005B3A60">
        <w:rPr>
          <w:rFonts w:hint="eastAsia"/>
          <w:highlight w:val="yellow"/>
        </w:rPr>
        <w:t>（案）</w:t>
      </w:r>
    </w:p>
    <w:p w:rsidR="001E52D6" w:rsidRPr="00793A3E" w:rsidRDefault="001E52D6" w:rsidP="001E52D6"/>
    <w:p w:rsidR="00E55876" w:rsidRPr="00793A3E" w:rsidRDefault="00E55876" w:rsidP="00E55876">
      <w:pPr>
        <w:autoSpaceDE w:val="0"/>
        <w:autoSpaceDN w:val="0"/>
        <w:adjustRightInd w:val="0"/>
        <w:jc w:val="left"/>
        <w:rPr>
          <w:rFonts w:asciiTheme="minorEastAsia" w:hAnsiTheme="minorEastAsia" w:cs="ＭＳ明朝-WinCharSetFFFF-H"/>
          <w:kern w:val="0"/>
          <w:szCs w:val="21"/>
        </w:rPr>
      </w:pPr>
      <w:r w:rsidRPr="00793A3E">
        <w:rPr>
          <w:rFonts w:asciiTheme="minorEastAsia" w:hAnsiTheme="minorEastAsia" w:cs="ＭＳ明朝-WinCharSetFFFF-H" w:hint="eastAsia"/>
          <w:kern w:val="0"/>
          <w:szCs w:val="21"/>
        </w:rPr>
        <w:t>第１</w:t>
      </w:r>
      <w:r w:rsidRPr="00793A3E">
        <w:rPr>
          <w:rFonts w:asciiTheme="minorEastAsia" w:hAnsiTheme="minorEastAsia" w:cs="ＭＳ明朝-WinCharSetFFFF-H"/>
          <w:kern w:val="0"/>
          <w:szCs w:val="21"/>
        </w:rPr>
        <w:t xml:space="preserve"> </w:t>
      </w:r>
      <w:r w:rsidRPr="00793A3E">
        <w:rPr>
          <w:rFonts w:asciiTheme="minorEastAsia" w:hAnsiTheme="minorEastAsia" w:cs="ＭＳ明朝-WinCharSetFFFF-H" w:hint="eastAsia"/>
          <w:kern w:val="0"/>
          <w:szCs w:val="21"/>
        </w:rPr>
        <w:t>目的</w:t>
      </w:r>
    </w:p>
    <w:p w:rsidR="00403C2B" w:rsidRPr="00793A3E" w:rsidRDefault="00E55876" w:rsidP="00403C2B">
      <w:pPr>
        <w:autoSpaceDE w:val="0"/>
        <w:autoSpaceDN w:val="0"/>
        <w:adjustRightInd w:val="0"/>
        <w:ind w:firstLineChars="100" w:firstLine="210"/>
        <w:jc w:val="left"/>
      </w:pPr>
      <w:r w:rsidRPr="00793A3E">
        <w:rPr>
          <w:rFonts w:asciiTheme="minorEastAsia" w:hAnsiTheme="minorEastAsia" w:cs="ＭＳ明朝-WinCharSetFFFF-H" w:hint="eastAsia"/>
          <w:kern w:val="0"/>
          <w:szCs w:val="21"/>
        </w:rPr>
        <w:t>この指針は、</w:t>
      </w:r>
      <w:r w:rsidR="00403C2B" w:rsidRPr="00CD170B">
        <w:rPr>
          <w:rFonts w:hint="eastAsia"/>
          <w:highlight w:val="yellow"/>
          <w:u w:val="wave"/>
          <w:shd w:val="pct15" w:color="auto" w:fill="FFFFFF"/>
        </w:rPr>
        <w:t>○○市町村</w:t>
      </w:r>
      <w:r w:rsidR="00403C2B" w:rsidRPr="00793A3E">
        <w:rPr>
          <w:rFonts w:hint="eastAsia"/>
        </w:rPr>
        <w:t>地域</w:t>
      </w:r>
      <w:r w:rsidR="00403C2B" w:rsidRPr="00793A3E">
        <w:t>の健全な発展と調和のとれた再生可能エネルギー</w:t>
      </w:r>
      <w:r w:rsidR="00403C2B" w:rsidRPr="00793A3E">
        <w:rPr>
          <w:rFonts w:hint="eastAsia"/>
        </w:rPr>
        <w:t>事業</w:t>
      </w:r>
      <w:r w:rsidR="00403C2B" w:rsidRPr="00793A3E">
        <w:t>の促進に関する</w:t>
      </w:r>
      <w:r w:rsidR="00403C2B" w:rsidRPr="00793A3E">
        <w:rPr>
          <w:rFonts w:hint="eastAsia"/>
        </w:rPr>
        <w:t>条例（</w:t>
      </w:r>
      <w:r w:rsidR="00403C2B" w:rsidRPr="00CD170B">
        <w:rPr>
          <w:rFonts w:hint="eastAsia"/>
          <w:highlight w:val="yellow"/>
          <w:u w:val="wave"/>
          <w:shd w:val="pct15" w:color="auto" w:fill="FFFFFF"/>
        </w:rPr>
        <w:t>平成○年○○市町村条例第○号</w:t>
      </w:r>
      <w:r w:rsidR="00403C2B" w:rsidRPr="00793A3E">
        <w:rPr>
          <w:rFonts w:hint="eastAsia"/>
        </w:rPr>
        <w:t>。以下「条例」という。）</w:t>
      </w:r>
      <w:r w:rsidRPr="00793A3E">
        <w:rPr>
          <w:rFonts w:asciiTheme="minorEastAsia" w:hAnsiTheme="minorEastAsia" w:cs="ＭＳ明朝-WinCharSetFFFF-H" w:hint="eastAsia"/>
          <w:kern w:val="0"/>
          <w:szCs w:val="21"/>
        </w:rPr>
        <w:t>第</w:t>
      </w:r>
      <w:r w:rsidR="00403C2B" w:rsidRPr="00793A3E">
        <w:rPr>
          <w:rFonts w:asciiTheme="minorEastAsia" w:hAnsiTheme="minorEastAsia" w:cs="Century" w:hint="eastAsia"/>
          <w:kern w:val="0"/>
          <w:szCs w:val="21"/>
        </w:rPr>
        <w:t>７</w:t>
      </w:r>
      <w:r w:rsidRPr="00793A3E">
        <w:rPr>
          <w:rFonts w:asciiTheme="minorEastAsia" w:hAnsiTheme="minorEastAsia" w:cs="ＭＳ明朝-WinCharSetFFFF-H" w:hint="eastAsia"/>
          <w:kern w:val="0"/>
          <w:szCs w:val="21"/>
        </w:rPr>
        <w:t>条の規定により、</w:t>
      </w:r>
      <w:r w:rsidR="00403C2B" w:rsidRPr="00793A3E">
        <w:rPr>
          <w:rFonts w:hint="eastAsia"/>
        </w:rPr>
        <w:t>地域のエネルギー利用と持続可能な地域づくりに関する方針及び住民による主体的な再生可能エネルギーの利用の促進に関する基本的事項、地域と調和した手法による再生可能エネルギーの利用の促進に関する基本的事項、生活環境に関して配慮すべき重要事項、その他</w:t>
      </w:r>
      <w:r w:rsidR="00403C2B" w:rsidRPr="00CD170B">
        <w:rPr>
          <w:rFonts w:hint="eastAsia"/>
          <w:highlight w:val="yellow"/>
          <w:u w:val="wave"/>
          <w:shd w:val="pct15" w:color="auto" w:fill="FFFFFF"/>
        </w:rPr>
        <w:t>市町村</w:t>
      </w:r>
      <w:r w:rsidR="00403C2B" w:rsidRPr="00793A3E">
        <w:rPr>
          <w:rFonts w:hint="eastAsia"/>
        </w:rPr>
        <w:t>長が必要と認める事項を定めるものである。</w:t>
      </w:r>
    </w:p>
    <w:p w:rsidR="00E55876" w:rsidRPr="00793A3E" w:rsidRDefault="00E55876" w:rsidP="00403C2B">
      <w:pPr>
        <w:autoSpaceDE w:val="0"/>
        <w:autoSpaceDN w:val="0"/>
        <w:adjustRightInd w:val="0"/>
        <w:ind w:firstLineChars="100" w:firstLine="210"/>
        <w:jc w:val="left"/>
        <w:rPr>
          <w:rFonts w:asciiTheme="minorEastAsia" w:hAnsiTheme="minorEastAsia"/>
          <w:szCs w:val="21"/>
        </w:rPr>
      </w:pPr>
      <w:r w:rsidRPr="00793A3E">
        <w:rPr>
          <w:rFonts w:asciiTheme="minorEastAsia" w:hAnsiTheme="minorEastAsia" w:cs="ＭＳ明朝-WinCharSetFFFF-H" w:hint="eastAsia"/>
          <w:kern w:val="0"/>
          <w:szCs w:val="21"/>
        </w:rPr>
        <w:t>この指針において使用する用語は、条例及び</w:t>
      </w:r>
      <w:r w:rsidR="00403C2B" w:rsidRPr="00CD170B">
        <w:rPr>
          <w:rFonts w:hint="eastAsia"/>
          <w:highlight w:val="yellow"/>
          <w:u w:val="wave"/>
          <w:shd w:val="pct15" w:color="auto" w:fill="FFFFFF"/>
        </w:rPr>
        <w:t>○○市町村</w:t>
      </w:r>
      <w:r w:rsidR="00403C2B" w:rsidRPr="00793A3E">
        <w:rPr>
          <w:rFonts w:hint="eastAsia"/>
        </w:rPr>
        <w:t>地域</w:t>
      </w:r>
      <w:r w:rsidR="00403C2B" w:rsidRPr="00793A3E">
        <w:t>の健全な発展と調和のとれた再生可能エネルギー</w:t>
      </w:r>
      <w:r w:rsidR="00403C2B" w:rsidRPr="00793A3E">
        <w:rPr>
          <w:rFonts w:hint="eastAsia"/>
        </w:rPr>
        <w:t>事業</w:t>
      </w:r>
      <w:r w:rsidR="00403C2B" w:rsidRPr="00793A3E">
        <w:t>の促進に関する</w:t>
      </w:r>
      <w:r w:rsidRPr="00793A3E">
        <w:rPr>
          <w:rFonts w:asciiTheme="minorEastAsia" w:hAnsiTheme="minorEastAsia" w:cs="ＭＳ明朝-WinCharSetFFFF-H" w:hint="eastAsia"/>
          <w:kern w:val="0"/>
          <w:szCs w:val="21"/>
        </w:rPr>
        <w:t>条例施行規則</w:t>
      </w:r>
      <w:r w:rsidR="00403C2B" w:rsidRPr="00793A3E">
        <w:rPr>
          <w:rFonts w:hint="eastAsia"/>
        </w:rPr>
        <w:t>（</w:t>
      </w:r>
      <w:r w:rsidR="00403C2B" w:rsidRPr="00CD170B">
        <w:rPr>
          <w:rFonts w:hint="eastAsia"/>
          <w:highlight w:val="yellow"/>
          <w:u w:val="wave"/>
          <w:shd w:val="pct15" w:color="auto" w:fill="FFFFFF"/>
        </w:rPr>
        <w:t>平成○年○○市町村規則第○号</w:t>
      </w:r>
      <w:r w:rsidR="00403C2B" w:rsidRPr="00793A3E">
        <w:rPr>
          <w:rFonts w:hint="eastAsia"/>
        </w:rPr>
        <w:t>。</w:t>
      </w:r>
      <w:r w:rsidRPr="00793A3E">
        <w:rPr>
          <w:rFonts w:asciiTheme="minorEastAsia" w:hAnsiTheme="minorEastAsia" w:cs="ＭＳ明朝-WinCharSetFFFF-H" w:hint="eastAsia"/>
          <w:kern w:val="0"/>
          <w:szCs w:val="21"/>
        </w:rPr>
        <w:t>以下「規則」という。）において使用する用語の例による。</w:t>
      </w:r>
    </w:p>
    <w:p w:rsidR="001E52D6" w:rsidRPr="00793A3E" w:rsidRDefault="001E52D6" w:rsidP="001E52D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494F96">
        <w:trPr>
          <w:trHeight w:val="187"/>
        </w:trPr>
        <w:tc>
          <w:tcPr>
            <w:tcW w:w="9371" w:type="dxa"/>
            <w:vAlign w:val="center"/>
          </w:tcPr>
          <w:p w:rsidR="001E52D6" w:rsidRPr="00793A3E" w:rsidRDefault="001E52D6" w:rsidP="00494F9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指針と条例との関係等を示している。</w:t>
            </w:r>
          </w:p>
        </w:tc>
      </w:tr>
    </w:tbl>
    <w:p w:rsidR="00E55876" w:rsidRPr="00793A3E" w:rsidRDefault="00E55876" w:rsidP="002650B6">
      <w:pPr>
        <w:rPr>
          <w:rFonts w:asciiTheme="minorEastAsia" w:hAnsiTheme="minorEastAsia"/>
          <w:szCs w:val="21"/>
        </w:rPr>
      </w:pPr>
    </w:p>
    <w:p w:rsidR="00403C2B" w:rsidRPr="00793A3E" w:rsidRDefault="001D4199" w:rsidP="002650B6">
      <w:pPr>
        <w:rPr>
          <w:rFonts w:asciiTheme="minorEastAsia" w:hAnsiTheme="minorEastAsia"/>
          <w:szCs w:val="21"/>
        </w:rPr>
      </w:pPr>
      <w:r w:rsidRPr="00793A3E">
        <w:rPr>
          <w:rFonts w:asciiTheme="minorEastAsia" w:hAnsiTheme="minorEastAsia" w:hint="eastAsia"/>
          <w:szCs w:val="21"/>
        </w:rPr>
        <w:t xml:space="preserve">第２　</w:t>
      </w:r>
      <w:r w:rsidRPr="00793A3E">
        <w:rPr>
          <w:rFonts w:hint="eastAsia"/>
        </w:rPr>
        <w:t>地域のエネルギー利用と持続可能な地域づくりに関する方針</w:t>
      </w:r>
    </w:p>
    <w:p w:rsidR="00F3066A" w:rsidRPr="00793A3E" w:rsidRDefault="001D4199" w:rsidP="002650B6">
      <w:pPr>
        <w:rPr>
          <w:rFonts w:asciiTheme="minorEastAsia" w:hAnsiTheme="minorEastAsia"/>
          <w:szCs w:val="21"/>
        </w:rPr>
      </w:pPr>
      <w:r w:rsidRPr="00793A3E">
        <w:rPr>
          <w:rFonts w:asciiTheme="minorEastAsia" w:hAnsiTheme="minorEastAsia" w:hint="eastAsia"/>
          <w:szCs w:val="21"/>
        </w:rPr>
        <w:t xml:space="preserve">　</w:t>
      </w:r>
      <w:r w:rsidR="00D74712" w:rsidRPr="00793A3E">
        <w:rPr>
          <w:rFonts w:asciiTheme="minorEastAsia" w:hAnsiTheme="minorEastAsia" w:hint="eastAsia"/>
          <w:szCs w:val="21"/>
        </w:rPr>
        <w:t>地域のエネルギー利用は、第一</w:t>
      </w:r>
      <w:r w:rsidR="00210E31" w:rsidRPr="00793A3E">
        <w:rPr>
          <w:rFonts w:asciiTheme="minorEastAsia" w:hAnsiTheme="minorEastAsia" w:hint="eastAsia"/>
          <w:szCs w:val="21"/>
        </w:rPr>
        <w:t>に</w:t>
      </w:r>
      <w:r w:rsidR="00D74712" w:rsidRPr="00793A3E">
        <w:rPr>
          <w:rFonts w:asciiTheme="minorEastAsia" w:hAnsiTheme="minorEastAsia" w:hint="eastAsia"/>
          <w:szCs w:val="21"/>
        </w:rPr>
        <w:t>エネルギー利用の効率化、第二にエネルギー利用の最適化、第三に</w:t>
      </w:r>
      <w:r w:rsidR="00210E31" w:rsidRPr="00793A3E">
        <w:rPr>
          <w:rFonts w:asciiTheme="minorEastAsia" w:hAnsiTheme="minorEastAsia" w:hint="eastAsia"/>
          <w:szCs w:val="21"/>
        </w:rPr>
        <w:t>地域の再生可能な</w:t>
      </w:r>
      <w:r w:rsidR="00D74712" w:rsidRPr="00793A3E">
        <w:rPr>
          <w:rFonts w:asciiTheme="minorEastAsia" w:hAnsiTheme="minorEastAsia" w:hint="eastAsia"/>
          <w:szCs w:val="21"/>
        </w:rPr>
        <w:t>資源を活用したエネルギー</w:t>
      </w:r>
      <w:r w:rsidR="00F3066A" w:rsidRPr="00793A3E">
        <w:rPr>
          <w:rFonts w:asciiTheme="minorEastAsia" w:hAnsiTheme="minorEastAsia" w:hint="eastAsia"/>
          <w:szCs w:val="21"/>
        </w:rPr>
        <w:t>の生産を優先順位と</w:t>
      </w:r>
      <w:r w:rsidR="00C55462" w:rsidRPr="00793A3E">
        <w:rPr>
          <w:rFonts w:asciiTheme="minorEastAsia" w:hAnsiTheme="minorEastAsia" w:hint="eastAsia"/>
          <w:szCs w:val="21"/>
        </w:rPr>
        <w:t>すること、並びに</w:t>
      </w:r>
      <w:r w:rsidR="00F3066A" w:rsidRPr="00793A3E">
        <w:rPr>
          <w:rFonts w:asciiTheme="minorEastAsia" w:hAnsiTheme="minorEastAsia" w:hint="eastAsia"/>
          <w:szCs w:val="21"/>
        </w:rPr>
        <w:t>情報</w:t>
      </w:r>
      <w:r w:rsidR="00C11404" w:rsidRPr="00793A3E">
        <w:rPr>
          <w:rFonts w:asciiTheme="minorEastAsia" w:hAnsiTheme="minorEastAsia" w:hint="eastAsia"/>
          <w:szCs w:val="21"/>
        </w:rPr>
        <w:t>共有</w:t>
      </w:r>
      <w:r w:rsidR="00F3066A" w:rsidRPr="00793A3E">
        <w:rPr>
          <w:rFonts w:asciiTheme="minorEastAsia" w:hAnsiTheme="minorEastAsia" w:hint="eastAsia"/>
          <w:szCs w:val="21"/>
        </w:rPr>
        <w:t>と住民</w:t>
      </w:r>
      <w:r w:rsidR="00C55462" w:rsidRPr="00793A3E">
        <w:rPr>
          <w:rFonts w:asciiTheme="minorEastAsia" w:hAnsiTheme="minorEastAsia" w:hint="eastAsia"/>
          <w:szCs w:val="21"/>
        </w:rPr>
        <w:t>参画</w:t>
      </w:r>
      <w:r w:rsidR="00F3066A" w:rsidRPr="00793A3E">
        <w:rPr>
          <w:rFonts w:asciiTheme="minorEastAsia" w:hAnsiTheme="minorEastAsia" w:hint="eastAsia"/>
          <w:szCs w:val="21"/>
        </w:rPr>
        <w:t>を基本原則とし、化石燃料等の利用</w:t>
      </w:r>
      <w:r w:rsidR="00C55462" w:rsidRPr="00793A3E">
        <w:rPr>
          <w:rFonts w:asciiTheme="minorEastAsia" w:hAnsiTheme="minorEastAsia" w:hint="eastAsia"/>
          <w:szCs w:val="21"/>
        </w:rPr>
        <w:t>の</w:t>
      </w:r>
      <w:r w:rsidR="00F3066A" w:rsidRPr="00793A3E">
        <w:rPr>
          <w:rFonts w:asciiTheme="minorEastAsia" w:hAnsiTheme="minorEastAsia" w:hint="eastAsia"/>
          <w:szCs w:val="21"/>
        </w:rPr>
        <w:t>抑制</w:t>
      </w:r>
      <w:r w:rsidR="00C55462" w:rsidRPr="00793A3E">
        <w:rPr>
          <w:rFonts w:asciiTheme="minorEastAsia" w:hAnsiTheme="minorEastAsia" w:hint="eastAsia"/>
          <w:szCs w:val="21"/>
        </w:rPr>
        <w:t>と地域の活力の向上を図る</w:t>
      </w:r>
      <w:r w:rsidR="00F3066A" w:rsidRPr="00793A3E">
        <w:rPr>
          <w:rFonts w:asciiTheme="minorEastAsia" w:hAnsiTheme="minorEastAsia" w:hint="eastAsia"/>
          <w:szCs w:val="21"/>
        </w:rPr>
        <w:t>ことにより、持続可能な地域づくりに資することとする。</w:t>
      </w:r>
    </w:p>
    <w:p w:rsidR="001D4199" w:rsidRPr="00793A3E" w:rsidRDefault="00F3066A" w:rsidP="002650B6">
      <w:pPr>
        <w:rPr>
          <w:rFonts w:asciiTheme="minorEastAsia" w:hAnsiTheme="minorEastAsia"/>
          <w:szCs w:val="21"/>
        </w:rPr>
      </w:pPr>
      <w:r w:rsidRPr="00793A3E">
        <w:rPr>
          <w:rFonts w:asciiTheme="minorEastAsia" w:hAnsiTheme="minorEastAsia" w:hint="eastAsia"/>
          <w:szCs w:val="21"/>
        </w:rPr>
        <w:t>１　エネルギー利用の効率化</w:t>
      </w:r>
    </w:p>
    <w:p w:rsidR="001D4199" w:rsidRPr="00793A3E" w:rsidRDefault="00C55462" w:rsidP="002650B6">
      <w:pPr>
        <w:rPr>
          <w:rFonts w:asciiTheme="minorEastAsia" w:hAnsiTheme="minorEastAsia"/>
          <w:szCs w:val="21"/>
        </w:rPr>
      </w:pPr>
      <w:r w:rsidRPr="00793A3E">
        <w:rPr>
          <w:rFonts w:asciiTheme="minorEastAsia" w:hAnsiTheme="minorEastAsia" w:hint="eastAsia"/>
          <w:szCs w:val="21"/>
        </w:rPr>
        <w:t xml:space="preserve">　</w:t>
      </w:r>
      <w:r w:rsidR="00E27E18" w:rsidRPr="00793A3E">
        <w:rPr>
          <w:rFonts w:asciiTheme="minorEastAsia" w:hAnsiTheme="minorEastAsia" w:hint="eastAsia"/>
          <w:szCs w:val="21"/>
        </w:rPr>
        <w:t>エネルギーによってもたらされる基本的なサービスを維持しつつ、</w:t>
      </w:r>
      <w:r w:rsidR="0090319F" w:rsidRPr="00793A3E">
        <w:rPr>
          <w:rFonts w:asciiTheme="minorEastAsia" w:hAnsiTheme="minorEastAsia" w:hint="eastAsia"/>
          <w:szCs w:val="21"/>
        </w:rPr>
        <w:t>建築物の断熱化及び機器の効率化、公共交通の利用促進等により、</w:t>
      </w:r>
      <w:r w:rsidR="00E27E18" w:rsidRPr="00793A3E">
        <w:rPr>
          <w:rFonts w:asciiTheme="minorEastAsia" w:hAnsiTheme="minorEastAsia" w:hint="eastAsia"/>
          <w:szCs w:val="21"/>
        </w:rPr>
        <w:t>エネルギー消費量</w:t>
      </w:r>
      <w:r w:rsidR="0090319F" w:rsidRPr="00793A3E">
        <w:rPr>
          <w:rFonts w:asciiTheme="minorEastAsia" w:hAnsiTheme="minorEastAsia" w:hint="eastAsia"/>
          <w:szCs w:val="21"/>
        </w:rPr>
        <w:t>の</w:t>
      </w:r>
      <w:r w:rsidR="00E27E18" w:rsidRPr="00793A3E">
        <w:rPr>
          <w:rFonts w:asciiTheme="minorEastAsia" w:hAnsiTheme="minorEastAsia" w:hint="eastAsia"/>
          <w:szCs w:val="21"/>
        </w:rPr>
        <w:t>抑制</w:t>
      </w:r>
      <w:r w:rsidR="0090319F" w:rsidRPr="00793A3E">
        <w:rPr>
          <w:rFonts w:asciiTheme="minorEastAsia" w:hAnsiTheme="minorEastAsia" w:hint="eastAsia"/>
          <w:szCs w:val="21"/>
        </w:rPr>
        <w:t>に努める</w:t>
      </w:r>
      <w:r w:rsidR="001F1F2F" w:rsidRPr="00793A3E">
        <w:rPr>
          <w:rFonts w:asciiTheme="minorEastAsia" w:hAnsiTheme="minorEastAsia" w:hint="eastAsia"/>
          <w:szCs w:val="21"/>
        </w:rPr>
        <w:t>。エネルギー利用の効率化</w:t>
      </w:r>
      <w:r w:rsidR="00CD4F81" w:rsidRPr="00793A3E">
        <w:rPr>
          <w:rFonts w:asciiTheme="minorEastAsia" w:hAnsiTheme="minorEastAsia" w:hint="eastAsia"/>
          <w:szCs w:val="21"/>
        </w:rPr>
        <w:t>への投資に際しては</w:t>
      </w:r>
      <w:r w:rsidR="001F1F2F" w:rsidRPr="00793A3E">
        <w:rPr>
          <w:rFonts w:asciiTheme="minorEastAsia" w:hAnsiTheme="minorEastAsia" w:hint="eastAsia"/>
          <w:szCs w:val="21"/>
        </w:rPr>
        <w:t>、</w:t>
      </w:r>
      <w:r w:rsidR="00CD4F81" w:rsidRPr="00793A3E">
        <w:rPr>
          <w:rFonts w:asciiTheme="minorEastAsia" w:hAnsiTheme="minorEastAsia" w:hint="eastAsia"/>
          <w:szCs w:val="21"/>
        </w:rPr>
        <w:t>エネルギー支出の削減によって</w:t>
      </w:r>
      <w:r w:rsidR="00A46491" w:rsidRPr="00793A3E">
        <w:rPr>
          <w:rFonts w:asciiTheme="minorEastAsia" w:hAnsiTheme="minorEastAsia" w:hint="eastAsia"/>
          <w:szCs w:val="21"/>
        </w:rPr>
        <w:t>投資</w:t>
      </w:r>
      <w:r w:rsidR="00CD4F81" w:rsidRPr="00793A3E">
        <w:rPr>
          <w:rFonts w:asciiTheme="minorEastAsia" w:hAnsiTheme="minorEastAsia" w:hint="eastAsia"/>
          <w:szCs w:val="21"/>
        </w:rPr>
        <w:t>回収できる</w:t>
      </w:r>
      <w:r w:rsidR="00A46491" w:rsidRPr="00793A3E">
        <w:rPr>
          <w:rFonts w:asciiTheme="minorEastAsia" w:hAnsiTheme="minorEastAsia" w:hint="eastAsia"/>
          <w:szCs w:val="21"/>
        </w:rPr>
        <w:t>可能性及び地域経済の活性化に資する可能性があること</w:t>
      </w:r>
      <w:r w:rsidR="00CD4F81" w:rsidRPr="00793A3E">
        <w:rPr>
          <w:rFonts w:asciiTheme="minorEastAsia" w:hAnsiTheme="minorEastAsia" w:hint="eastAsia"/>
          <w:szCs w:val="21"/>
        </w:rPr>
        <w:t>に留意する。</w:t>
      </w:r>
    </w:p>
    <w:p w:rsidR="001D4199" w:rsidRPr="00793A3E" w:rsidRDefault="00F3066A" w:rsidP="002650B6">
      <w:pPr>
        <w:rPr>
          <w:rFonts w:asciiTheme="minorEastAsia" w:hAnsiTheme="minorEastAsia"/>
          <w:szCs w:val="21"/>
        </w:rPr>
      </w:pPr>
      <w:r w:rsidRPr="00793A3E">
        <w:rPr>
          <w:rFonts w:asciiTheme="minorEastAsia" w:hAnsiTheme="minorEastAsia" w:hint="eastAsia"/>
          <w:szCs w:val="21"/>
        </w:rPr>
        <w:t>２　エネルギー利用の最適化</w:t>
      </w:r>
    </w:p>
    <w:p w:rsidR="001D4199" w:rsidRPr="00793A3E" w:rsidRDefault="0090319F" w:rsidP="002650B6">
      <w:pPr>
        <w:rPr>
          <w:rFonts w:asciiTheme="minorEastAsia" w:hAnsiTheme="minorEastAsia"/>
          <w:szCs w:val="21"/>
        </w:rPr>
      </w:pPr>
      <w:r w:rsidRPr="00793A3E">
        <w:rPr>
          <w:rFonts w:asciiTheme="minorEastAsia" w:hAnsiTheme="minorEastAsia" w:hint="eastAsia"/>
          <w:szCs w:val="21"/>
        </w:rPr>
        <w:t xml:space="preserve">　エネルギーによってもたらされる基本的なサービスを維持しつつ、</w:t>
      </w:r>
      <w:r w:rsidR="00B07D5F" w:rsidRPr="00793A3E">
        <w:rPr>
          <w:rFonts w:asciiTheme="minorEastAsia" w:hAnsiTheme="minorEastAsia" w:hint="eastAsia"/>
          <w:szCs w:val="21"/>
        </w:rPr>
        <w:t>暖房及び給湯</w:t>
      </w:r>
      <w:r w:rsidR="001C0DD2" w:rsidRPr="00793A3E">
        <w:rPr>
          <w:rFonts w:asciiTheme="minorEastAsia" w:hAnsiTheme="minorEastAsia" w:hint="eastAsia"/>
          <w:szCs w:val="21"/>
        </w:rPr>
        <w:t>、調理</w:t>
      </w:r>
      <w:r w:rsidR="00B07D5F" w:rsidRPr="00793A3E">
        <w:rPr>
          <w:rFonts w:asciiTheme="minorEastAsia" w:hAnsiTheme="minorEastAsia" w:hint="eastAsia"/>
          <w:szCs w:val="21"/>
        </w:rPr>
        <w:t>等の熱利用において、エネルギー</w:t>
      </w:r>
      <w:r w:rsidR="001C0DD2" w:rsidRPr="00793A3E">
        <w:rPr>
          <w:rFonts w:asciiTheme="minorEastAsia" w:hAnsiTheme="minorEastAsia" w:hint="eastAsia"/>
          <w:szCs w:val="21"/>
        </w:rPr>
        <w:t>消費</w:t>
      </w:r>
      <w:r w:rsidR="00B07D5F" w:rsidRPr="00793A3E">
        <w:rPr>
          <w:rFonts w:asciiTheme="minorEastAsia" w:hAnsiTheme="minorEastAsia" w:hint="eastAsia"/>
          <w:szCs w:val="21"/>
        </w:rPr>
        <w:t>全体での環境負荷を考慮したエネルギー源の選択により、環境負荷の抑制に努める。</w:t>
      </w:r>
      <w:r w:rsidR="001C0DD2" w:rsidRPr="00793A3E">
        <w:rPr>
          <w:rFonts w:asciiTheme="minorEastAsia" w:hAnsiTheme="minorEastAsia" w:hint="eastAsia"/>
          <w:szCs w:val="21"/>
        </w:rPr>
        <w:t>エネルギー源の選択に際しては、一次エネルギーの段階におけるエネルギー消費量及び温室効果ガス排出量に留意する。</w:t>
      </w:r>
    </w:p>
    <w:p w:rsidR="00F3066A" w:rsidRPr="00793A3E" w:rsidRDefault="00F3066A" w:rsidP="002650B6">
      <w:pPr>
        <w:rPr>
          <w:rFonts w:asciiTheme="minorEastAsia" w:hAnsiTheme="minorEastAsia"/>
          <w:szCs w:val="21"/>
        </w:rPr>
      </w:pPr>
      <w:r w:rsidRPr="00793A3E">
        <w:rPr>
          <w:rFonts w:asciiTheme="minorEastAsia" w:hAnsiTheme="minorEastAsia" w:hint="eastAsia"/>
          <w:szCs w:val="21"/>
        </w:rPr>
        <w:t>３　地域の再生可能な資源を活用したエネルギーの生産</w:t>
      </w:r>
    </w:p>
    <w:p w:rsidR="001C0DD2" w:rsidRPr="00793A3E" w:rsidRDefault="001C0DD2" w:rsidP="002650B6">
      <w:pPr>
        <w:rPr>
          <w:rFonts w:asciiTheme="minorEastAsia" w:hAnsiTheme="minorEastAsia"/>
          <w:szCs w:val="21"/>
        </w:rPr>
      </w:pPr>
      <w:r w:rsidRPr="00793A3E">
        <w:rPr>
          <w:rFonts w:asciiTheme="minorEastAsia" w:hAnsiTheme="minorEastAsia" w:hint="eastAsia"/>
          <w:szCs w:val="21"/>
        </w:rPr>
        <w:t xml:space="preserve">　地域の自然環境によってもたらされる基本的なサービスを維持しつつ、地域の住民及び事業者の参画する再生可能エネルギーの利用若しくは事業の促進により、</w:t>
      </w:r>
      <w:r w:rsidR="004E7BF6" w:rsidRPr="00793A3E">
        <w:rPr>
          <w:rFonts w:asciiTheme="minorEastAsia" w:hAnsiTheme="minorEastAsia" w:hint="eastAsia"/>
          <w:szCs w:val="21"/>
        </w:rPr>
        <w:t>再生可能エネルギーの活用に</w:t>
      </w:r>
      <w:r w:rsidRPr="00793A3E">
        <w:rPr>
          <w:rFonts w:asciiTheme="minorEastAsia" w:hAnsiTheme="minorEastAsia" w:hint="eastAsia"/>
          <w:szCs w:val="21"/>
        </w:rPr>
        <w:t>努める。</w:t>
      </w:r>
      <w:r w:rsidR="004E7BF6" w:rsidRPr="00793A3E">
        <w:rPr>
          <w:rFonts w:asciiTheme="minorEastAsia" w:hAnsiTheme="minorEastAsia" w:hint="eastAsia"/>
          <w:szCs w:val="21"/>
        </w:rPr>
        <w:t>再生可能エネルギーの利用若しくは事業の促進に際しては、</w:t>
      </w:r>
      <w:r w:rsidR="00C11404" w:rsidRPr="00793A3E">
        <w:rPr>
          <w:rFonts w:asciiTheme="minorEastAsia" w:hAnsiTheme="minorEastAsia" w:hint="eastAsia"/>
          <w:szCs w:val="21"/>
        </w:rPr>
        <w:t>地域の</w:t>
      </w:r>
      <w:r w:rsidR="004E7BF6" w:rsidRPr="00793A3E">
        <w:rPr>
          <w:rFonts w:asciiTheme="minorEastAsia" w:hAnsiTheme="minorEastAsia" w:hint="eastAsia"/>
          <w:szCs w:val="21"/>
        </w:rPr>
        <w:t>所得の向上及び地域経済の活性化に資する可能性があることに留意する。</w:t>
      </w:r>
    </w:p>
    <w:p w:rsidR="00F3066A" w:rsidRPr="00793A3E" w:rsidRDefault="00F3066A" w:rsidP="002650B6">
      <w:pPr>
        <w:rPr>
          <w:rFonts w:asciiTheme="minorEastAsia" w:hAnsiTheme="minorEastAsia"/>
          <w:szCs w:val="21"/>
        </w:rPr>
      </w:pPr>
      <w:r w:rsidRPr="00793A3E">
        <w:rPr>
          <w:rFonts w:asciiTheme="minorEastAsia" w:hAnsiTheme="minorEastAsia" w:hint="eastAsia"/>
          <w:szCs w:val="21"/>
        </w:rPr>
        <w:t xml:space="preserve">４　</w:t>
      </w:r>
      <w:r w:rsidR="00C11404" w:rsidRPr="00793A3E">
        <w:rPr>
          <w:rFonts w:asciiTheme="minorEastAsia" w:hAnsiTheme="minorEastAsia" w:hint="eastAsia"/>
          <w:szCs w:val="21"/>
        </w:rPr>
        <w:t>情報共有</w:t>
      </w:r>
      <w:r w:rsidRPr="00793A3E">
        <w:rPr>
          <w:rFonts w:asciiTheme="minorEastAsia" w:hAnsiTheme="minorEastAsia" w:hint="eastAsia"/>
          <w:szCs w:val="21"/>
        </w:rPr>
        <w:t>と</w:t>
      </w:r>
      <w:r w:rsidR="00C55462" w:rsidRPr="00793A3E">
        <w:rPr>
          <w:rFonts w:asciiTheme="minorEastAsia" w:hAnsiTheme="minorEastAsia" w:hint="eastAsia"/>
          <w:szCs w:val="21"/>
        </w:rPr>
        <w:t>住民参画</w:t>
      </w:r>
    </w:p>
    <w:p w:rsidR="00F3066A" w:rsidRPr="00793A3E" w:rsidRDefault="00C7037C" w:rsidP="002650B6">
      <w:pPr>
        <w:rPr>
          <w:rFonts w:asciiTheme="minorEastAsia" w:hAnsiTheme="minorEastAsia"/>
          <w:szCs w:val="21"/>
        </w:rPr>
      </w:pPr>
      <w:r w:rsidRPr="00793A3E">
        <w:rPr>
          <w:rFonts w:asciiTheme="minorEastAsia" w:hAnsiTheme="minorEastAsia" w:hint="eastAsia"/>
          <w:szCs w:val="21"/>
        </w:rPr>
        <w:t xml:space="preserve">　</w:t>
      </w:r>
      <w:r w:rsidR="0089501D" w:rsidRPr="00793A3E">
        <w:rPr>
          <w:rFonts w:asciiTheme="minorEastAsia" w:hAnsiTheme="minorEastAsia" w:hint="eastAsia"/>
          <w:szCs w:val="21"/>
        </w:rPr>
        <w:t>地域のエネルギー利用に係る</w:t>
      </w:r>
      <w:r w:rsidR="00C11404" w:rsidRPr="00793A3E">
        <w:rPr>
          <w:rFonts w:asciiTheme="minorEastAsia" w:hAnsiTheme="minorEastAsia" w:hint="eastAsia"/>
          <w:szCs w:val="21"/>
        </w:rPr>
        <w:t>情報</w:t>
      </w:r>
      <w:r w:rsidR="0089501D" w:rsidRPr="00793A3E">
        <w:rPr>
          <w:rFonts w:asciiTheme="minorEastAsia" w:hAnsiTheme="minorEastAsia" w:hint="eastAsia"/>
          <w:szCs w:val="21"/>
        </w:rPr>
        <w:t>について、広範な</w:t>
      </w:r>
      <w:r w:rsidR="00C11404" w:rsidRPr="00793A3E">
        <w:rPr>
          <w:rFonts w:asciiTheme="minorEastAsia" w:hAnsiTheme="minorEastAsia" w:hint="eastAsia"/>
          <w:szCs w:val="21"/>
        </w:rPr>
        <w:t>共有</w:t>
      </w:r>
      <w:r w:rsidR="0089501D" w:rsidRPr="00793A3E">
        <w:rPr>
          <w:rFonts w:asciiTheme="minorEastAsia" w:hAnsiTheme="minorEastAsia" w:hint="eastAsia"/>
          <w:szCs w:val="21"/>
        </w:rPr>
        <w:t>に努めるとともに、施策、取組並びに事業について、情報の広範な共有及び</w:t>
      </w:r>
      <w:r w:rsidR="00C11404" w:rsidRPr="00793A3E">
        <w:rPr>
          <w:rFonts w:asciiTheme="minorEastAsia" w:hAnsiTheme="minorEastAsia" w:hint="eastAsia"/>
          <w:szCs w:val="21"/>
        </w:rPr>
        <w:t>住民の</w:t>
      </w:r>
      <w:r w:rsidR="0089501D" w:rsidRPr="00793A3E">
        <w:rPr>
          <w:rFonts w:asciiTheme="minorEastAsia" w:hAnsiTheme="minorEastAsia" w:hint="eastAsia"/>
          <w:szCs w:val="21"/>
        </w:rPr>
        <w:t>主体的な</w:t>
      </w:r>
      <w:r w:rsidR="00C11404" w:rsidRPr="00793A3E">
        <w:rPr>
          <w:rFonts w:asciiTheme="minorEastAsia" w:hAnsiTheme="minorEastAsia" w:hint="eastAsia"/>
          <w:szCs w:val="21"/>
        </w:rPr>
        <w:t>参画</w:t>
      </w:r>
      <w:r w:rsidR="0089501D" w:rsidRPr="00793A3E">
        <w:rPr>
          <w:rFonts w:asciiTheme="minorEastAsia" w:hAnsiTheme="minorEastAsia" w:hint="eastAsia"/>
          <w:szCs w:val="21"/>
        </w:rPr>
        <w:t>の確保に努める。</w:t>
      </w:r>
    </w:p>
    <w:p w:rsidR="001E52D6" w:rsidRPr="00793A3E" w:rsidRDefault="001E52D6" w:rsidP="001E52D6">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494F96">
        <w:trPr>
          <w:trHeight w:val="187"/>
        </w:trPr>
        <w:tc>
          <w:tcPr>
            <w:tcW w:w="9371" w:type="dxa"/>
            <w:vAlign w:val="center"/>
          </w:tcPr>
          <w:p w:rsidR="001E52D6" w:rsidRPr="00793A3E" w:rsidRDefault="001E52D6" w:rsidP="001E52D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この方針は、市町村ごとに特色が出やすい部分であり、案はあくまで「例」に過ぎない。本例では、行政計画ではなく、条例の下位となる指針であるということで、法文的な固い文章で、簡潔に示している。ただ、実際の書き</w:t>
            </w:r>
            <w:r w:rsidRPr="00793A3E">
              <w:rPr>
                <w:rFonts w:ascii="ＭＳ ゴシック" w:eastAsia="ＭＳ ゴシック" w:hAnsi="ＭＳ ゴシック" w:hint="eastAsia"/>
                <w:sz w:val="18"/>
                <w:szCs w:val="18"/>
              </w:rPr>
              <w:lastRenderedPageBreak/>
              <w:t>方は市町村ごとに異なることがあり得る。</w:t>
            </w:r>
          </w:p>
          <w:p w:rsidR="001E52D6" w:rsidRPr="00793A3E" w:rsidRDefault="001E52D6" w:rsidP="001E52D6">
            <w:pPr>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 xml:space="preserve">　本例の内容は、総論でエネルギー利用の優先順位を示している。まず、地域全体のエネルギー消費量の削減（＝省エネ）を進め、次に、エネルギー消費のあり方（質）の変化（＝最適化）を進め、最後に、その上で、再生可能エネルギーの導入を進めることとしている。この原則は、再生可能エネルギー利用の原則として、</w:t>
            </w:r>
            <w:r w:rsidR="00494F96" w:rsidRPr="00793A3E">
              <w:rPr>
                <w:rFonts w:ascii="ＭＳ ゴシック" w:eastAsia="ＭＳ ゴシック" w:hAnsi="ＭＳ ゴシック" w:hint="eastAsia"/>
                <w:sz w:val="18"/>
                <w:szCs w:val="18"/>
              </w:rPr>
              <w:t>ドイツなどで知られているものである。</w:t>
            </w:r>
          </w:p>
          <w:p w:rsidR="00494F96" w:rsidRPr="00793A3E" w:rsidRDefault="00494F96" w:rsidP="00494F96">
            <w:pPr>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 xml:space="preserve">　なお、エネルギー利用の最適化とは、火力発電所の発電効率が平均40％であることを踏まえ、熱と電気の特性を踏まえた利用を進めるもの。発電効率とは、10のエネルギー（化石燃料）を投入して、４を電気として取り出し、６を廃熱として捨てていることを意味している。そのため、電気を再び低温熱（例えばハロゲンヒーター等）として利用することは、エネルギー消費全体のなかでは、効率が悪く、環境負荷が大きくなる。</w:t>
            </w:r>
          </w:p>
          <w:p w:rsidR="00017CF4" w:rsidRPr="00793A3E" w:rsidRDefault="00017CF4" w:rsidP="00494F96">
            <w:pPr>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 xml:space="preserve">　また、「エネルギーによってもたらされる基本的なサービス」とは、例えば照明であれば「明るさ」が「サービス」に当たり、電気でも自然光でもどのような方法でも、「同程度の明るさ」が供給されればいいとする考え方。「エネルギーサービス」ともいう。「地域の自然環境によってもたらされる基本的なサービス」は、空気や水など自然環境から様々な恩恵（サービス）を受けていることを指し、土地利用等に当たっては自然環境からのサービスが損なわれないように配慮する考え方。「生態系サービス」ともいう。</w:t>
            </w:r>
          </w:p>
        </w:tc>
      </w:tr>
    </w:tbl>
    <w:p w:rsidR="004E7BF6" w:rsidRPr="00793A3E" w:rsidRDefault="004E7BF6" w:rsidP="002650B6">
      <w:pPr>
        <w:rPr>
          <w:rFonts w:asciiTheme="minorEastAsia" w:hAnsiTheme="minorEastAsia"/>
          <w:szCs w:val="21"/>
        </w:rPr>
      </w:pPr>
    </w:p>
    <w:p w:rsidR="001D4199" w:rsidRPr="00793A3E" w:rsidRDefault="001D4199" w:rsidP="001D4199">
      <w:pPr>
        <w:rPr>
          <w:rFonts w:asciiTheme="minorEastAsia" w:hAnsiTheme="minorEastAsia"/>
          <w:szCs w:val="21"/>
        </w:rPr>
      </w:pPr>
      <w:r w:rsidRPr="00793A3E">
        <w:rPr>
          <w:rFonts w:asciiTheme="minorEastAsia" w:hAnsiTheme="minorEastAsia" w:hint="eastAsia"/>
          <w:szCs w:val="21"/>
        </w:rPr>
        <w:t xml:space="preserve">第３　</w:t>
      </w:r>
      <w:r w:rsidRPr="00793A3E">
        <w:rPr>
          <w:rFonts w:hint="eastAsia"/>
        </w:rPr>
        <w:t>住民による主体的な再生可能エネルギーの利用の促進に関する基本的事項</w:t>
      </w:r>
    </w:p>
    <w:p w:rsidR="001D4199" w:rsidRPr="00793A3E" w:rsidRDefault="0089501D" w:rsidP="002650B6">
      <w:pPr>
        <w:rPr>
          <w:rFonts w:asciiTheme="minorEastAsia" w:hAnsiTheme="minorEastAsia"/>
          <w:szCs w:val="21"/>
        </w:rPr>
      </w:pPr>
      <w:r w:rsidRPr="00793A3E">
        <w:rPr>
          <w:rFonts w:asciiTheme="minorEastAsia" w:hAnsiTheme="minorEastAsia" w:hint="eastAsia"/>
          <w:szCs w:val="21"/>
        </w:rPr>
        <w:t xml:space="preserve">　条例第11条に</w:t>
      </w:r>
      <w:r w:rsidR="00691845" w:rsidRPr="00793A3E">
        <w:rPr>
          <w:rFonts w:asciiTheme="minorEastAsia" w:hAnsiTheme="minorEastAsia" w:hint="eastAsia"/>
          <w:szCs w:val="21"/>
        </w:rPr>
        <w:t>規定する</w:t>
      </w:r>
      <w:r w:rsidRPr="00793A3E">
        <w:rPr>
          <w:rFonts w:asciiTheme="minorEastAsia" w:hAnsiTheme="minorEastAsia" w:hint="eastAsia"/>
          <w:szCs w:val="21"/>
        </w:rPr>
        <w:t>地域主導型事業の認定基準を明確にするため、</w:t>
      </w:r>
      <w:r w:rsidR="00691845" w:rsidRPr="00793A3E">
        <w:rPr>
          <w:rFonts w:hint="eastAsia"/>
        </w:rPr>
        <w:t>住民による主体的な再生可能エネルギーの利用の促進に関する基本的事項について定める。</w:t>
      </w:r>
    </w:p>
    <w:p w:rsidR="00691845" w:rsidRPr="00793A3E" w:rsidRDefault="00691845" w:rsidP="002650B6">
      <w:r w:rsidRPr="00793A3E">
        <w:rPr>
          <w:rFonts w:asciiTheme="minorEastAsia" w:hAnsiTheme="minorEastAsia" w:hint="eastAsia"/>
          <w:szCs w:val="21"/>
        </w:rPr>
        <w:t xml:space="preserve">１　</w:t>
      </w:r>
      <w:r w:rsidRPr="00793A3E">
        <w:rPr>
          <w:rFonts w:hint="eastAsia"/>
        </w:rPr>
        <w:t>住民による主体的な再生可能エネルギーの利用</w:t>
      </w:r>
    </w:p>
    <w:p w:rsidR="00691845" w:rsidRPr="00793A3E" w:rsidRDefault="00D3496E" w:rsidP="00D3496E">
      <w:pPr>
        <w:pStyle w:val="a3"/>
        <w:numPr>
          <w:ilvl w:val="0"/>
          <w:numId w:val="7"/>
        </w:numPr>
        <w:ind w:leftChars="0"/>
      </w:pPr>
      <w:r w:rsidRPr="00793A3E">
        <w:rPr>
          <w:rFonts w:hint="eastAsia"/>
        </w:rPr>
        <w:t>事業体</w:t>
      </w:r>
    </w:p>
    <w:p w:rsidR="00D3496E" w:rsidRPr="00793A3E" w:rsidRDefault="00D3496E" w:rsidP="00D3496E">
      <w:pPr>
        <w:pStyle w:val="a3"/>
        <w:ind w:leftChars="0" w:left="1125"/>
      </w:pPr>
      <w:r w:rsidRPr="00793A3E">
        <w:rPr>
          <w:rFonts w:hint="eastAsia"/>
        </w:rPr>
        <w:t>事業のリスクと</w:t>
      </w:r>
      <w:r w:rsidR="008D2DB5" w:rsidRPr="00793A3E">
        <w:rPr>
          <w:rFonts w:hint="eastAsia"/>
        </w:rPr>
        <w:t>住民生活のリスクが分離された事業体であること。</w:t>
      </w:r>
    </w:p>
    <w:p w:rsidR="00D3496E" w:rsidRPr="00793A3E" w:rsidRDefault="00D3496E" w:rsidP="00D3496E">
      <w:pPr>
        <w:pStyle w:val="a3"/>
        <w:numPr>
          <w:ilvl w:val="0"/>
          <w:numId w:val="7"/>
        </w:numPr>
        <w:ind w:leftChars="0"/>
      </w:pPr>
      <w:r w:rsidRPr="00793A3E">
        <w:rPr>
          <w:rFonts w:hint="eastAsia"/>
        </w:rPr>
        <w:t>事業の所有</w:t>
      </w:r>
    </w:p>
    <w:p w:rsidR="00D3496E" w:rsidRPr="00793A3E" w:rsidRDefault="00D3496E" w:rsidP="00D3496E">
      <w:pPr>
        <w:pStyle w:val="a3"/>
        <w:ind w:leftChars="0" w:left="1125"/>
      </w:pPr>
      <w:r w:rsidRPr="00793A3E">
        <w:rPr>
          <w:rFonts w:hint="eastAsia"/>
        </w:rPr>
        <w:t>事業を行う事業体の資本金の過半数を住民が出資している</w:t>
      </w:r>
      <w:r w:rsidR="008D2DB5" w:rsidRPr="00793A3E">
        <w:rPr>
          <w:rFonts w:hint="eastAsia"/>
        </w:rPr>
        <w:t>こと</w:t>
      </w:r>
      <w:r w:rsidRPr="00793A3E">
        <w:rPr>
          <w:rFonts w:hint="eastAsia"/>
        </w:rPr>
        <w:t>。</w:t>
      </w:r>
    </w:p>
    <w:p w:rsidR="00D3496E" w:rsidRPr="00793A3E" w:rsidRDefault="008D2DB5" w:rsidP="00D3496E">
      <w:pPr>
        <w:pStyle w:val="a3"/>
        <w:numPr>
          <w:ilvl w:val="0"/>
          <w:numId w:val="7"/>
        </w:numPr>
        <w:ind w:leftChars="0"/>
      </w:pPr>
      <w:r w:rsidRPr="00793A3E">
        <w:rPr>
          <w:rFonts w:hint="eastAsia"/>
        </w:rPr>
        <w:t>事業の運営</w:t>
      </w:r>
    </w:p>
    <w:p w:rsidR="008D2DB5" w:rsidRPr="00793A3E" w:rsidRDefault="008D2DB5" w:rsidP="008D2DB5">
      <w:pPr>
        <w:pStyle w:val="a3"/>
        <w:ind w:leftChars="0" w:left="1125"/>
      </w:pPr>
      <w:r w:rsidRPr="00793A3E">
        <w:rPr>
          <w:rFonts w:hint="eastAsia"/>
        </w:rPr>
        <w:t>事業体の最高決定機関における議決権の過半数を住民が有していること。</w:t>
      </w:r>
    </w:p>
    <w:p w:rsidR="00691845" w:rsidRPr="00793A3E" w:rsidRDefault="00691845" w:rsidP="002650B6">
      <w:r w:rsidRPr="00793A3E">
        <w:rPr>
          <w:rFonts w:hint="eastAsia"/>
        </w:rPr>
        <w:t>２　地域と調和した手法による再生可能エネルギーの利用</w:t>
      </w:r>
    </w:p>
    <w:p w:rsidR="008D2DB5" w:rsidRPr="00793A3E" w:rsidRDefault="008D2DB5" w:rsidP="008D2DB5">
      <w:pPr>
        <w:pStyle w:val="a3"/>
        <w:numPr>
          <w:ilvl w:val="0"/>
          <w:numId w:val="8"/>
        </w:numPr>
        <w:ind w:leftChars="0"/>
      </w:pPr>
      <w:r w:rsidRPr="00793A3E">
        <w:rPr>
          <w:rFonts w:hint="eastAsia"/>
        </w:rPr>
        <w:t>透明性</w:t>
      </w:r>
    </w:p>
    <w:p w:rsidR="008D2DB5" w:rsidRPr="00793A3E" w:rsidRDefault="00AA0F4D" w:rsidP="008D2DB5">
      <w:pPr>
        <w:pStyle w:val="a3"/>
        <w:ind w:leftChars="0" w:left="1125"/>
      </w:pPr>
      <w:r w:rsidRPr="00793A3E">
        <w:rPr>
          <w:rFonts w:hint="eastAsia"/>
        </w:rPr>
        <w:t>事業に係る情報</w:t>
      </w:r>
      <w:r w:rsidR="00C46D3A" w:rsidRPr="00793A3E">
        <w:rPr>
          <w:rFonts w:hint="eastAsia"/>
        </w:rPr>
        <w:t>を</w:t>
      </w:r>
      <w:r w:rsidRPr="00CD170B">
        <w:rPr>
          <w:rFonts w:hint="eastAsia"/>
          <w:highlight w:val="yellow"/>
          <w:u w:val="wave"/>
          <w:shd w:val="pct15" w:color="auto" w:fill="FFFFFF"/>
        </w:rPr>
        <w:t>市町村</w:t>
      </w:r>
      <w:r w:rsidRPr="00793A3E">
        <w:rPr>
          <w:rFonts w:hint="eastAsia"/>
        </w:rPr>
        <w:t>長及び住民に</w:t>
      </w:r>
      <w:r w:rsidR="00C46D3A" w:rsidRPr="00793A3E">
        <w:rPr>
          <w:rFonts w:hint="eastAsia"/>
        </w:rPr>
        <w:t>提供する体制を整えている</w:t>
      </w:r>
      <w:r w:rsidRPr="00793A3E">
        <w:rPr>
          <w:rFonts w:hint="eastAsia"/>
        </w:rPr>
        <w:t>こと。</w:t>
      </w:r>
    </w:p>
    <w:p w:rsidR="008D2DB5" w:rsidRPr="00793A3E" w:rsidRDefault="00AA0F4D" w:rsidP="008D2DB5">
      <w:pPr>
        <w:pStyle w:val="a3"/>
        <w:numPr>
          <w:ilvl w:val="0"/>
          <w:numId w:val="8"/>
        </w:numPr>
        <w:ind w:leftChars="0"/>
      </w:pPr>
      <w:r w:rsidRPr="00793A3E">
        <w:rPr>
          <w:rFonts w:hint="eastAsia"/>
        </w:rPr>
        <w:t>監査</w:t>
      </w:r>
    </w:p>
    <w:p w:rsidR="008D2DB5" w:rsidRPr="00793A3E" w:rsidRDefault="00AA0F4D" w:rsidP="008D2DB5">
      <w:pPr>
        <w:pStyle w:val="a3"/>
        <w:ind w:leftChars="0" w:left="1125"/>
      </w:pPr>
      <w:r w:rsidRPr="00793A3E">
        <w:rPr>
          <w:rFonts w:hint="eastAsia"/>
        </w:rPr>
        <w:t>関係法令</w:t>
      </w:r>
      <w:r w:rsidR="00123C25" w:rsidRPr="00793A3E">
        <w:rPr>
          <w:rFonts w:hint="eastAsia"/>
        </w:rPr>
        <w:t>及び</w:t>
      </w:r>
      <w:r w:rsidR="00123C25" w:rsidRPr="00CD170B">
        <w:rPr>
          <w:rFonts w:hint="eastAsia"/>
          <w:highlight w:val="yellow"/>
          <w:u w:val="wave"/>
          <w:shd w:val="pct15" w:color="auto" w:fill="FFFFFF"/>
        </w:rPr>
        <w:t>市町村</w:t>
      </w:r>
      <w:r w:rsidR="00123C25" w:rsidRPr="00793A3E">
        <w:rPr>
          <w:rFonts w:hint="eastAsia"/>
        </w:rPr>
        <w:t>の関係</w:t>
      </w:r>
      <w:r w:rsidR="006E3818" w:rsidRPr="00793A3E">
        <w:rPr>
          <w:rFonts w:hint="eastAsia"/>
        </w:rPr>
        <w:t>要綱</w:t>
      </w:r>
      <w:r w:rsidR="00123C25" w:rsidRPr="00793A3E">
        <w:rPr>
          <w:rFonts w:hint="eastAsia"/>
        </w:rPr>
        <w:t>等</w:t>
      </w:r>
      <w:r w:rsidRPr="00793A3E">
        <w:rPr>
          <w:rFonts w:hint="eastAsia"/>
        </w:rPr>
        <w:t>に抵触せず、</w:t>
      </w:r>
      <w:r w:rsidR="00C46D3A" w:rsidRPr="00793A3E">
        <w:rPr>
          <w:rFonts w:hint="eastAsia"/>
        </w:rPr>
        <w:t>第三者による監査の体制を整えていること。</w:t>
      </w:r>
    </w:p>
    <w:p w:rsidR="008D2DB5" w:rsidRPr="00793A3E" w:rsidRDefault="00C46D3A" w:rsidP="008D2DB5">
      <w:pPr>
        <w:pStyle w:val="a3"/>
        <w:numPr>
          <w:ilvl w:val="0"/>
          <w:numId w:val="8"/>
        </w:numPr>
        <w:ind w:leftChars="0"/>
      </w:pPr>
      <w:r w:rsidRPr="00793A3E">
        <w:rPr>
          <w:rFonts w:hint="eastAsia"/>
        </w:rPr>
        <w:t>合意形成</w:t>
      </w:r>
    </w:p>
    <w:p w:rsidR="008D2DB5" w:rsidRPr="00793A3E" w:rsidRDefault="00C46D3A" w:rsidP="008D2DB5">
      <w:pPr>
        <w:pStyle w:val="a3"/>
        <w:ind w:leftChars="0" w:left="1125"/>
      </w:pPr>
      <w:r w:rsidRPr="00793A3E">
        <w:rPr>
          <w:rFonts w:hint="eastAsia"/>
        </w:rPr>
        <w:t>住民との合意形成に努め、誠実に対応する体制を整えていること。</w:t>
      </w:r>
    </w:p>
    <w:p w:rsidR="00691845" w:rsidRPr="00793A3E" w:rsidRDefault="00691845" w:rsidP="002650B6">
      <w:pPr>
        <w:rPr>
          <w:rFonts w:asciiTheme="minorEastAsia" w:hAnsiTheme="minorEastAsia"/>
          <w:szCs w:val="21"/>
        </w:rPr>
      </w:pPr>
      <w:r w:rsidRPr="00793A3E">
        <w:rPr>
          <w:rFonts w:hint="eastAsia"/>
        </w:rPr>
        <w:t>３　持続可能な地域づくりへの寄与</w:t>
      </w:r>
    </w:p>
    <w:p w:rsidR="00C46D3A" w:rsidRPr="00793A3E" w:rsidRDefault="00C46D3A" w:rsidP="00C46D3A">
      <w:pPr>
        <w:pStyle w:val="a3"/>
        <w:numPr>
          <w:ilvl w:val="0"/>
          <w:numId w:val="9"/>
        </w:numPr>
        <w:ind w:leftChars="0"/>
      </w:pPr>
      <w:r w:rsidRPr="00793A3E">
        <w:rPr>
          <w:rFonts w:hint="eastAsia"/>
        </w:rPr>
        <w:t>自然環境等</w:t>
      </w:r>
    </w:p>
    <w:p w:rsidR="00C46D3A" w:rsidRPr="00793A3E" w:rsidRDefault="00A66F14" w:rsidP="00C46D3A">
      <w:pPr>
        <w:pStyle w:val="a3"/>
        <w:ind w:leftChars="0" w:left="1125"/>
      </w:pPr>
      <w:r w:rsidRPr="00793A3E">
        <w:rPr>
          <w:rFonts w:hint="eastAsia"/>
        </w:rPr>
        <w:t>自然環境及び土地利用、景観等との調和が図られていること。</w:t>
      </w:r>
    </w:p>
    <w:p w:rsidR="00C46D3A" w:rsidRPr="00793A3E" w:rsidRDefault="00A66F14" w:rsidP="00C46D3A">
      <w:pPr>
        <w:pStyle w:val="a3"/>
        <w:numPr>
          <w:ilvl w:val="0"/>
          <w:numId w:val="9"/>
        </w:numPr>
        <w:ind w:leftChars="0"/>
      </w:pPr>
      <w:r w:rsidRPr="00793A3E">
        <w:rPr>
          <w:rFonts w:hint="eastAsia"/>
        </w:rPr>
        <w:t>調達</w:t>
      </w:r>
    </w:p>
    <w:p w:rsidR="00C46D3A" w:rsidRPr="00793A3E" w:rsidRDefault="00A66F14" w:rsidP="00C46D3A">
      <w:pPr>
        <w:pStyle w:val="a3"/>
        <w:ind w:leftChars="0" w:left="1125"/>
      </w:pPr>
      <w:r w:rsidRPr="00793A3E">
        <w:rPr>
          <w:rFonts w:hint="eastAsia"/>
        </w:rPr>
        <w:t>事業費の一部を県内に本店を置く金融機関から調達するとともに、事業の一部を</w:t>
      </w:r>
      <w:r w:rsidRPr="00CD170B">
        <w:rPr>
          <w:rFonts w:hint="eastAsia"/>
          <w:highlight w:val="yellow"/>
          <w:u w:val="wave"/>
          <w:shd w:val="pct15" w:color="auto" w:fill="FFFFFF"/>
        </w:rPr>
        <w:t>市町村</w:t>
      </w:r>
      <w:r w:rsidRPr="00793A3E">
        <w:rPr>
          <w:rFonts w:hint="eastAsia"/>
        </w:rPr>
        <w:t>内の事業者若しくは住民に発注すること。</w:t>
      </w:r>
    </w:p>
    <w:p w:rsidR="00C46D3A" w:rsidRPr="00793A3E" w:rsidRDefault="00A66F14" w:rsidP="00C46D3A">
      <w:pPr>
        <w:pStyle w:val="a3"/>
        <w:numPr>
          <w:ilvl w:val="0"/>
          <w:numId w:val="9"/>
        </w:numPr>
        <w:ind w:leftChars="0"/>
      </w:pPr>
      <w:r w:rsidRPr="00793A3E">
        <w:rPr>
          <w:rFonts w:hint="eastAsia"/>
        </w:rPr>
        <w:t>収益</w:t>
      </w:r>
    </w:p>
    <w:p w:rsidR="00C46D3A" w:rsidRPr="00793A3E" w:rsidRDefault="00A66F14" w:rsidP="00C46D3A">
      <w:pPr>
        <w:pStyle w:val="a3"/>
        <w:ind w:leftChars="0" w:left="1125"/>
      </w:pPr>
      <w:r w:rsidRPr="00793A3E">
        <w:rPr>
          <w:rFonts w:hint="eastAsia"/>
        </w:rPr>
        <w:t>収益の一部または全部を地域のために活用すること。</w:t>
      </w:r>
    </w:p>
    <w:p w:rsidR="005C44EB" w:rsidRPr="00793A3E" w:rsidRDefault="005C44EB" w:rsidP="005C44EB">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5C44EB" w:rsidRPr="00793A3E" w:rsidRDefault="005C44EB" w:rsidP="00C30936">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lastRenderedPageBreak/>
              <w:t>住民による再生可能エネルギー事業に、特別な支援を行うための認定に際して、基準を示している。条例案では「住民その他の識見を有する者の意見を聴かなければならない」とあるので、上記に加えて、審査会の規定を置くことも考えられる。いずれにしても「事業性」「地域性」「公益性」の３要件を満たすことが求められる。</w:t>
            </w:r>
          </w:p>
          <w:p w:rsidR="005C44EB" w:rsidRPr="00793A3E" w:rsidRDefault="005C44EB" w:rsidP="005C44EB">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認定基準では、３要件を踏まえ、住民による所有、地域との調和、地域づくりを柱としている。事業性については、金融機関からの資金調達や収益の項で見ることになる。</w:t>
            </w:r>
          </w:p>
          <w:p w:rsidR="005C44EB" w:rsidRPr="00793A3E" w:rsidRDefault="005C44EB" w:rsidP="005C44EB">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なお「１－（１）」の「事業体」とは、特定目的会社の設立などにより、住民の経済活動や生活、地域活動と、再生可能エネルギー事業のリスクが分離されているかを見る項。事業の失敗が、地域への大きなダメージにならないようにすることが狙い。「３－（１）」の「自然環境等」は</w:t>
            </w:r>
            <w:r w:rsidR="00017CF4" w:rsidRPr="00793A3E">
              <w:rPr>
                <w:rFonts w:ascii="ＭＳ ゴシック" w:eastAsia="ＭＳ ゴシック" w:hAnsi="ＭＳ ゴシック" w:hint="eastAsia"/>
                <w:sz w:val="18"/>
                <w:szCs w:val="18"/>
              </w:rPr>
              <w:t>「第５」に具体的な基準を示している。</w:t>
            </w:r>
          </w:p>
        </w:tc>
      </w:tr>
    </w:tbl>
    <w:p w:rsidR="00C46D3A" w:rsidRPr="00793A3E" w:rsidRDefault="00C46D3A" w:rsidP="001D4199">
      <w:pPr>
        <w:rPr>
          <w:rFonts w:asciiTheme="minorEastAsia" w:hAnsiTheme="minorEastAsia"/>
          <w:szCs w:val="21"/>
        </w:rPr>
      </w:pPr>
    </w:p>
    <w:p w:rsidR="001D4199" w:rsidRPr="00793A3E" w:rsidRDefault="001D4199" w:rsidP="001D4199">
      <w:pPr>
        <w:rPr>
          <w:rFonts w:asciiTheme="minorEastAsia" w:hAnsiTheme="minorEastAsia"/>
          <w:szCs w:val="21"/>
        </w:rPr>
      </w:pPr>
      <w:r w:rsidRPr="00793A3E">
        <w:rPr>
          <w:rFonts w:asciiTheme="minorEastAsia" w:hAnsiTheme="minorEastAsia" w:hint="eastAsia"/>
          <w:szCs w:val="21"/>
        </w:rPr>
        <w:t xml:space="preserve">第４　</w:t>
      </w:r>
      <w:r w:rsidRPr="00793A3E">
        <w:rPr>
          <w:rFonts w:hint="eastAsia"/>
        </w:rPr>
        <w:t>地域と調和した手法による再生可能エネルギーの利用の促進に関する基本的事項</w:t>
      </w:r>
    </w:p>
    <w:p w:rsidR="00C819BA" w:rsidRPr="00793A3E" w:rsidRDefault="00C819BA" w:rsidP="00C819BA">
      <w:pPr>
        <w:rPr>
          <w:rFonts w:asciiTheme="minorEastAsia" w:hAnsiTheme="minorEastAsia"/>
          <w:szCs w:val="21"/>
        </w:rPr>
      </w:pPr>
      <w:r w:rsidRPr="00793A3E">
        <w:rPr>
          <w:rFonts w:asciiTheme="minorEastAsia" w:hAnsiTheme="minorEastAsia" w:hint="eastAsia"/>
          <w:szCs w:val="21"/>
        </w:rPr>
        <w:t xml:space="preserve">　条例第12条に規定する特定事業者に対する</w:t>
      </w:r>
      <w:r w:rsidR="00686E8D" w:rsidRPr="00793A3E">
        <w:rPr>
          <w:rFonts w:asciiTheme="minorEastAsia" w:hAnsiTheme="minorEastAsia" w:hint="eastAsia"/>
          <w:szCs w:val="21"/>
        </w:rPr>
        <w:t>助言の考え方</w:t>
      </w:r>
      <w:r w:rsidRPr="00793A3E">
        <w:rPr>
          <w:rFonts w:asciiTheme="minorEastAsia" w:hAnsiTheme="minorEastAsia" w:hint="eastAsia"/>
          <w:szCs w:val="21"/>
        </w:rPr>
        <w:t>を明確にするため、</w:t>
      </w:r>
      <w:r w:rsidR="00686E8D" w:rsidRPr="00793A3E">
        <w:rPr>
          <w:rFonts w:hint="eastAsia"/>
        </w:rPr>
        <w:t>地域と調和した手法による再生可能エネルギーの利用の促進に関する基本的事項</w:t>
      </w:r>
      <w:r w:rsidRPr="00793A3E">
        <w:rPr>
          <w:rFonts w:hint="eastAsia"/>
        </w:rPr>
        <w:t>について定める。</w:t>
      </w:r>
    </w:p>
    <w:p w:rsidR="00686E8D" w:rsidRPr="00793A3E" w:rsidRDefault="00686E8D" w:rsidP="00686E8D">
      <w:r w:rsidRPr="00793A3E">
        <w:rPr>
          <w:rFonts w:asciiTheme="minorEastAsia" w:hAnsiTheme="minorEastAsia" w:hint="eastAsia"/>
          <w:szCs w:val="21"/>
        </w:rPr>
        <w:t xml:space="preserve">１　</w:t>
      </w:r>
      <w:r w:rsidRPr="00793A3E">
        <w:rPr>
          <w:rFonts w:hint="eastAsia"/>
        </w:rPr>
        <w:t>住民による参画の促進</w:t>
      </w:r>
    </w:p>
    <w:p w:rsidR="00686E8D" w:rsidRPr="00793A3E" w:rsidRDefault="00686E8D" w:rsidP="00686E8D">
      <w:pPr>
        <w:pStyle w:val="a3"/>
        <w:numPr>
          <w:ilvl w:val="0"/>
          <w:numId w:val="10"/>
        </w:numPr>
        <w:ind w:leftChars="0"/>
      </w:pPr>
      <w:r w:rsidRPr="00793A3E">
        <w:rPr>
          <w:rFonts w:hint="eastAsia"/>
        </w:rPr>
        <w:t>事業</w:t>
      </w:r>
    </w:p>
    <w:p w:rsidR="00686E8D" w:rsidRPr="00793A3E" w:rsidRDefault="00686E8D" w:rsidP="00686E8D">
      <w:pPr>
        <w:pStyle w:val="a3"/>
        <w:ind w:leftChars="0" w:left="1125"/>
      </w:pPr>
      <w:r w:rsidRPr="00793A3E">
        <w:rPr>
          <w:rFonts w:hint="eastAsia"/>
        </w:rPr>
        <w:t>事業を行う事業体に住民が出資できるようにすること。</w:t>
      </w:r>
    </w:p>
    <w:p w:rsidR="00686E8D" w:rsidRPr="00793A3E" w:rsidRDefault="00686E8D" w:rsidP="00686E8D">
      <w:pPr>
        <w:pStyle w:val="a3"/>
        <w:numPr>
          <w:ilvl w:val="0"/>
          <w:numId w:val="10"/>
        </w:numPr>
        <w:ind w:leftChars="0"/>
      </w:pPr>
      <w:r w:rsidRPr="00793A3E">
        <w:rPr>
          <w:rFonts w:hint="eastAsia"/>
        </w:rPr>
        <w:t>運営</w:t>
      </w:r>
    </w:p>
    <w:p w:rsidR="00686E8D" w:rsidRPr="00793A3E" w:rsidRDefault="00686E8D" w:rsidP="00686E8D">
      <w:pPr>
        <w:pStyle w:val="a3"/>
        <w:ind w:leftChars="0" w:left="1125"/>
      </w:pPr>
      <w:r w:rsidRPr="00793A3E">
        <w:rPr>
          <w:rFonts w:hint="eastAsia"/>
        </w:rPr>
        <w:t>事業体の最高決定機関における議決権の一部を住民に付与すること。</w:t>
      </w:r>
    </w:p>
    <w:p w:rsidR="001B05D5" w:rsidRPr="00793A3E" w:rsidRDefault="001B05D5" w:rsidP="001B05D5">
      <w:pPr>
        <w:pStyle w:val="a3"/>
        <w:numPr>
          <w:ilvl w:val="0"/>
          <w:numId w:val="10"/>
        </w:numPr>
        <w:ind w:leftChars="0"/>
      </w:pPr>
      <w:r w:rsidRPr="00793A3E">
        <w:rPr>
          <w:rFonts w:hint="eastAsia"/>
        </w:rPr>
        <w:t>監査</w:t>
      </w:r>
    </w:p>
    <w:p w:rsidR="001B05D5" w:rsidRPr="00793A3E" w:rsidRDefault="001E0D89" w:rsidP="001B05D5">
      <w:pPr>
        <w:pStyle w:val="a3"/>
        <w:ind w:leftChars="0" w:left="1125"/>
      </w:pPr>
      <w:r w:rsidRPr="00793A3E">
        <w:rPr>
          <w:rFonts w:hint="eastAsia"/>
        </w:rPr>
        <w:t>事業体の監査役の一部を住民から選任</w:t>
      </w:r>
      <w:r w:rsidR="001B05D5" w:rsidRPr="00793A3E">
        <w:rPr>
          <w:rFonts w:hint="eastAsia"/>
        </w:rPr>
        <w:t>すること。</w:t>
      </w:r>
    </w:p>
    <w:p w:rsidR="00686E8D" w:rsidRPr="00793A3E" w:rsidRDefault="00686E8D" w:rsidP="00686E8D">
      <w:r w:rsidRPr="00793A3E">
        <w:rPr>
          <w:rFonts w:hint="eastAsia"/>
        </w:rPr>
        <w:t>２　地域と調和した手法による再生可能エネルギーの利用</w:t>
      </w:r>
    </w:p>
    <w:p w:rsidR="00686E8D" w:rsidRPr="00793A3E" w:rsidRDefault="00686E8D" w:rsidP="00686E8D">
      <w:pPr>
        <w:pStyle w:val="a3"/>
        <w:numPr>
          <w:ilvl w:val="0"/>
          <w:numId w:val="11"/>
        </w:numPr>
        <w:ind w:leftChars="0"/>
      </w:pPr>
      <w:r w:rsidRPr="00793A3E">
        <w:rPr>
          <w:rFonts w:hint="eastAsia"/>
        </w:rPr>
        <w:t>透明性</w:t>
      </w:r>
    </w:p>
    <w:p w:rsidR="00686E8D" w:rsidRPr="00793A3E" w:rsidRDefault="00686E8D" w:rsidP="00686E8D">
      <w:pPr>
        <w:pStyle w:val="a3"/>
        <w:ind w:leftChars="0" w:left="1125"/>
      </w:pPr>
      <w:r w:rsidRPr="00793A3E">
        <w:rPr>
          <w:rFonts w:hint="eastAsia"/>
        </w:rPr>
        <w:t>事業に係る情報を</w:t>
      </w:r>
      <w:r w:rsidRPr="005531BD">
        <w:rPr>
          <w:rFonts w:hint="eastAsia"/>
          <w:highlight w:val="yellow"/>
          <w:u w:val="wave"/>
          <w:shd w:val="pct15" w:color="auto" w:fill="FFFFFF"/>
        </w:rPr>
        <w:t>市町村</w:t>
      </w:r>
      <w:r w:rsidRPr="00793A3E">
        <w:rPr>
          <w:rFonts w:hint="eastAsia"/>
        </w:rPr>
        <w:t>長及び住民に提供する体制を整えること。</w:t>
      </w:r>
    </w:p>
    <w:p w:rsidR="00686E8D" w:rsidRPr="00793A3E" w:rsidRDefault="00686E8D" w:rsidP="00686E8D">
      <w:pPr>
        <w:pStyle w:val="a3"/>
        <w:numPr>
          <w:ilvl w:val="0"/>
          <w:numId w:val="11"/>
        </w:numPr>
        <w:ind w:leftChars="0"/>
      </w:pPr>
      <w:r w:rsidRPr="00793A3E">
        <w:rPr>
          <w:rFonts w:hint="eastAsia"/>
        </w:rPr>
        <w:t>法令順守</w:t>
      </w:r>
    </w:p>
    <w:p w:rsidR="00686E8D" w:rsidRPr="00793A3E" w:rsidRDefault="00686E8D" w:rsidP="00686E8D">
      <w:pPr>
        <w:pStyle w:val="a3"/>
        <w:ind w:leftChars="0" w:left="1125"/>
      </w:pPr>
      <w:r w:rsidRPr="00793A3E">
        <w:rPr>
          <w:rFonts w:hint="eastAsia"/>
        </w:rPr>
        <w:t>関係法令</w:t>
      </w:r>
      <w:r w:rsidR="00123C25" w:rsidRPr="00793A3E">
        <w:rPr>
          <w:rFonts w:hint="eastAsia"/>
        </w:rPr>
        <w:t>及び</w:t>
      </w:r>
      <w:r w:rsidR="00123C25" w:rsidRPr="005531BD">
        <w:rPr>
          <w:rFonts w:hint="eastAsia"/>
          <w:highlight w:val="yellow"/>
          <w:u w:val="wave"/>
          <w:shd w:val="pct15" w:color="auto" w:fill="FFFFFF"/>
        </w:rPr>
        <w:t>市町村</w:t>
      </w:r>
      <w:r w:rsidR="00123C25" w:rsidRPr="00793A3E">
        <w:rPr>
          <w:rFonts w:hint="eastAsia"/>
        </w:rPr>
        <w:t>の関係</w:t>
      </w:r>
      <w:r w:rsidR="006E3818" w:rsidRPr="00793A3E">
        <w:rPr>
          <w:rFonts w:hint="eastAsia"/>
        </w:rPr>
        <w:t>要綱</w:t>
      </w:r>
      <w:r w:rsidR="00123C25" w:rsidRPr="00793A3E">
        <w:rPr>
          <w:rFonts w:hint="eastAsia"/>
        </w:rPr>
        <w:t>等</w:t>
      </w:r>
      <w:r w:rsidRPr="00793A3E">
        <w:rPr>
          <w:rFonts w:hint="eastAsia"/>
        </w:rPr>
        <w:t>に抵触せず、</w:t>
      </w:r>
      <w:r w:rsidRPr="005531BD">
        <w:rPr>
          <w:rFonts w:hint="eastAsia"/>
          <w:highlight w:val="yellow"/>
          <w:u w:val="wave"/>
          <w:shd w:val="pct15" w:color="auto" w:fill="FFFFFF"/>
        </w:rPr>
        <w:t>市町村</w:t>
      </w:r>
      <w:r w:rsidRPr="00793A3E">
        <w:rPr>
          <w:rFonts w:hint="eastAsia"/>
        </w:rPr>
        <w:t>の施策に協力すること。</w:t>
      </w:r>
    </w:p>
    <w:p w:rsidR="00686E8D" w:rsidRPr="00793A3E" w:rsidRDefault="00686E8D" w:rsidP="00686E8D">
      <w:pPr>
        <w:pStyle w:val="a3"/>
        <w:numPr>
          <w:ilvl w:val="0"/>
          <w:numId w:val="11"/>
        </w:numPr>
        <w:ind w:leftChars="0"/>
      </w:pPr>
      <w:r w:rsidRPr="00793A3E">
        <w:rPr>
          <w:rFonts w:hint="eastAsia"/>
        </w:rPr>
        <w:t>合意形成</w:t>
      </w:r>
    </w:p>
    <w:p w:rsidR="00686E8D" w:rsidRPr="00793A3E" w:rsidRDefault="00686E8D" w:rsidP="00686E8D">
      <w:pPr>
        <w:pStyle w:val="a3"/>
        <w:ind w:leftChars="0" w:left="1125"/>
      </w:pPr>
      <w:r w:rsidRPr="00793A3E">
        <w:rPr>
          <w:rFonts w:hint="eastAsia"/>
        </w:rPr>
        <w:t>住民との合意形成に努め、誠実に対応する体制を整えること。</w:t>
      </w:r>
    </w:p>
    <w:p w:rsidR="00686E8D" w:rsidRPr="00793A3E" w:rsidRDefault="00686E8D" w:rsidP="00686E8D">
      <w:pPr>
        <w:rPr>
          <w:rFonts w:asciiTheme="minorEastAsia" w:hAnsiTheme="minorEastAsia"/>
          <w:szCs w:val="21"/>
        </w:rPr>
      </w:pPr>
      <w:r w:rsidRPr="00793A3E">
        <w:rPr>
          <w:rFonts w:hint="eastAsia"/>
        </w:rPr>
        <w:t>３　持続可能な地域づくりへの寄与</w:t>
      </w:r>
    </w:p>
    <w:p w:rsidR="001D4199" w:rsidRPr="00793A3E" w:rsidRDefault="00686E8D" w:rsidP="00686E8D">
      <w:pPr>
        <w:pStyle w:val="a3"/>
        <w:numPr>
          <w:ilvl w:val="0"/>
          <w:numId w:val="12"/>
        </w:numPr>
        <w:ind w:leftChars="0"/>
        <w:rPr>
          <w:rFonts w:asciiTheme="minorEastAsia" w:hAnsiTheme="minorEastAsia"/>
          <w:szCs w:val="21"/>
        </w:rPr>
      </w:pPr>
      <w:r w:rsidRPr="00793A3E">
        <w:rPr>
          <w:rFonts w:asciiTheme="minorEastAsia" w:hAnsiTheme="minorEastAsia" w:hint="eastAsia"/>
          <w:szCs w:val="21"/>
        </w:rPr>
        <w:t>自然環境等</w:t>
      </w:r>
    </w:p>
    <w:p w:rsidR="00686E8D" w:rsidRPr="00793A3E" w:rsidRDefault="00686E8D" w:rsidP="00686E8D">
      <w:pPr>
        <w:pStyle w:val="a3"/>
        <w:ind w:leftChars="0" w:left="1125"/>
        <w:rPr>
          <w:rFonts w:asciiTheme="minorEastAsia" w:hAnsiTheme="minorEastAsia"/>
          <w:szCs w:val="21"/>
        </w:rPr>
      </w:pPr>
      <w:r w:rsidRPr="00793A3E">
        <w:rPr>
          <w:rFonts w:hint="eastAsia"/>
        </w:rPr>
        <w:t>自然環境及び土地利用、景観等との調和を図ること。</w:t>
      </w:r>
    </w:p>
    <w:p w:rsidR="00686E8D" w:rsidRPr="00793A3E" w:rsidRDefault="001B05D5" w:rsidP="00686E8D">
      <w:pPr>
        <w:pStyle w:val="a3"/>
        <w:numPr>
          <w:ilvl w:val="0"/>
          <w:numId w:val="12"/>
        </w:numPr>
        <w:ind w:leftChars="0"/>
        <w:rPr>
          <w:rFonts w:asciiTheme="minorEastAsia" w:hAnsiTheme="minorEastAsia"/>
          <w:szCs w:val="21"/>
        </w:rPr>
      </w:pPr>
      <w:r w:rsidRPr="00793A3E">
        <w:rPr>
          <w:rFonts w:asciiTheme="minorEastAsia" w:hAnsiTheme="minorEastAsia" w:hint="eastAsia"/>
          <w:szCs w:val="21"/>
        </w:rPr>
        <w:t>調達</w:t>
      </w:r>
    </w:p>
    <w:p w:rsidR="001B05D5" w:rsidRPr="00793A3E" w:rsidRDefault="001B05D5" w:rsidP="001B05D5">
      <w:pPr>
        <w:pStyle w:val="a3"/>
        <w:ind w:leftChars="0" w:left="1125"/>
        <w:rPr>
          <w:rFonts w:asciiTheme="minorEastAsia" w:hAnsiTheme="minorEastAsia"/>
          <w:szCs w:val="21"/>
        </w:rPr>
      </w:pPr>
      <w:r w:rsidRPr="00793A3E">
        <w:rPr>
          <w:rFonts w:hint="eastAsia"/>
        </w:rPr>
        <w:t>事業費の一部を県内に本店を置く金融機関から調達するとともに、事業の一部を</w:t>
      </w:r>
      <w:r w:rsidRPr="005531BD">
        <w:rPr>
          <w:rFonts w:hint="eastAsia"/>
          <w:highlight w:val="yellow"/>
          <w:u w:val="wave"/>
          <w:shd w:val="pct15" w:color="auto" w:fill="FFFFFF"/>
        </w:rPr>
        <w:t>市町村</w:t>
      </w:r>
      <w:r w:rsidR="003069F1">
        <w:rPr>
          <w:rFonts w:hint="eastAsia"/>
        </w:rPr>
        <w:t>内の事業者又</w:t>
      </w:r>
      <w:r w:rsidRPr="00793A3E">
        <w:rPr>
          <w:rFonts w:hint="eastAsia"/>
        </w:rPr>
        <w:t>は住民に発注すること。</w:t>
      </w:r>
    </w:p>
    <w:p w:rsidR="001A03B2" w:rsidRDefault="001B05D5" w:rsidP="001A03B2">
      <w:pPr>
        <w:pStyle w:val="a3"/>
        <w:numPr>
          <w:ilvl w:val="0"/>
          <w:numId w:val="12"/>
        </w:numPr>
        <w:ind w:leftChars="0"/>
        <w:rPr>
          <w:rFonts w:asciiTheme="minorEastAsia" w:hAnsiTheme="minorEastAsia"/>
          <w:szCs w:val="21"/>
        </w:rPr>
      </w:pPr>
      <w:r w:rsidRPr="00793A3E">
        <w:rPr>
          <w:rFonts w:asciiTheme="minorEastAsia" w:hAnsiTheme="minorEastAsia" w:hint="eastAsia"/>
          <w:szCs w:val="21"/>
        </w:rPr>
        <w:t>収益</w:t>
      </w:r>
    </w:p>
    <w:p w:rsidR="001B05D5" w:rsidRPr="006E5A2C" w:rsidRDefault="001A03B2" w:rsidP="001A03B2">
      <w:pPr>
        <w:pStyle w:val="a3"/>
        <w:ind w:leftChars="0" w:left="1125"/>
        <w:rPr>
          <w:rFonts w:asciiTheme="minorEastAsia" w:hAnsiTheme="minorEastAsia"/>
          <w:color w:val="000000" w:themeColor="text1"/>
          <w:szCs w:val="21"/>
        </w:rPr>
      </w:pPr>
      <w:r w:rsidRPr="001A03B2">
        <w:rPr>
          <w:rFonts w:asciiTheme="minorEastAsia" w:hAnsiTheme="minorEastAsia" w:hint="eastAsia"/>
          <w:szCs w:val="21"/>
        </w:rPr>
        <w:t>収益の一部を地域のために活用すること</w:t>
      </w:r>
      <w:r w:rsidRPr="006E5A2C">
        <w:rPr>
          <w:rFonts w:asciiTheme="minorEastAsia" w:hAnsiTheme="minorEastAsia" w:hint="eastAsia"/>
          <w:color w:val="000000" w:themeColor="text1"/>
          <w:szCs w:val="21"/>
        </w:rPr>
        <w:t>。</w:t>
      </w:r>
    </w:p>
    <w:p w:rsidR="001A03B2" w:rsidRPr="006E5A2C" w:rsidRDefault="001A03B2" w:rsidP="00686E8D">
      <w:pPr>
        <w:pStyle w:val="a3"/>
        <w:numPr>
          <w:ilvl w:val="0"/>
          <w:numId w:val="12"/>
        </w:numPr>
        <w:ind w:leftChars="0"/>
        <w:rPr>
          <w:rFonts w:asciiTheme="minorEastAsia" w:hAnsiTheme="minorEastAsia"/>
          <w:color w:val="000000" w:themeColor="text1"/>
          <w:szCs w:val="21"/>
        </w:rPr>
      </w:pPr>
      <w:r w:rsidRPr="006E5A2C">
        <w:rPr>
          <w:rFonts w:asciiTheme="minorEastAsia" w:hAnsiTheme="minorEastAsia" w:hint="eastAsia"/>
          <w:color w:val="000000" w:themeColor="text1"/>
          <w:szCs w:val="21"/>
        </w:rPr>
        <w:t>施工</w:t>
      </w:r>
    </w:p>
    <w:p w:rsidR="001A03B2" w:rsidRPr="006E5A2C" w:rsidRDefault="00104E9B" w:rsidP="001A03B2">
      <w:pPr>
        <w:pStyle w:val="a3"/>
        <w:ind w:leftChars="0" w:left="1125"/>
        <w:rPr>
          <w:rFonts w:asciiTheme="minorEastAsia" w:hAnsiTheme="minorEastAsia"/>
          <w:color w:val="000000" w:themeColor="text1"/>
          <w:szCs w:val="21"/>
        </w:rPr>
      </w:pPr>
      <w:r w:rsidRPr="006E5A2C">
        <w:rPr>
          <w:rFonts w:asciiTheme="minorEastAsia" w:hAnsiTheme="minorEastAsia" w:hint="eastAsia"/>
          <w:color w:val="000000" w:themeColor="text1"/>
          <w:szCs w:val="21"/>
        </w:rPr>
        <w:t>関係法令を順守するとともに、事業の一部を</w:t>
      </w:r>
      <w:r w:rsidRPr="005531BD">
        <w:rPr>
          <w:rFonts w:asciiTheme="minorEastAsia" w:hAnsiTheme="minorEastAsia" w:hint="eastAsia"/>
          <w:color w:val="000000" w:themeColor="text1"/>
          <w:szCs w:val="21"/>
          <w:highlight w:val="yellow"/>
          <w:shd w:val="pct15" w:color="auto" w:fill="FFFFFF"/>
        </w:rPr>
        <w:t>市町村</w:t>
      </w:r>
      <w:r w:rsidR="003069F1">
        <w:rPr>
          <w:rFonts w:asciiTheme="minorEastAsia" w:hAnsiTheme="minorEastAsia" w:hint="eastAsia"/>
          <w:color w:val="000000" w:themeColor="text1"/>
          <w:szCs w:val="21"/>
        </w:rPr>
        <w:t>内の事業者又</w:t>
      </w:r>
      <w:r w:rsidRPr="006E5A2C">
        <w:rPr>
          <w:rFonts w:asciiTheme="minorEastAsia" w:hAnsiTheme="minorEastAsia" w:hint="eastAsia"/>
          <w:color w:val="000000" w:themeColor="text1"/>
          <w:szCs w:val="21"/>
        </w:rPr>
        <w:t>は住民に発注すること。</w:t>
      </w:r>
    </w:p>
    <w:p w:rsidR="001A03B2" w:rsidRPr="006E5A2C" w:rsidRDefault="001A03B2" w:rsidP="001A03B2">
      <w:pPr>
        <w:pStyle w:val="a3"/>
        <w:numPr>
          <w:ilvl w:val="0"/>
          <w:numId w:val="12"/>
        </w:numPr>
        <w:ind w:leftChars="0"/>
        <w:rPr>
          <w:rFonts w:asciiTheme="minorEastAsia" w:hAnsiTheme="minorEastAsia"/>
          <w:color w:val="000000" w:themeColor="text1"/>
          <w:szCs w:val="21"/>
        </w:rPr>
      </w:pPr>
      <w:r w:rsidRPr="006E5A2C">
        <w:rPr>
          <w:rFonts w:asciiTheme="minorEastAsia" w:hAnsiTheme="minorEastAsia" w:hint="eastAsia"/>
          <w:color w:val="000000" w:themeColor="text1"/>
          <w:szCs w:val="21"/>
        </w:rPr>
        <w:t>維持・管理</w:t>
      </w:r>
    </w:p>
    <w:p w:rsidR="001A03B2" w:rsidRPr="006E5A2C" w:rsidRDefault="001A03B2" w:rsidP="001A03B2">
      <w:pPr>
        <w:pStyle w:val="a3"/>
        <w:ind w:leftChars="0" w:left="1125"/>
        <w:rPr>
          <w:rFonts w:asciiTheme="minorEastAsia" w:hAnsiTheme="minorEastAsia"/>
          <w:color w:val="000000" w:themeColor="text1"/>
          <w:szCs w:val="21"/>
        </w:rPr>
      </w:pPr>
      <w:r w:rsidRPr="006E5A2C">
        <w:rPr>
          <w:rFonts w:asciiTheme="minorEastAsia" w:hAnsiTheme="minorEastAsia" w:hint="eastAsia"/>
          <w:color w:val="000000" w:themeColor="text1"/>
          <w:szCs w:val="21"/>
        </w:rPr>
        <w:t>自然環境及び生活環境に配慮すること。</w:t>
      </w:r>
    </w:p>
    <w:p w:rsidR="001A03B2" w:rsidRPr="006E5A2C" w:rsidRDefault="001A03B2" w:rsidP="001A03B2">
      <w:pPr>
        <w:pStyle w:val="a3"/>
        <w:numPr>
          <w:ilvl w:val="0"/>
          <w:numId w:val="12"/>
        </w:numPr>
        <w:ind w:leftChars="0"/>
        <w:rPr>
          <w:rFonts w:asciiTheme="minorEastAsia" w:hAnsiTheme="minorEastAsia"/>
          <w:color w:val="000000" w:themeColor="text1"/>
          <w:szCs w:val="21"/>
        </w:rPr>
      </w:pPr>
      <w:r w:rsidRPr="006E5A2C">
        <w:rPr>
          <w:rFonts w:asciiTheme="minorEastAsia" w:hAnsiTheme="minorEastAsia" w:hint="eastAsia"/>
          <w:color w:val="000000" w:themeColor="text1"/>
          <w:szCs w:val="21"/>
        </w:rPr>
        <w:t>事業終了後の措置</w:t>
      </w:r>
    </w:p>
    <w:p w:rsidR="001A03B2" w:rsidRPr="001615F3" w:rsidRDefault="00104E9B" w:rsidP="001A03B2">
      <w:pPr>
        <w:pStyle w:val="a3"/>
        <w:ind w:leftChars="0" w:left="1125"/>
        <w:rPr>
          <w:rFonts w:asciiTheme="minorEastAsia" w:hAnsiTheme="minorEastAsia"/>
          <w:color w:val="000000" w:themeColor="text1"/>
          <w:szCs w:val="21"/>
        </w:rPr>
      </w:pPr>
      <w:r w:rsidRPr="001615F3">
        <w:rPr>
          <w:rFonts w:asciiTheme="minorEastAsia" w:hAnsiTheme="minorEastAsia" w:hint="eastAsia"/>
          <w:color w:val="000000" w:themeColor="text1"/>
          <w:szCs w:val="21"/>
        </w:rPr>
        <w:t>設備を</w:t>
      </w:r>
      <w:r w:rsidRPr="001615F3">
        <w:rPr>
          <w:rFonts w:asciiTheme="minorEastAsia" w:hAnsiTheme="minorEastAsia" w:hint="eastAsia"/>
          <w:color w:val="000000" w:themeColor="text1"/>
          <w:szCs w:val="21"/>
          <w:highlight w:val="yellow"/>
        </w:rPr>
        <w:t>市町村</w:t>
      </w:r>
      <w:r w:rsidRPr="001615F3">
        <w:rPr>
          <w:rFonts w:asciiTheme="minorEastAsia" w:hAnsiTheme="minorEastAsia" w:hint="eastAsia"/>
          <w:color w:val="000000" w:themeColor="text1"/>
          <w:szCs w:val="21"/>
        </w:rPr>
        <w:t>内の事業者若しくは住民に譲渡し、</w:t>
      </w:r>
      <w:r w:rsidR="00CE27B7" w:rsidRPr="001615F3">
        <w:rPr>
          <w:rFonts w:asciiTheme="minorEastAsia" w:hAnsiTheme="minorEastAsia" w:hint="eastAsia"/>
          <w:color w:val="000000" w:themeColor="text1"/>
          <w:szCs w:val="21"/>
        </w:rPr>
        <w:t>又は</w:t>
      </w:r>
      <w:r w:rsidRPr="001615F3">
        <w:rPr>
          <w:rFonts w:asciiTheme="minorEastAsia" w:hAnsiTheme="minorEastAsia" w:hint="eastAsia"/>
          <w:color w:val="000000" w:themeColor="text1"/>
          <w:szCs w:val="21"/>
        </w:rPr>
        <w:t>設備を撤去</w:t>
      </w:r>
      <w:r w:rsidR="00CE27B7" w:rsidRPr="001615F3">
        <w:rPr>
          <w:rFonts w:asciiTheme="minorEastAsia" w:hAnsiTheme="minorEastAsia" w:hint="eastAsia"/>
          <w:color w:val="000000" w:themeColor="text1"/>
          <w:szCs w:val="21"/>
        </w:rPr>
        <w:t>した上で</w:t>
      </w:r>
      <w:r w:rsidRPr="001615F3">
        <w:rPr>
          <w:rFonts w:asciiTheme="minorEastAsia" w:hAnsiTheme="minorEastAsia" w:hint="eastAsia"/>
          <w:color w:val="000000" w:themeColor="text1"/>
          <w:szCs w:val="21"/>
        </w:rPr>
        <w:t>原状回復</w:t>
      </w:r>
      <w:r w:rsidR="00CE27B7" w:rsidRPr="001615F3">
        <w:rPr>
          <w:rFonts w:asciiTheme="minorEastAsia" w:hAnsiTheme="minorEastAsia" w:hint="eastAsia"/>
          <w:color w:val="000000" w:themeColor="text1"/>
          <w:szCs w:val="21"/>
        </w:rPr>
        <w:t>をするよう</w:t>
      </w:r>
      <w:r w:rsidRPr="001615F3">
        <w:rPr>
          <w:rFonts w:asciiTheme="minorEastAsia" w:hAnsiTheme="minorEastAsia" w:hint="eastAsia"/>
          <w:color w:val="000000" w:themeColor="text1"/>
          <w:szCs w:val="21"/>
        </w:rPr>
        <w:t>努めること。</w:t>
      </w:r>
    </w:p>
    <w:p w:rsidR="00017CF4" w:rsidRPr="00793A3E" w:rsidRDefault="001A03B2" w:rsidP="00017CF4">
      <w:pPr>
        <w:rPr>
          <w:rFonts w:ascii="ＭＳ ゴシック" w:eastAsia="ＭＳ ゴシック" w:hAnsi="ＭＳ ゴシック"/>
        </w:rPr>
      </w:pPr>
      <w:r>
        <w:rPr>
          <w:rFonts w:asciiTheme="minorEastAsia" w:hAnsiTheme="minorEastAsia" w:hint="eastAsia"/>
          <w:szCs w:val="21"/>
        </w:rPr>
        <w:t xml:space="preserve">　　</w:t>
      </w: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26A7C" w:rsidRPr="00793A3E" w:rsidRDefault="00017CF4" w:rsidP="00C26A7C">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lastRenderedPageBreak/>
              <w:t>事業者による開発行為に対し、市町村長から助言を行う際の一般的な基準を示している。要求ではなく助言であり、これらについて「検討してはどうか」と事業者に伝え、「協働型」に誘導しようとすることが狙い。</w:t>
            </w:r>
            <w:r w:rsidR="00C26A7C" w:rsidRPr="00793A3E">
              <w:rPr>
                <w:rFonts w:ascii="ＭＳ ゴシック" w:eastAsia="ＭＳ ゴシック" w:hAnsi="ＭＳ ゴシック" w:hint="eastAsia"/>
                <w:sz w:val="18"/>
                <w:szCs w:val="18"/>
              </w:rPr>
              <w:t>事業へ住民意見を反映しやすくしたり、地域への協力を実施したりしてもらう内容。</w:t>
            </w:r>
          </w:p>
        </w:tc>
      </w:tr>
    </w:tbl>
    <w:p w:rsidR="001D4199" w:rsidRPr="00793A3E" w:rsidRDefault="001D4199" w:rsidP="002650B6">
      <w:pPr>
        <w:rPr>
          <w:rFonts w:asciiTheme="minorEastAsia" w:hAnsiTheme="minorEastAsia"/>
          <w:szCs w:val="21"/>
        </w:rPr>
      </w:pPr>
    </w:p>
    <w:p w:rsidR="001D4199" w:rsidRPr="00793A3E" w:rsidRDefault="001D4199" w:rsidP="001D4199">
      <w:pPr>
        <w:rPr>
          <w:rFonts w:asciiTheme="minorEastAsia" w:hAnsiTheme="minorEastAsia"/>
          <w:szCs w:val="21"/>
        </w:rPr>
      </w:pPr>
      <w:r w:rsidRPr="00793A3E">
        <w:rPr>
          <w:rFonts w:asciiTheme="minorEastAsia" w:hAnsiTheme="minorEastAsia" w:hint="eastAsia"/>
          <w:szCs w:val="21"/>
        </w:rPr>
        <w:t xml:space="preserve">第５　</w:t>
      </w:r>
      <w:r w:rsidRPr="00793A3E">
        <w:rPr>
          <w:rFonts w:hint="eastAsia"/>
        </w:rPr>
        <w:t>生活環境に関して配慮すべき重要事項</w:t>
      </w:r>
    </w:p>
    <w:p w:rsidR="00194881" w:rsidRPr="00793A3E" w:rsidRDefault="00194881" w:rsidP="00194881">
      <w:pPr>
        <w:rPr>
          <w:rFonts w:asciiTheme="minorEastAsia" w:hAnsiTheme="minorEastAsia"/>
          <w:szCs w:val="21"/>
        </w:rPr>
      </w:pPr>
      <w:r w:rsidRPr="00793A3E">
        <w:rPr>
          <w:rFonts w:asciiTheme="minorEastAsia" w:hAnsiTheme="minorEastAsia" w:hint="eastAsia"/>
          <w:szCs w:val="21"/>
        </w:rPr>
        <w:t xml:space="preserve">　条例第２条第２項に規定する</w:t>
      </w:r>
      <w:r w:rsidR="00A57ED7" w:rsidRPr="00793A3E">
        <w:t>再生可能エネルギー</w:t>
      </w:r>
      <w:r w:rsidR="00A57ED7" w:rsidRPr="00793A3E">
        <w:rPr>
          <w:rFonts w:hint="eastAsia"/>
        </w:rPr>
        <w:t>事業</w:t>
      </w:r>
      <w:r w:rsidR="00A57ED7" w:rsidRPr="00793A3E">
        <w:t>に当たって</w:t>
      </w:r>
      <w:r w:rsidR="00A57ED7" w:rsidRPr="00793A3E">
        <w:rPr>
          <w:rFonts w:hint="eastAsia"/>
        </w:rPr>
        <w:t>配慮すべき生活環境の範囲</w:t>
      </w:r>
      <w:r w:rsidRPr="00793A3E">
        <w:rPr>
          <w:rFonts w:asciiTheme="minorEastAsia" w:hAnsiTheme="minorEastAsia" w:hint="eastAsia"/>
          <w:szCs w:val="21"/>
        </w:rPr>
        <w:t>を明確にするため、</w:t>
      </w:r>
      <w:r w:rsidR="00A57ED7" w:rsidRPr="00793A3E">
        <w:rPr>
          <w:rFonts w:hint="eastAsia"/>
        </w:rPr>
        <w:t>生活環境に関して配慮すべき重要事項</w:t>
      </w:r>
      <w:r w:rsidRPr="00793A3E">
        <w:rPr>
          <w:rFonts w:hint="eastAsia"/>
        </w:rPr>
        <w:t>について定める。</w:t>
      </w:r>
    </w:p>
    <w:p w:rsidR="001D4199" w:rsidRPr="00793A3E" w:rsidRDefault="00A57ED7" w:rsidP="002650B6">
      <w:pPr>
        <w:rPr>
          <w:rFonts w:asciiTheme="minorEastAsia" w:hAnsiTheme="minorEastAsia"/>
          <w:szCs w:val="21"/>
        </w:rPr>
      </w:pPr>
      <w:r w:rsidRPr="00793A3E">
        <w:rPr>
          <w:rFonts w:asciiTheme="minorEastAsia" w:hAnsiTheme="minorEastAsia" w:hint="eastAsia"/>
          <w:szCs w:val="21"/>
        </w:rPr>
        <w:t>１　事業を回避することが望ましい区域</w:t>
      </w:r>
      <w:r w:rsidR="00C26A7C" w:rsidRPr="00793A3E">
        <w:rPr>
          <w:rFonts w:asciiTheme="minorEastAsia" w:hAnsiTheme="minorEastAsia" w:hint="eastAsia"/>
          <w:szCs w:val="21"/>
        </w:rPr>
        <w:t>とその理由</w:t>
      </w:r>
    </w:p>
    <w:p w:rsidR="00A57ED7" w:rsidRPr="00793A3E" w:rsidRDefault="00A57ED7" w:rsidP="002650B6">
      <w:pPr>
        <w:rPr>
          <w:rFonts w:asciiTheme="minorEastAsia" w:hAnsiTheme="minorEastAsia"/>
          <w:szCs w:val="21"/>
        </w:rPr>
      </w:pPr>
      <w:r w:rsidRPr="00793A3E">
        <w:rPr>
          <w:rFonts w:asciiTheme="minorEastAsia" w:hAnsiTheme="minorEastAsia" w:hint="eastAsia"/>
          <w:szCs w:val="21"/>
        </w:rPr>
        <w:t xml:space="preserve">　　別表１のとおり（略）</w:t>
      </w:r>
    </w:p>
    <w:p w:rsidR="00194881" w:rsidRPr="00793A3E" w:rsidRDefault="00A57ED7" w:rsidP="002650B6">
      <w:pPr>
        <w:rPr>
          <w:rFonts w:asciiTheme="minorEastAsia" w:hAnsiTheme="minorEastAsia"/>
          <w:szCs w:val="21"/>
        </w:rPr>
      </w:pPr>
      <w:r w:rsidRPr="00793A3E">
        <w:rPr>
          <w:rFonts w:asciiTheme="minorEastAsia" w:hAnsiTheme="minorEastAsia" w:hint="eastAsia"/>
          <w:szCs w:val="21"/>
        </w:rPr>
        <w:t>２　事業に際して近隣住民の合意を得ることが望ましい区域と配慮すべき事項</w:t>
      </w:r>
    </w:p>
    <w:p w:rsidR="00A57ED7" w:rsidRPr="00793A3E" w:rsidRDefault="00A57ED7" w:rsidP="002650B6">
      <w:pPr>
        <w:rPr>
          <w:rFonts w:asciiTheme="minorEastAsia" w:hAnsiTheme="minorEastAsia"/>
          <w:szCs w:val="21"/>
        </w:rPr>
      </w:pPr>
      <w:r w:rsidRPr="00793A3E">
        <w:rPr>
          <w:rFonts w:asciiTheme="minorEastAsia" w:hAnsiTheme="minorEastAsia" w:hint="eastAsia"/>
          <w:szCs w:val="21"/>
        </w:rPr>
        <w:t xml:space="preserve">　　別表２のとおり（略）</w:t>
      </w:r>
    </w:p>
    <w:p w:rsidR="00A57ED7" w:rsidRPr="00793A3E" w:rsidRDefault="00A57ED7" w:rsidP="002650B6">
      <w:pPr>
        <w:rPr>
          <w:rFonts w:asciiTheme="minorEastAsia" w:hAnsiTheme="minorEastAsia"/>
          <w:szCs w:val="21"/>
        </w:rPr>
      </w:pPr>
      <w:r w:rsidRPr="00793A3E">
        <w:rPr>
          <w:rFonts w:asciiTheme="minorEastAsia" w:hAnsiTheme="minorEastAsia" w:hint="eastAsia"/>
          <w:szCs w:val="21"/>
        </w:rPr>
        <w:t xml:space="preserve">３　</w:t>
      </w:r>
      <w:r w:rsidR="00E62D46" w:rsidRPr="00793A3E">
        <w:rPr>
          <w:rFonts w:asciiTheme="minorEastAsia" w:hAnsiTheme="minorEastAsia" w:hint="eastAsia"/>
          <w:szCs w:val="21"/>
        </w:rPr>
        <w:t>設備</w:t>
      </w:r>
      <w:r w:rsidRPr="00793A3E">
        <w:rPr>
          <w:rFonts w:asciiTheme="minorEastAsia" w:hAnsiTheme="minorEastAsia" w:hint="eastAsia"/>
          <w:szCs w:val="21"/>
        </w:rPr>
        <w:t>の形状及び色、配置等について景観に配慮することが望ましい区域と配慮すべき事項</w:t>
      </w:r>
    </w:p>
    <w:p w:rsidR="00A57ED7" w:rsidRPr="00793A3E" w:rsidRDefault="00A57ED7" w:rsidP="00A57ED7">
      <w:pPr>
        <w:rPr>
          <w:rFonts w:asciiTheme="minorEastAsia" w:hAnsiTheme="minorEastAsia"/>
          <w:szCs w:val="21"/>
        </w:rPr>
      </w:pPr>
      <w:r w:rsidRPr="00793A3E">
        <w:rPr>
          <w:rFonts w:asciiTheme="minorEastAsia" w:hAnsiTheme="minorEastAsia" w:hint="eastAsia"/>
          <w:szCs w:val="21"/>
        </w:rPr>
        <w:t xml:space="preserve">　　別表３のとおり（略）</w:t>
      </w:r>
    </w:p>
    <w:p w:rsidR="00A57ED7" w:rsidRPr="00793A3E" w:rsidRDefault="00A57ED7" w:rsidP="002650B6">
      <w:pPr>
        <w:rPr>
          <w:rFonts w:asciiTheme="minorEastAsia" w:hAnsiTheme="minorEastAsia"/>
          <w:szCs w:val="21"/>
        </w:rPr>
      </w:pPr>
      <w:r w:rsidRPr="00793A3E">
        <w:rPr>
          <w:rFonts w:asciiTheme="minorEastAsia" w:hAnsiTheme="minorEastAsia" w:hint="eastAsia"/>
          <w:szCs w:val="21"/>
        </w:rPr>
        <w:t xml:space="preserve">４　</w:t>
      </w:r>
      <w:r w:rsidR="00E62D46" w:rsidRPr="00793A3E">
        <w:rPr>
          <w:rFonts w:asciiTheme="minorEastAsia" w:hAnsiTheme="minorEastAsia" w:hint="eastAsia"/>
          <w:szCs w:val="21"/>
        </w:rPr>
        <w:t>設備</w:t>
      </w:r>
      <w:r w:rsidRPr="00793A3E">
        <w:rPr>
          <w:rFonts w:asciiTheme="minorEastAsia" w:hAnsiTheme="minorEastAsia" w:hint="eastAsia"/>
          <w:szCs w:val="21"/>
        </w:rPr>
        <w:t>の工法及び付帯設備等について災害防止</w:t>
      </w:r>
      <w:r w:rsidR="00E62D46" w:rsidRPr="00793A3E">
        <w:rPr>
          <w:rFonts w:asciiTheme="minorEastAsia" w:hAnsiTheme="minorEastAsia" w:hint="eastAsia"/>
          <w:szCs w:val="21"/>
        </w:rPr>
        <w:t>に配慮すること</w:t>
      </w:r>
      <w:r w:rsidRPr="00793A3E">
        <w:rPr>
          <w:rFonts w:asciiTheme="minorEastAsia" w:hAnsiTheme="minorEastAsia" w:hint="eastAsia"/>
          <w:szCs w:val="21"/>
        </w:rPr>
        <w:t>が望ましい区域と配慮すべき事項</w:t>
      </w:r>
    </w:p>
    <w:p w:rsidR="00A57ED7" w:rsidRPr="00793A3E" w:rsidRDefault="00A57ED7" w:rsidP="00A57ED7">
      <w:pPr>
        <w:rPr>
          <w:rFonts w:asciiTheme="minorEastAsia" w:hAnsiTheme="minorEastAsia"/>
          <w:szCs w:val="21"/>
        </w:rPr>
      </w:pPr>
      <w:r w:rsidRPr="00793A3E">
        <w:rPr>
          <w:rFonts w:asciiTheme="minorEastAsia" w:hAnsiTheme="minorEastAsia" w:hint="eastAsia"/>
          <w:szCs w:val="21"/>
        </w:rPr>
        <w:t xml:space="preserve">　　別表４のとおり（略）</w:t>
      </w:r>
    </w:p>
    <w:p w:rsidR="00A57ED7" w:rsidRPr="00793A3E" w:rsidRDefault="00A57ED7" w:rsidP="002650B6">
      <w:pPr>
        <w:rPr>
          <w:rFonts w:asciiTheme="minorEastAsia" w:hAnsiTheme="minorEastAsia"/>
          <w:szCs w:val="21"/>
        </w:rPr>
      </w:pPr>
      <w:r w:rsidRPr="00793A3E">
        <w:rPr>
          <w:rFonts w:asciiTheme="minorEastAsia" w:hAnsiTheme="minorEastAsia" w:hint="eastAsia"/>
          <w:szCs w:val="21"/>
        </w:rPr>
        <w:t>５　事業を実施することが望ましい区域</w:t>
      </w:r>
      <w:r w:rsidR="00E62D46" w:rsidRPr="00793A3E">
        <w:rPr>
          <w:rFonts w:asciiTheme="minorEastAsia" w:hAnsiTheme="minorEastAsia" w:hint="eastAsia"/>
          <w:szCs w:val="21"/>
        </w:rPr>
        <w:t>と配慮すべき事項</w:t>
      </w:r>
    </w:p>
    <w:p w:rsidR="00A57ED7" w:rsidRPr="00793A3E" w:rsidRDefault="00A57ED7" w:rsidP="00A57ED7">
      <w:pPr>
        <w:rPr>
          <w:rFonts w:asciiTheme="minorEastAsia" w:hAnsiTheme="minorEastAsia"/>
          <w:szCs w:val="21"/>
        </w:rPr>
      </w:pPr>
      <w:r w:rsidRPr="00793A3E">
        <w:rPr>
          <w:rFonts w:asciiTheme="minorEastAsia" w:hAnsiTheme="minorEastAsia" w:hint="eastAsia"/>
          <w:szCs w:val="21"/>
        </w:rPr>
        <w:t xml:space="preserve">　　別表５のとおり（略）</w:t>
      </w:r>
    </w:p>
    <w:p w:rsidR="00A57ED7" w:rsidRPr="00793A3E" w:rsidRDefault="009459AA" w:rsidP="002650B6">
      <w:pPr>
        <w:rPr>
          <w:rFonts w:asciiTheme="minorEastAsia" w:hAnsiTheme="minorEastAsia"/>
          <w:szCs w:val="21"/>
        </w:rPr>
      </w:pPr>
      <w:r w:rsidRPr="00793A3E">
        <w:rPr>
          <w:rFonts w:asciiTheme="minorEastAsia" w:hAnsiTheme="minorEastAsia" w:hint="eastAsia"/>
          <w:szCs w:val="21"/>
        </w:rPr>
        <w:t>６　その他の区域において</w:t>
      </w:r>
      <w:r w:rsidR="00E62D46" w:rsidRPr="00793A3E">
        <w:rPr>
          <w:rFonts w:asciiTheme="minorEastAsia" w:hAnsiTheme="minorEastAsia" w:hint="eastAsia"/>
          <w:szCs w:val="21"/>
        </w:rPr>
        <w:t>配慮すべき事項</w:t>
      </w:r>
    </w:p>
    <w:p w:rsidR="00E62D46" w:rsidRPr="00793A3E" w:rsidRDefault="00E62D46" w:rsidP="00E62D46">
      <w:pPr>
        <w:rPr>
          <w:rFonts w:asciiTheme="minorEastAsia" w:hAnsiTheme="minorEastAsia"/>
          <w:szCs w:val="21"/>
        </w:rPr>
      </w:pPr>
      <w:r w:rsidRPr="00793A3E">
        <w:rPr>
          <w:rFonts w:asciiTheme="minorEastAsia" w:hAnsiTheme="minorEastAsia" w:hint="eastAsia"/>
          <w:szCs w:val="21"/>
        </w:rPr>
        <w:t xml:space="preserve">　　別表６のとおり（略）</w:t>
      </w:r>
    </w:p>
    <w:p w:rsidR="00C26A7C" w:rsidRPr="00793A3E" w:rsidRDefault="00C26A7C" w:rsidP="00C26A7C">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C26A7C" w:rsidRPr="00793A3E" w:rsidRDefault="00C26A7C" w:rsidP="00C26A7C">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ここの書き方は、市町村の実情に合わせて、いくつかの種類に分かれると考えられる。ここでは、地域のゾーニングを想定している。他に、建設を回避すべき地点や配慮すべき事項を列挙するだけの「ネガティブリスト方式」、要綱レベルで細かく書き込む「ガイドライン方式」が考えられる。</w:t>
            </w:r>
          </w:p>
          <w:p w:rsidR="00C26A7C" w:rsidRPr="00793A3E" w:rsidRDefault="00C26A7C" w:rsidP="00C26A7C">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つくりやすさは左から順に「ネガティブリスト方式」＞「ゾーニング方式」＞「ガイドライン方式」だが、自然環境等への配慮の強さは逆となり、左から順に「ガイドライン方式」＞</w:t>
            </w:r>
            <w:r w:rsidR="0084137F" w:rsidRPr="00793A3E">
              <w:rPr>
                <w:rFonts w:ascii="ＭＳ ゴシック" w:eastAsia="ＭＳ ゴシック" w:hAnsi="ＭＳ ゴシック" w:hint="eastAsia"/>
                <w:sz w:val="18"/>
                <w:szCs w:val="18"/>
              </w:rPr>
              <w:t>「ゾーニング方式」＞「ネガティブリスト方式」となる。</w:t>
            </w:r>
          </w:p>
        </w:tc>
      </w:tr>
    </w:tbl>
    <w:p w:rsidR="00E62D46" w:rsidRPr="00793A3E" w:rsidRDefault="00E62D46" w:rsidP="002650B6">
      <w:pPr>
        <w:rPr>
          <w:rFonts w:asciiTheme="minorEastAsia" w:hAnsiTheme="minorEastAsia"/>
          <w:szCs w:val="21"/>
        </w:rPr>
      </w:pPr>
    </w:p>
    <w:p w:rsidR="001D4199" w:rsidRPr="00793A3E" w:rsidRDefault="001D4199" w:rsidP="002650B6">
      <w:pPr>
        <w:rPr>
          <w:rFonts w:asciiTheme="minorEastAsia" w:hAnsiTheme="minorEastAsia"/>
          <w:szCs w:val="21"/>
        </w:rPr>
      </w:pPr>
      <w:r w:rsidRPr="00793A3E">
        <w:rPr>
          <w:rFonts w:asciiTheme="minorEastAsia" w:hAnsiTheme="minorEastAsia" w:hint="eastAsia"/>
          <w:szCs w:val="21"/>
        </w:rPr>
        <w:t>第６　特に定める事項</w:t>
      </w:r>
    </w:p>
    <w:p w:rsidR="00E62D46" w:rsidRPr="00793A3E" w:rsidRDefault="00E62D46" w:rsidP="002650B6">
      <w:pPr>
        <w:rPr>
          <w:rFonts w:asciiTheme="minorEastAsia" w:hAnsiTheme="minorEastAsia"/>
          <w:szCs w:val="21"/>
        </w:rPr>
      </w:pPr>
      <w:r w:rsidRPr="00793A3E">
        <w:rPr>
          <w:rFonts w:asciiTheme="minorEastAsia" w:hAnsiTheme="minorEastAsia" w:hint="eastAsia"/>
          <w:szCs w:val="21"/>
        </w:rPr>
        <w:t xml:space="preserve">　本指針は必要に応じて改定することとし、改定する場合は</w:t>
      </w:r>
      <w:r w:rsidR="00CD18C4" w:rsidRPr="00793A3E">
        <w:rPr>
          <w:rFonts w:asciiTheme="minorEastAsia" w:hAnsiTheme="minorEastAsia" w:hint="eastAsia"/>
          <w:szCs w:val="21"/>
        </w:rPr>
        <w:t>、あらかじめ、</w:t>
      </w:r>
      <w:r w:rsidRPr="005531BD">
        <w:rPr>
          <w:rFonts w:hint="eastAsia"/>
          <w:highlight w:val="yellow"/>
          <w:u w:val="wave"/>
          <w:shd w:val="pct15" w:color="auto" w:fill="FFFFFF"/>
        </w:rPr>
        <w:t>市町村○○審議会</w:t>
      </w:r>
      <w:r w:rsidRPr="00793A3E">
        <w:rPr>
          <w:rFonts w:asciiTheme="minorEastAsia" w:hAnsiTheme="minorEastAsia" w:hint="eastAsia"/>
          <w:szCs w:val="21"/>
        </w:rPr>
        <w:t>の意見を聞かなければならない。</w:t>
      </w:r>
    </w:p>
    <w:p w:rsidR="0084137F" w:rsidRPr="00793A3E" w:rsidRDefault="0084137F" w:rsidP="0084137F">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84137F" w:rsidRPr="00793A3E" w:rsidRDefault="0084137F" w:rsidP="0084137F">
            <w:pPr>
              <w:ind w:left="-59"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市町村の実情に応じて、</w:t>
            </w:r>
            <w:r w:rsidR="00F07EFB" w:rsidRPr="00793A3E">
              <w:rPr>
                <w:rFonts w:ascii="ＭＳ ゴシック" w:eastAsia="ＭＳ ゴシック" w:hAnsi="ＭＳ ゴシック" w:hint="eastAsia"/>
                <w:sz w:val="18"/>
                <w:szCs w:val="18"/>
              </w:rPr>
              <w:t>その他の</w:t>
            </w:r>
            <w:r w:rsidRPr="00793A3E">
              <w:rPr>
                <w:rFonts w:ascii="ＭＳ ゴシック" w:eastAsia="ＭＳ ゴシック" w:hAnsi="ＭＳ ゴシック" w:hint="eastAsia"/>
                <w:sz w:val="18"/>
                <w:szCs w:val="18"/>
              </w:rPr>
              <w:t>必要な事項を定める箇所。</w:t>
            </w:r>
            <w:r w:rsidR="00F07EFB" w:rsidRPr="00793A3E">
              <w:rPr>
                <w:rFonts w:ascii="ＭＳ ゴシック" w:eastAsia="ＭＳ ゴシック" w:hAnsi="ＭＳ ゴシック" w:hint="eastAsia"/>
                <w:sz w:val="18"/>
                <w:szCs w:val="18"/>
              </w:rPr>
              <w:t>届出等のフォーマットを定めることなどが考えられる。</w:t>
            </w:r>
            <w:r w:rsidRPr="00793A3E">
              <w:rPr>
                <w:rFonts w:ascii="ＭＳ ゴシック" w:eastAsia="ＭＳ ゴシック" w:hAnsi="ＭＳ ゴシック" w:hint="eastAsia"/>
                <w:sz w:val="18"/>
                <w:szCs w:val="18"/>
              </w:rPr>
              <w:t>少なくとも、改定については定めておく必要があると思われる。</w:t>
            </w:r>
          </w:p>
        </w:tc>
      </w:tr>
    </w:tbl>
    <w:p w:rsidR="0084137F" w:rsidRPr="00793A3E" w:rsidRDefault="0084137F" w:rsidP="0084137F">
      <w:pPr>
        <w:rPr>
          <w:rFonts w:ascii="ＭＳ ゴシック" w:eastAsia="ＭＳ ゴシック" w:hAnsi="ＭＳ ゴシック"/>
        </w:rPr>
      </w:pPr>
    </w:p>
    <w:tbl>
      <w:tblPr>
        <w:tblW w:w="0" w:type="auto"/>
        <w:tblInd w:w="1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1"/>
      </w:tblGrid>
      <w:tr w:rsidR="00793A3E" w:rsidRPr="00793A3E" w:rsidTr="00C30936">
        <w:trPr>
          <w:trHeight w:val="187"/>
        </w:trPr>
        <w:tc>
          <w:tcPr>
            <w:tcW w:w="9371" w:type="dxa"/>
            <w:vAlign w:val="center"/>
          </w:tcPr>
          <w:p w:rsidR="0084137F" w:rsidRPr="00793A3E" w:rsidRDefault="0084137F" w:rsidP="0084137F">
            <w:pPr>
              <w:ind w:firstLineChars="100" w:firstLine="180"/>
              <w:rPr>
                <w:rFonts w:ascii="ＭＳ ゴシック" w:eastAsia="ＭＳ ゴシック" w:hAnsi="ＭＳ ゴシック"/>
                <w:sz w:val="18"/>
                <w:szCs w:val="18"/>
              </w:rPr>
            </w:pPr>
            <w:r w:rsidRPr="00793A3E">
              <w:rPr>
                <w:rFonts w:ascii="ＭＳ ゴシック" w:eastAsia="ＭＳ ゴシック" w:hAnsi="ＭＳ ゴシック" w:hint="eastAsia"/>
                <w:sz w:val="18"/>
                <w:szCs w:val="18"/>
              </w:rPr>
              <w:t>指針を策定する場合に参考となりうる資料</w:t>
            </w:r>
          </w:p>
          <w:p w:rsidR="0084137F" w:rsidRPr="006E5A2C" w:rsidRDefault="0084137F" w:rsidP="0084137F">
            <w:pPr>
              <w:ind w:firstLineChars="100" w:firstLine="180"/>
              <w:rPr>
                <w:rFonts w:ascii="ＭＳ ゴシック" w:eastAsia="ＭＳ ゴシック" w:hAnsi="ＭＳ ゴシック"/>
                <w:color w:val="000000" w:themeColor="text1"/>
                <w:sz w:val="18"/>
                <w:szCs w:val="18"/>
              </w:rPr>
            </w:pPr>
            <w:r w:rsidRPr="00793A3E">
              <w:rPr>
                <w:rFonts w:ascii="ＭＳ ゴシック" w:eastAsia="ＭＳ ゴシック" w:hAnsi="ＭＳ ゴシック" w:hint="eastAsia"/>
                <w:sz w:val="18"/>
                <w:szCs w:val="18"/>
              </w:rPr>
              <w:t>・農林水産省「今後</w:t>
            </w:r>
            <w:r w:rsidR="000E4FCA">
              <w:rPr>
                <w:rFonts w:ascii="ＭＳ ゴシック" w:eastAsia="ＭＳ ゴシック" w:hAnsi="ＭＳ ゴシック" w:hint="eastAsia"/>
                <w:sz w:val="18"/>
                <w:szCs w:val="18"/>
              </w:rPr>
              <w:t>の農山漁村における再生可能エネルギー導入のあり方に関する検討会</w:t>
            </w:r>
            <w:r w:rsidRPr="00793A3E">
              <w:rPr>
                <w:rFonts w:ascii="ＭＳ ゴシック" w:eastAsia="ＭＳ ゴシック" w:hAnsi="ＭＳ ゴシック" w:hint="eastAsia"/>
                <w:sz w:val="18"/>
                <w:szCs w:val="18"/>
              </w:rPr>
              <w:t>報告書</w:t>
            </w:r>
            <w:r w:rsidR="000E4FCA">
              <w:rPr>
                <w:rFonts w:ascii="ＭＳ ゴシック" w:eastAsia="ＭＳ ゴシック" w:hAnsi="ＭＳ ゴシック" w:hint="eastAsia"/>
                <w:sz w:val="18"/>
                <w:szCs w:val="18"/>
              </w:rPr>
              <w:t>」</w:t>
            </w:r>
            <w:r w:rsidR="000E4FCA" w:rsidRPr="006E5A2C">
              <w:rPr>
                <w:rFonts w:ascii="ＭＳ ゴシック" w:eastAsia="ＭＳ ゴシック" w:hAnsi="ＭＳ ゴシック" w:hint="eastAsia"/>
                <w:color w:val="000000" w:themeColor="text1"/>
                <w:sz w:val="18"/>
                <w:szCs w:val="18"/>
              </w:rPr>
              <w:t>(2015年3月)</w:t>
            </w:r>
          </w:p>
          <w:p w:rsidR="000E4FCA" w:rsidRPr="006E5A2C" w:rsidRDefault="000E4FCA" w:rsidP="006E5A2C">
            <w:pPr>
              <w:ind w:firstLineChars="100" w:firstLine="180"/>
              <w:rPr>
                <w:rFonts w:ascii="ＭＳ ゴシック" w:eastAsia="ＭＳ ゴシック" w:hAnsi="ＭＳ ゴシック"/>
                <w:color w:val="000000" w:themeColor="text1"/>
                <w:sz w:val="18"/>
                <w:szCs w:val="18"/>
              </w:rPr>
            </w:pPr>
            <w:r w:rsidRPr="006E5A2C">
              <w:rPr>
                <w:rFonts w:ascii="ＭＳ ゴシック" w:eastAsia="ＭＳ ゴシック" w:hAnsi="ＭＳ ゴシック" w:hint="eastAsia"/>
                <w:color w:val="000000" w:themeColor="text1"/>
                <w:sz w:val="18"/>
                <w:szCs w:val="18"/>
              </w:rPr>
              <w:t>・一般社団法人太陽光発電協会「公共・産業用太陽光発電システム手引書」(2013年3月)</w:t>
            </w:r>
          </w:p>
        </w:tc>
      </w:tr>
    </w:tbl>
    <w:p w:rsidR="0084137F" w:rsidRPr="00793A3E" w:rsidRDefault="0084137F" w:rsidP="0084137F">
      <w:pPr>
        <w:rPr>
          <w:rFonts w:asciiTheme="minorEastAsia" w:hAnsiTheme="minorEastAsia"/>
          <w:szCs w:val="21"/>
        </w:rPr>
      </w:pPr>
    </w:p>
    <w:p w:rsidR="0084137F" w:rsidRPr="0084137F" w:rsidRDefault="0084137F" w:rsidP="0084137F">
      <w:pPr>
        <w:rPr>
          <w:rFonts w:asciiTheme="minorEastAsia" w:hAnsiTheme="minorEastAsia"/>
          <w:szCs w:val="21"/>
        </w:rPr>
      </w:pPr>
    </w:p>
    <w:sectPr w:rsidR="0084137F" w:rsidRPr="0084137F" w:rsidSect="00AE21C1">
      <w:footerReference w:type="default" r:id="rId9"/>
      <w:pgSz w:w="11906" w:h="16838" w:code="9"/>
      <w:pgMar w:top="1418" w:right="1321" w:bottom="1134" w:left="1134" w:header="170" w:footer="283" w:gutter="0"/>
      <w:pgNumType w:fmt="numberInDash" w:start="27"/>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A74" w:rsidRDefault="00325A74" w:rsidP="00562FC9">
      <w:r>
        <w:separator/>
      </w:r>
    </w:p>
  </w:endnote>
  <w:endnote w:type="continuationSeparator" w:id="0">
    <w:p w:rsidR="00325A74" w:rsidRDefault="00325A74" w:rsidP="0056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872869"/>
      <w:docPartObj>
        <w:docPartGallery w:val="Page Numbers (Bottom of Page)"/>
        <w:docPartUnique/>
      </w:docPartObj>
    </w:sdtPr>
    <w:sdtEndPr>
      <w:rPr>
        <w:rFonts w:ascii="ＭＳ Ｐゴシック" w:eastAsia="ＭＳ Ｐゴシック" w:hAnsi="ＭＳ Ｐゴシック"/>
        <w:sz w:val="24"/>
        <w:szCs w:val="24"/>
      </w:rPr>
    </w:sdtEndPr>
    <w:sdtContent>
      <w:p w:rsidR="00AE21C1" w:rsidRPr="00AE21C1" w:rsidRDefault="00AE21C1">
        <w:pPr>
          <w:pStyle w:val="a6"/>
          <w:jc w:val="center"/>
          <w:rPr>
            <w:rFonts w:ascii="ＭＳ Ｐゴシック" w:eastAsia="ＭＳ Ｐゴシック" w:hAnsi="ＭＳ Ｐゴシック"/>
            <w:sz w:val="24"/>
            <w:szCs w:val="24"/>
          </w:rPr>
        </w:pPr>
        <w:r w:rsidRPr="00AE21C1">
          <w:rPr>
            <w:rFonts w:ascii="ＭＳ Ｐゴシック" w:eastAsia="ＭＳ Ｐゴシック" w:hAnsi="ＭＳ Ｐゴシック"/>
            <w:sz w:val="24"/>
            <w:szCs w:val="24"/>
          </w:rPr>
          <w:fldChar w:fldCharType="begin"/>
        </w:r>
        <w:r w:rsidRPr="00AE21C1">
          <w:rPr>
            <w:rFonts w:ascii="ＭＳ Ｐゴシック" w:eastAsia="ＭＳ Ｐゴシック" w:hAnsi="ＭＳ Ｐゴシック"/>
            <w:sz w:val="24"/>
            <w:szCs w:val="24"/>
          </w:rPr>
          <w:instrText>PAGE   \* MERGEFORMAT</w:instrText>
        </w:r>
        <w:r w:rsidRPr="00AE21C1">
          <w:rPr>
            <w:rFonts w:ascii="ＭＳ Ｐゴシック" w:eastAsia="ＭＳ Ｐゴシック" w:hAnsi="ＭＳ Ｐゴシック"/>
            <w:sz w:val="24"/>
            <w:szCs w:val="24"/>
          </w:rPr>
          <w:fldChar w:fldCharType="separate"/>
        </w:r>
        <w:r w:rsidR="000B5892" w:rsidRPr="000B5892">
          <w:rPr>
            <w:rFonts w:ascii="ＭＳ Ｐゴシック" w:eastAsia="ＭＳ Ｐゴシック" w:hAnsi="ＭＳ Ｐゴシック"/>
            <w:noProof/>
            <w:sz w:val="24"/>
            <w:szCs w:val="24"/>
            <w:lang w:val="ja-JP"/>
          </w:rPr>
          <w:t>-</w:t>
        </w:r>
        <w:r w:rsidR="000B5892">
          <w:rPr>
            <w:rFonts w:ascii="ＭＳ Ｐゴシック" w:eastAsia="ＭＳ Ｐゴシック" w:hAnsi="ＭＳ Ｐゴシック"/>
            <w:noProof/>
            <w:sz w:val="24"/>
            <w:szCs w:val="24"/>
          </w:rPr>
          <w:t xml:space="preserve"> 29 -</w:t>
        </w:r>
        <w:r w:rsidRPr="00AE21C1">
          <w:rPr>
            <w:rFonts w:ascii="ＭＳ Ｐゴシック" w:eastAsia="ＭＳ Ｐゴシック" w:hAnsi="ＭＳ Ｐゴシック"/>
            <w:sz w:val="24"/>
            <w:szCs w:val="24"/>
          </w:rPr>
          <w:fldChar w:fldCharType="end"/>
        </w:r>
      </w:p>
    </w:sdtContent>
  </w:sdt>
  <w:p w:rsidR="00AE21C1" w:rsidRDefault="00AE21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A74" w:rsidRDefault="00325A74" w:rsidP="00562FC9">
      <w:r>
        <w:separator/>
      </w:r>
    </w:p>
  </w:footnote>
  <w:footnote w:type="continuationSeparator" w:id="0">
    <w:p w:rsidR="00325A74" w:rsidRDefault="00325A74" w:rsidP="00562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E0C"/>
    <w:multiLevelType w:val="hybridMultilevel"/>
    <w:tmpl w:val="CF9E8CEA"/>
    <w:lvl w:ilvl="0" w:tplc="06DC7F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AB61EE"/>
    <w:multiLevelType w:val="hybridMultilevel"/>
    <w:tmpl w:val="94669208"/>
    <w:lvl w:ilvl="0" w:tplc="64AA288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nsid w:val="1E4F6BE7"/>
    <w:multiLevelType w:val="hybridMultilevel"/>
    <w:tmpl w:val="2E7A703E"/>
    <w:lvl w:ilvl="0" w:tplc="64AA288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nsid w:val="24EA68D5"/>
    <w:multiLevelType w:val="hybridMultilevel"/>
    <w:tmpl w:val="FBF0B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BC30BE2"/>
    <w:multiLevelType w:val="hybridMultilevel"/>
    <w:tmpl w:val="4484CAF2"/>
    <w:lvl w:ilvl="0" w:tplc="64AA288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nsid w:val="377B1789"/>
    <w:multiLevelType w:val="hybridMultilevel"/>
    <w:tmpl w:val="4484CAF2"/>
    <w:lvl w:ilvl="0" w:tplc="64AA288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D2F3F94"/>
    <w:multiLevelType w:val="hybridMultilevel"/>
    <w:tmpl w:val="B740AB4E"/>
    <w:lvl w:ilvl="0" w:tplc="D228C38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nsid w:val="4E015435"/>
    <w:multiLevelType w:val="hybridMultilevel"/>
    <w:tmpl w:val="76EA724C"/>
    <w:lvl w:ilvl="0" w:tplc="2FE486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D1D7A16"/>
    <w:multiLevelType w:val="hybridMultilevel"/>
    <w:tmpl w:val="0538AB4E"/>
    <w:lvl w:ilvl="0" w:tplc="64AA288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nsid w:val="607F4191"/>
    <w:multiLevelType w:val="hybridMultilevel"/>
    <w:tmpl w:val="12B070E2"/>
    <w:lvl w:ilvl="0" w:tplc="2FE48678">
      <w:start w:val="1"/>
      <w:numFmt w:val="decimalFullWidth"/>
      <w:lvlText w:val="（%1）"/>
      <w:lvlJc w:val="left"/>
      <w:pPr>
        <w:ind w:left="1755" w:hanging="72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0">
    <w:nsid w:val="6F392119"/>
    <w:multiLevelType w:val="hybridMultilevel"/>
    <w:tmpl w:val="4484CAF2"/>
    <w:lvl w:ilvl="0" w:tplc="64AA288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nsid w:val="706058B1"/>
    <w:multiLevelType w:val="hybridMultilevel"/>
    <w:tmpl w:val="12B070E2"/>
    <w:lvl w:ilvl="0" w:tplc="2FE48678">
      <w:start w:val="1"/>
      <w:numFmt w:val="decimalFullWidth"/>
      <w:lvlText w:val="（%1）"/>
      <w:lvlJc w:val="left"/>
      <w:pPr>
        <w:ind w:left="1755" w:hanging="72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abstractNumId w:val="0"/>
  </w:num>
  <w:num w:numId="2">
    <w:abstractNumId w:val="11"/>
  </w:num>
  <w:num w:numId="3">
    <w:abstractNumId w:val="3"/>
  </w:num>
  <w:num w:numId="4">
    <w:abstractNumId w:val="7"/>
  </w:num>
  <w:num w:numId="5">
    <w:abstractNumId w:val="9"/>
  </w:num>
  <w:num w:numId="6">
    <w:abstractNumId w:val="6"/>
  </w:num>
  <w:num w:numId="7">
    <w:abstractNumId w:val="5"/>
  </w:num>
  <w:num w:numId="8">
    <w:abstractNumId w:val="10"/>
  </w:num>
  <w:num w:numId="9">
    <w:abstractNumId w:val="4"/>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2E39"/>
    <w:rsid w:val="00011862"/>
    <w:rsid w:val="00012E39"/>
    <w:rsid w:val="00017CF4"/>
    <w:rsid w:val="00020C8D"/>
    <w:rsid w:val="00022F6D"/>
    <w:rsid w:val="00024C7D"/>
    <w:rsid w:val="000250EB"/>
    <w:rsid w:val="00032B86"/>
    <w:rsid w:val="00033C86"/>
    <w:rsid w:val="0004047B"/>
    <w:rsid w:val="000819E1"/>
    <w:rsid w:val="000853C3"/>
    <w:rsid w:val="000A6847"/>
    <w:rsid w:val="000B5892"/>
    <w:rsid w:val="000C28E7"/>
    <w:rsid w:val="000D08A9"/>
    <w:rsid w:val="000D6DFA"/>
    <w:rsid w:val="000E3634"/>
    <w:rsid w:val="000E43B5"/>
    <w:rsid w:val="000E4FCA"/>
    <w:rsid w:val="000E64B4"/>
    <w:rsid w:val="00104E9B"/>
    <w:rsid w:val="00123C25"/>
    <w:rsid w:val="00125786"/>
    <w:rsid w:val="00127CA6"/>
    <w:rsid w:val="001566A3"/>
    <w:rsid w:val="001615F3"/>
    <w:rsid w:val="00170CFE"/>
    <w:rsid w:val="00194881"/>
    <w:rsid w:val="001A03B2"/>
    <w:rsid w:val="001A1708"/>
    <w:rsid w:val="001A71FC"/>
    <w:rsid w:val="001B05D5"/>
    <w:rsid w:val="001B6CFB"/>
    <w:rsid w:val="001C0DD2"/>
    <w:rsid w:val="001C1A0E"/>
    <w:rsid w:val="001C1FA6"/>
    <w:rsid w:val="001C5305"/>
    <w:rsid w:val="001D01D6"/>
    <w:rsid w:val="001D3ABF"/>
    <w:rsid w:val="001D4199"/>
    <w:rsid w:val="001E0D89"/>
    <w:rsid w:val="001E4225"/>
    <w:rsid w:val="001E52D6"/>
    <w:rsid w:val="001E54F2"/>
    <w:rsid w:val="001E74F9"/>
    <w:rsid w:val="001F1F2F"/>
    <w:rsid w:val="0020021E"/>
    <w:rsid w:val="0020531F"/>
    <w:rsid w:val="00210E31"/>
    <w:rsid w:val="0023170C"/>
    <w:rsid w:val="00234414"/>
    <w:rsid w:val="00235773"/>
    <w:rsid w:val="00235D73"/>
    <w:rsid w:val="00246FC1"/>
    <w:rsid w:val="0026055C"/>
    <w:rsid w:val="002650B6"/>
    <w:rsid w:val="002747AB"/>
    <w:rsid w:val="00276BEA"/>
    <w:rsid w:val="00277D2E"/>
    <w:rsid w:val="00282F4B"/>
    <w:rsid w:val="00294E6E"/>
    <w:rsid w:val="00295684"/>
    <w:rsid w:val="002C60D8"/>
    <w:rsid w:val="002F6599"/>
    <w:rsid w:val="002F7668"/>
    <w:rsid w:val="00301316"/>
    <w:rsid w:val="00304080"/>
    <w:rsid w:val="003069F1"/>
    <w:rsid w:val="00325A74"/>
    <w:rsid w:val="00330E9B"/>
    <w:rsid w:val="003D4582"/>
    <w:rsid w:val="003D728E"/>
    <w:rsid w:val="003E16B8"/>
    <w:rsid w:val="003E23CD"/>
    <w:rsid w:val="003E42E4"/>
    <w:rsid w:val="003E7FF0"/>
    <w:rsid w:val="003F3F9B"/>
    <w:rsid w:val="003F68E3"/>
    <w:rsid w:val="00403C2B"/>
    <w:rsid w:val="00412F62"/>
    <w:rsid w:val="00413D58"/>
    <w:rsid w:val="004146C8"/>
    <w:rsid w:val="00423D21"/>
    <w:rsid w:val="004415AE"/>
    <w:rsid w:val="004427CD"/>
    <w:rsid w:val="004626CB"/>
    <w:rsid w:val="004723F0"/>
    <w:rsid w:val="00476783"/>
    <w:rsid w:val="00493C12"/>
    <w:rsid w:val="00494F96"/>
    <w:rsid w:val="00497215"/>
    <w:rsid w:val="00497EE6"/>
    <w:rsid w:val="004C0BB6"/>
    <w:rsid w:val="004C2883"/>
    <w:rsid w:val="004E60AE"/>
    <w:rsid w:val="004E7BF6"/>
    <w:rsid w:val="005008C1"/>
    <w:rsid w:val="00515978"/>
    <w:rsid w:val="00525B5C"/>
    <w:rsid w:val="00527D8B"/>
    <w:rsid w:val="00537376"/>
    <w:rsid w:val="005506EC"/>
    <w:rsid w:val="005531BD"/>
    <w:rsid w:val="00562FC9"/>
    <w:rsid w:val="00577148"/>
    <w:rsid w:val="00577D14"/>
    <w:rsid w:val="00587092"/>
    <w:rsid w:val="00587961"/>
    <w:rsid w:val="005B3A60"/>
    <w:rsid w:val="005B5F96"/>
    <w:rsid w:val="005C44EB"/>
    <w:rsid w:val="005E0E5B"/>
    <w:rsid w:val="005F1620"/>
    <w:rsid w:val="006010B8"/>
    <w:rsid w:val="00605738"/>
    <w:rsid w:val="00605A91"/>
    <w:rsid w:val="006319BC"/>
    <w:rsid w:val="0064318E"/>
    <w:rsid w:val="00650C2C"/>
    <w:rsid w:val="00651A8C"/>
    <w:rsid w:val="0066668B"/>
    <w:rsid w:val="0068154F"/>
    <w:rsid w:val="006859DA"/>
    <w:rsid w:val="00686E8D"/>
    <w:rsid w:val="00691845"/>
    <w:rsid w:val="00695D3B"/>
    <w:rsid w:val="006B522A"/>
    <w:rsid w:val="006C0FB2"/>
    <w:rsid w:val="006D58DE"/>
    <w:rsid w:val="006E3818"/>
    <w:rsid w:val="006E5A2C"/>
    <w:rsid w:val="006F5F79"/>
    <w:rsid w:val="00710101"/>
    <w:rsid w:val="00711B6D"/>
    <w:rsid w:val="00732DC3"/>
    <w:rsid w:val="00734E4F"/>
    <w:rsid w:val="00746A6A"/>
    <w:rsid w:val="0075142A"/>
    <w:rsid w:val="00751C66"/>
    <w:rsid w:val="00763B62"/>
    <w:rsid w:val="0076761C"/>
    <w:rsid w:val="007737D9"/>
    <w:rsid w:val="00780746"/>
    <w:rsid w:val="00793A3E"/>
    <w:rsid w:val="00796CF5"/>
    <w:rsid w:val="007C0AF7"/>
    <w:rsid w:val="007D00D3"/>
    <w:rsid w:val="007D3ECE"/>
    <w:rsid w:val="007E605A"/>
    <w:rsid w:val="00804363"/>
    <w:rsid w:val="008074D9"/>
    <w:rsid w:val="0081247B"/>
    <w:rsid w:val="00817358"/>
    <w:rsid w:val="00821B4A"/>
    <w:rsid w:val="00830031"/>
    <w:rsid w:val="00830075"/>
    <w:rsid w:val="008320F4"/>
    <w:rsid w:val="0084137F"/>
    <w:rsid w:val="0089501D"/>
    <w:rsid w:val="008D2DB5"/>
    <w:rsid w:val="008D49B7"/>
    <w:rsid w:val="008F799B"/>
    <w:rsid w:val="0090319F"/>
    <w:rsid w:val="00905F7B"/>
    <w:rsid w:val="0093093C"/>
    <w:rsid w:val="009459AA"/>
    <w:rsid w:val="00947A27"/>
    <w:rsid w:val="00950C7D"/>
    <w:rsid w:val="009523F4"/>
    <w:rsid w:val="009544C3"/>
    <w:rsid w:val="00965218"/>
    <w:rsid w:val="009C38E0"/>
    <w:rsid w:val="009D48FF"/>
    <w:rsid w:val="00A208D5"/>
    <w:rsid w:val="00A37C8A"/>
    <w:rsid w:val="00A4428E"/>
    <w:rsid w:val="00A46491"/>
    <w:rsid w:val="00A57ED7"/>
    <w:rsid w:val="00A63610"/>
    <w:rsid w:val="00A63991"/>
    <w:rsid w:val="00A66F14"/>
    <w:rsid w:val="00A8264D"/>
    <w:rsid w:val="00A90793"/>
    <w:rsid w:val="00A94E55"/>
    <w:rsid w:val="00AA0F4D"/>
    <w:rsid w:val="00AB5D52"/>
    <w:rsid w:val="00AE21C1"/>
    <w:rsid w:val="00AE3956"/>
    <w:rsid w:val="00AE644E"/>
    <w:rsid w:val="00AF1C90"/>
    <w:rsid w:val="00B07880"/>
    <w:rsid w:val="00B07D5F"/>
    <w:rsid w:val="00B20DE4"/>
    <w:rsid w:val="00B273C6"/>
    <w:rsid w:val="00B437DD"/>
    <w:rsid w:val="00B51613"/>
    <w:rsid w:val="00B84B66"/>
    <w:rsid w:val="00B85571"/>
    <w:rsid w:val="00B977DD"/>
    <w:rsid w:val="00B979A4"/>
    <w:rsid w:val="00BC3B33"/>
    <w:rsid w:val="00BC4705"/>
    <w:rsid w:val="00BD21E8"/>
    <w:rsid w:val="00BD57DD"/>
    <w:rsid w:val="00C11404"/>
    <w:rsid w:val="00C26A7C"/>
    <w:rsid w:val="00C30936"/>
    <w:rsid w:val="00C46D3A"/>
    <w:rsid w:val="00C55462"/>
    <w:rsid w:val="00C576F5"/>
    <w:rsid w:val="00C61001"/>
    <w:rsid w:val="00C6150F"/>
    <w:rsid w:val="00C7037C"/>
    <w:rsid w:val="00C72328"/>
    <w:rsid w:val="00C77C7E"/>
    <w:rsid w:val="00C819BA"/>
    <w:rsid w:val="00C922F0"/>
    <w:rsid w:val="00CB1090"/>
    <w:rsid w:val="00CB7D29"/>
    <w:rsid w:val="00CC46EF"/>
    <w:rsid w:val="00CC4A40"/>
    <w:rsid w:val="00CD170B"/>
    <w:rsid w:val="00CD18C4"/>
    <w:rsid w:val="00CD4F81"/>
    <w:rsid w:val="00CE27B7"/>
    <w:rsid w:val="00D14C70"/>
    <w:rsid w:val="00D167E6"/>
    <w:rsid w:val="00D336C0"/>
    <w:rsid w:val="00D3496E"/>
    <w:rsid w:val="00D456B2"/>
    <w:rsid w:val="00D51879"/>
    <w:rsid w:val="00D552FE"/>
    <w:rsid w:val="00D56DA6"/>
    <w:rsid w:val="00D627D8"/>
    <w:rsid w:val="00D67544"/>
    <w:rsid w:val="00D71F92"/>
    <w:rsid w:val="00D74712"/>
    <w:rsid w:val="00D80115"/>
    <w:rsid w:val="00D86903"/>
    <w:rsid w:val="00D86F54"/>
    <w:rsid w:val="00D92B70"/>
    <w:rsid w:val="00DA12B8"/>
    <w:rsid w:val="00DA3CCF"/>
    <w:rsid w:val="00DA5DDA"/>
    <w:rsid w:val="00DB74B4"/>
    <w:rsid w:val="00DC1985"/>
    <w:rsid w:val="00E02098"/>
    <w:rsid w:val="00E06257"/>
    <w:rsid w:val="00E06BF7"/>
    <w:rsid w:val="00E27E18"/>
    <w:rsid w:val="00E32181"/>
    <w:rsid w:val="00E55876"/>
    <w:rsid w:val="00E600A6"/>
    <w:rsid w:val="00E62D46"/>
    <w:rsid w:val="00E63077"/>
    <w:rsid w:val="00E70802"/>
    <w:rsid w:val="00E80766"/>
    <w:rsid w:val="00E83B19"/>
    <w:rsid w:val="00EA795B"/>
    <w:rsid w:val="00EB5963"/>
    <w:rsid w:val="00ED2B6F"/>
    <w:rsid w:val="00EF6C95"/>
    <w:rsid w:val="00F0224E"/>
    <w:rsid w:val="00F0425D"/>
    <w:rsid w:val="00F04AE8"/>
    <w:rsid w:val="00F07EFB"/>
    <w:rsid w:val="00F3066A"/>
    <w:rsid w:val="00F34F04"/>
    <w:rsid w:val="00F35A61"/>
    <w:rsid w:val="00F427E9"/>
    <w:rsid w:val="00F56D26"/>
    <w:rsid w:val="00F83AB0"/>
    <w:rsid w:val="00F849C1"/>
    <w:rsid w:val="00F87867"/>
    <w:rsid w:val="00FA0FAE"/>
    <w:rsid w:val="00FB1BD9"/>
    <w:rsid w:val="00FC444F"/>
    <w:rsid w:val="00FE4278"/>
    <w:rsid w:val="00FE5896"/>
    <w:rsid w:val="00FE692D"/>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8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E39"/>
    <w:pPr>
      <w:ind w:leftChars="400" w:left="840"/>
    </w:pPr>
  </w:style>
  <w:style w:type="character" w:customStyle="1" w:styleId="p20">
    <w:name w:val="p20"/>
    <w:basedOn w:val="a0"/>
    <w:rsid w:val="00947A27"/>
  </w:style>
  <w:style w:type="paragraph" w:styleId="a4">
    <w:name w:val="header"/>
    <w:basedOn w:val="a"/>
    <w:link w:val="a5"/>
    <w:uiPriority w:val="99"/>
    <w:unhideWhenUsed/>
    <w:rsid w:val="00562FC9"/>
    <w:pPr>
      <w:tabs>
        <w:tab w:val="center" w:pos="4252"/>
        <w:tab w:val="right" w:pos="8504"/>
      </w:tabs>
      <w:snapToGrid w:val="0"/>
    </w:pPr>
  </w:style>
  <w:style w:type="character" w:customStyle="1" w:styleId="a5">
    <w:name w:val="ヘッダー (文字)"/>
    <w:basedOn w:val="a0"/>
    <w:link w:val="a4"/>
    <w:uiPriority w:val="99"/>
    <w:rsid w:val="00562FC9"/>
  </w:style>
  <w:style w:type="paragraph" w:styleId="a6">
    <w:name w:val="footer"/>
    <w:basedOn w:val="a"/>
    <w:link w:val="a7"/>
    <w:uiPriority w:val="99"/>
    <w:unhideWhenUsed/>
    <w:rsid w:val="00562FC9"/>
    <w:pPr>
      <w:tabs>
        <w:tab w:val="center" w:pos="4252"/>
        <w:tab w:val="right" w:pos="8504"/>
      </w:tabs>
      <w:snapToGrid w:val="0"/>
    </w:pPr>
  </w:style>
  <w:style w:type="character" w:customStyle="1" w:styleId="a7">
    <w:name w:val="フッター (文字)"/>
    <w:basedOn w:val="a0"/>
    <w:link w:val="a6"/>
    <w:uiPriority w:val="99"/>
    <w:rsid w:val="00562FC9"/>
  </w:style>
  <w:style w:type="paragraph" w:styleId="Web">
    <w:name w:val="Normal (Web)"/>
    <w:basedOn w:val="a"/>
    <w:uiPriority w:val="99"/>
    <w:semiHidden/>
    <w:unhideWhenUsed/>
    <w:rsid w:val="00DB74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1A71FC"/>
    <w:rPr>
      <w:color w:val="0000FF"/>
      <w:u w:val="single"/>
    </w:rPr>
  </w:style>
  <w:style w:type="paragraph" w:styleId="a9">
    <w:name w:val="Balloon Text"/>
    <w:basedOn w:val="a"/>
    <w:link w:val="aa"/>
    <w:uiPriority w:val="99"/>
    <w:semiHidden/>
    <w:unhideWhenUsed/>
    <w:rsid w:val="003F68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68E3"/>
    <w:rPr>
      <w:rFonts w:asciiTheme="majorHAnsi" w:eastAsiaTheme="majorEastAsia" w:hAnsiTheme="majorHAnsi" w:cstheme="majorBidi"/>
      <w:sz w:val="18"/>
      <w:szCs w:val="18"/>
    </w:rPr>
  </w:style>
  <w:style w:type="paragraph" w:customStyle="1" w:styleId="Default">
    <w:name w:val="Default"/>
    <w:rsid w:val="0020531F"/>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E39"/>
    <w:pPr>
      <w:ind w:leftChars="400" w:left="840"/>
    </w:pPr>
  </w:style>
  <w:style w:type="character" w:customStyle="1" w:styleId="p20">
    <w:name w:val="p20"/>
    <w:basedOn w:val="a0"/>
    <w:rsid w:val="00947A27"/>
  </w:style>
  <w:style w:type="paragraph" w:styleId="a4">
    <w:name w:val="header"/>
    <w:basedOn w:val="a"/>
    <w:link w:val="a5"/>
    <w:uiPriority w:val="99"/>
    <w:unhideWhenUsed/>
    <w:rsid w:val="00562FC9"/>
    <w:pPr>
      <w:tabs>
        <w:tab w:val="center" w:pos="4252"/>
        <w:tab w:val="right" w:pos="8504"/>
      </w:tabs>
      <w:snapToGrid w:val="0"/>
    </w:pPr>
  </w:style>
  <w:style w:type="character" w:customStyle="1" w:styleId="a5">
    <w:name w:val="ヘッダー (文字)"/>
    <w:basedOn w:val="a0"/>
    <w:link w:val="a4"/>
    <w:uiPriority w:val="99"/>
    <w:rsid w:val="00562FC9"/>
  </w:style>
  <w:style w:type="paragraph" w:styleId="a6">
    <w:name w:val="footer"/>
    <w:basedOn w:val="a"/>
    <w:link w:val="a7"/>
    <w:uiPriority w:val="99"/>
    <w:unhideWhenUsed/>
    <w:rsid w:val="00562FC9"/>
    <w:pPr>
      <w:tabs>
        <w:tab w:val="center" w:pos="4252"/>
        <w:tab w:val="right" w:pos="8504"/>
      </w:tabs>
      <w:snapToGrid w:val="0"/>
    </w:pPr>
  </w:style>
  <w:style w:type="character" w:customStyle="1" w:styleId="a7">
    <w:name w:val="フッター (文字)"/>
    <w:basedOn w:val="a0"/>
    <w:link w:val="a6"/>
    <w:uiPriority w:val="99"/>
    <w:rsid w:val="00562FC9"/>
  </w:style>
  <w:style w:type="paragraph" w:styleId="Web">
    <w:name w:val="Normal (Web)"/>
    <w:basedOn w:val="a"/>
    <w:uiPriority w:val="99"/>
    <w:semiHidden/>
    <w:unhideWhenUsed/>
    <w:rsid w:val="00DB74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1A71FC"/>
    <w:rPr>
      <w:color w:val="0000FF"/>
      <w:u w:val="single"/>
    </w:rPr>
  </w:style>
  <w:style w:type="paragraph" w:styleId="a9">
    <w:name w:val="Balloon Text"/>
    <w:basedOn w:val="a"/>
    <w:link w:val="aa"/>
    <w:uiPriority w:val="99"/>
    <w:semiHidden/>
    <w:unhideWhenUsed/>
    <w:rsid w:val="003F68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68E3"/>
    <w:rPr>
      <w:rFonts w:asciiTheme="majorHAnsi" w:eastAsiaTheme="majorEastAsia" w:hAnsiTheme="majorHAnsi" w:cstheme="majorBidi"/>
      <w:sz w:val="18"/>
      <w:szCs w:val="18"/>
    </w:rPr>
  </w:style>
  <w:style w:type="paragraph" w:customStyle="1" w:styleId="Default">
    <w:name w:val="Default"/>
    <w:rsid w:val="0020531F"/>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2760">
      <w:bodyDiv w:val="1"/>
      <w:marLeft w:val="0"/>
      <w:marRight w:val="0"/>
      <w:marTop w:val="0"/>
      <w:marBottom w:val="0"/>
      <w:divBdr>
        <w:top w:val="none" w:sz="0" w:space="0" w:color="auto"/>
        <w:left w:val="none" w:sz="0" w:space="0" w:color="auto"/>
        <w:bottom w:val="none" w:sz="0" w:space="0" w:color="auto"/>
        <w:right w:val="none" w:sz="0" w:space="0" w:color="auto"/>
      </w:divBdr>
    </w:div>
    <w:div w:id="185825052">
      <w:bodyDiv w:val="1"/>
      <w:marLeft w:val="0"/>
      <w:marRight w:val="0"/>
      <w:marTop w:val="0"/>
      <w:marBottom w:val="0"/>
      <w:divBdr>
        <w:top w:val="none" w:sz="0" w:space="0" w:color="auto"/>
        <w:left w:val="none" w:sz="0" w:space="0" w:color="auto"/>
        <w:bottom w:val="none" w:sz="0" w:space="0" w:color="auto"/>
        <w:right w:val="none" w:sz="0" w:space="0" w:color="auto"/>
      </w:divBdr>
      <w:divsChild>
        <w:div w:id="1381242890">
          <w:marLeft w:val="240"/>
          <w:marRight w:val="0"/>
          <w:marTop w:val="0"/>
          <w:marBottom w:val="0"/>
          <w:divBdr>
            <w:top w:val="none" w:sz="0" w:space="0" w:color="auto"/>
            <w:left w:val="none" w:sz="0" w:space="0" w:color="auto"/>
            <w:bottom w:val="none" w:sz="0" w:space="0" w:color="auto"/>
            <w:right w:val="none" w:sz="0" w:space="0" w:color="auto"/>
          </w:divBdr>
        </w:div>
        <w:div w:id="872041537">
          <w:marLeft w:val="240"/>
          <w:marRight w:val="0"/>
          <w:marTop w:val="0"/>
          <w:marBottom w:val="0"/>
          <w:divBdr>
            <w:top w:val="none" w:sz="0" w:space="0" w:color="auto"/>
            <w:left w:val="none" w:sz="0" w:space="0" w:color="auto"/>
            <w:bottom w:val="none" w:sz="0" w:space="0" w:color="auto"/>
            <w:right w:val="none" w:sz="0" w:space="0" w:color="auto"/>
          </w:divBdr>
        </w:div>
        <w:div w:id="780733209">
          <w:marLeft w:val="240"/>
          <w:marRight w:val="0"/>
          <w:marTop w:val="0"/>
          <w:marBottom w:val="0"/>
          <w:divBdr>
            <w:top w:val="none" w:sz="0" w:space="0" w:color="auto"/>
            <w:left w:val="none" w:sz="0" w:space="0" w:color="auto"/>
            <w:bottom w:val="none" w:sz="0" w:space="0" w:color="auto"/>
            <w:right w:val="none" w:sz="0" w:space="0" w:color="auto"/>
          </w:divBdr>
          <w:divsChild>
            <w:div w:id="1700010401">
              <w:marLeft w:val="240"/>
              <w:marRight w:val="0"/>
              <w:marTop w:val="0"/>
              <w:marBottom w:val="0"/>
              <w:divBdr>
                <w:top w:val="none" w:sz="0" w:space="0" w:color="auto"/>
                <w:left w:val="none" w:sz="0" w:space="0" w:color="auto"/>
                <w:bottom w:val="none" w:sz="0" w:space="0" w:color="auto"/>
                <w:right w:val="none" w:sz="0" w:space="0" w:color="auto"/>
              </w:divBdr>
            </w:div>
            <w:div w:id="960721797">
              <w:marLeft w:val="240"/>
              <w:marRight w:val="0"/>
              <w:marTop w:val="0"/>
              <w:marBottom w:val="0"/>
              <w:divBdr>
                <w:top w:val="none" w:sz="0" w:space="0" w:color="auto"/>
                <w:left w:val="none" w:sz="0" w:space="0" w:color="auto"/>
                <w:bottom w:val="none" w:sz="0" w:space="0" w:color="auto"/>
                <w:right w:val="none" w:sz="0" w:space="0" w:color="auto"/>
              </w:divBdr>
            </w:div>
            <w:div w:id="1630429036">
              <w:marLeft w:val="240"/>
              <w:marRight w:val="0"/>
              <w:marTop w:val="0"/>
              <w:marBottom w:val="0"/>
              <w:divBdr>
                <w:top w:val="none" w:sz="0" w:space="0" w:color="auto"/>
                <w:left w:val="none" w:sz="0" w:space="0" w:color="auto"/>
                <w:bottom w:val="none" w:sz="0" w:space="0" w:color="auto"/>
                <w:right w:val="none" w:sz="0" w:space="0" w:color="auto"/>
              </w:divBdr>
            </w:div>
            <w:div w:id="1212885443">
              <w:marLeft w:val="240"/>
              <w:marRight w:val="0"/>
              <w:marTop w:val="0"/>
              <w:marBottom w:val="0"/>
              <w:divBdr>
                <w:top w:val="none" w:sz="0" w:space="0" w:color="auto"/>
                <w:left w:val="none" w:sz="0" w:space="0" w:color="auto"/>
                <w:bottom w:val="none" w:sz="0" w:space="0" w:color="auto"/>
                <w:right w:val="none" w:sz="0" w:space="0" w:color="auto"/>
              </w:divBdr>
            </w:div>
            <w:div w:id="1079517580">
              <w:marLeft w:val="240"/>
              <w:marRight w:val="0"/>
              <w:marTop w:val="0"/>
              <w:marBottom w:val="0"/>
              <w:divBdr>
                <w:top w:val="none" w:sz="0" w:space="0" w:color="auto"/>
                <w:left w:val="none" w:sz="0" w:space="0" w:color="auto"/>
                <w:bottom w:val="none" w:sz="0" w:space="0" w:color="auto"/>
                <w:right w:val="none" w:sz="0" w:space="0" w:color="auto"/>
              </w:divBdr>
            </w:div>
            <w:div w:id="172650044">
              <w:marLeft w:val="240"/>
              <w:marRight w:val="0"/>
              <w:marTop w:val="0"/>
              <w:marBottom w:val="0"/>
              <w:divBdr>
                <w:top w:val="none" w:sz="0" w:space="0" w:color="auto"/>
                <w:left w:val="none" w:sz="0" w:space="0" w:color="auto"/>
                <w:bottom w:val="none" w:sz="0" w:space="0" w:color="auto"/>
                <w:right w:val="none" w:sz="0" w:space="0" w:color="auto"/>
              </w:divBdr>
            </w:div>
          </w:divsChild>
        </w:div>
        <w:div w:id="1464350287">
          <w:marLeft w:val="240"/>
          <w:marRight w:val="0"/>
          <w:marTop w:val="0"/>
          <w:marBottom w:val="0"/>
          <w:divBdr>
            <w:top w:val="none" w:sz="0" w:space="0" w:color="auto"/>
            <w:left w:val="none" w:sz="0" w:space="0" w:color="auto"/>
            <w:bottom w:val="none" w:sz="0" w:space="0" w:color="auto"/>
            <w:right w:val="none" w:sz="0" w:space="0" w:color="auto"/>
          </w:divBdr>
        </w:div>
        <w:div w:id="216357310">
          <w:marLeft w:val="240"/>
          <w:marRight w:val="0"/>
          <w:marTop w:val="0"/>
          <w:marBottom w:val="0"/>
          <w:divBdr>
            <w:top w:val="none" w:sz="0" w:space="0" w:color="auto"/>
            <w:left w:val="none" w:sz="0" w:space="0" w:color="auto"/>
            <w:bottom w:val="none" w:sz="0" w:space="0" w:color="auto"/>
            <w:right w:val="none" w:sz="0" w:space="0" w:color="auto"/>
          </w:divBdr>
        </w:div>
        <w:div w:id="1700466332">
          <w:marLeft w:val="240"/>
          <w:marRight w:val="0"/>
          <w:marTop w:val="0"/>
          <w:marBottom w:val="0"/>
          <w:divBdr>
            <w:top w:val="none" w:sz="0" w:space="0" w:color="auto"/>
            <w:left w:val="none" w:sz="0" w:space="0" w:color="auto"/>
            <w:bottom w:val="none" w:sz="0" w:space="0" w:color="auto"/>
            <w:right w:val="none" w:sz="0" w:space="0" w:color="auto"/>
          </w:divBdr>
        </w:div>
        <w:div w:id="2102526413">
          <w:marLeft w:val="240"/>
          <w:marRight w:val="0"/>
          <w:marTop w:val="0"/>
          <w:marBottom w:val="0"/>
          <w:divBdr>
            <w:top w:val="none" w:sz="0" w:space="0" w:color="auto"/>
            <w:left w:val="none" w:sz="0" w:space="0" w:color="auto"/>
            <w:bottom w:val="none" w:sz="0" w:space="0" w:color="auto"/>
            <w:right w:val="none" w:sz="0" w:space="0" w:color="auto"/>
          </w:divBdr>
        </w:div>
      </w:divsChild>
    </w:div>
    <w:div w:id="462776560">
      <w:bodyDiv w:val="1"/>
      <w:marLeft w:val="0"/>
      <w:marRight w:val="0"/>
      <w:marTop w:val="0"/>
      <w:marBottom w:val="0"/>
      <w:divBdr>
        <w:top w:val="none" w:sz="0" w:space="0" w:color="auto"/>
        <w:left w:val="none" w:sz="0" w:space="0" w:color="auto"/>
        <w:bottom w:val="none" w:sz="0" w:space="0" w:color="auto"/>
        <w:right w:val="none" w:sz="0" w:space="0" w:color="auto"/>
      </w:divBdr>
      <w:divsChild>
        <w:div w:id="821385857">
          <w:marLeft w:val="240"/>
          <w:marRight w:val="0"/>
          <w:marTop w:val="0"/>
          <w:marBottom w:val="0"/>
          <w:divBdr>
            <w:top w:val="none" w:sz="0" w:space="0" w:color="auto"/>
            <w:left w:val="none" w:sz="0" w:space="0" w:color="auto"/>
            <w:bottom w:val="none" w:sz="0" w:space="0" w:color="auto"/>
            <w:right w:val="none" w:sz="0" w:space="0" w:color="auto"/>
          </w:divBdr>
        </w:div>
        <w:div w:id="381682842">
          <w:marLeft w:val="240"/>
          <w:marRight w:val="0"/>
          <w:marTop w:val="0"/>
          <w:marBottom w:val="0"/>
          <w:divBdr>
            <w:top w:val="none" w:sz="0" w:space="0" w:color="auto"/>
            <w:left w:val="none" w:sz="0" w:space="0" w:color="auto"/>
            <w:bottom w:val="none" w:sz="0" w:space="0" w:color="auto"/>
            <w:right w:val="none" w:sz="0" w:space="0" w:color="auto"/>
          </w:divBdr>
        </w:div>
      </w:divsChild>
    </w:div>
    <w:div w:id="1044256106">
      <w:bodyDiv w:val="1"/>
      <w:marLeft w:val="0"/>
      <w:marRight w:val="0"/>
      <w:marTop w:val="0"/>
      <w:marBottom w:val="0"/>
      <w:divBdr>
        <w:top w:val="none" w:sz="0" w:space="0" w:color="auto"/>
        <w:left w:val="none" w:sz="0" w:space="0" w:color="auto"/>
        <w:bottom w:val="none" w:sz="0" w:space="0" w:color="auto"/>
        <w:right w:val="none" w:sz="0" w:space="0" w:color="auto"/>
      </w:divBdr>
    </w:div>
    <w:div w:id="1065490575">
      <w:bodyDiv w:val="1"/>
      <w:marLeft w:val="0"/>
      <w:marRight w:val="0"/>
      <w:marTop w:val="0"/>
      <w:marBottom w:val="0"/>
      <w:divBdr>
        <w:top w:val="none" w:sz="0" w:space="0" w:color="auto"/>
        <w:left w:val="none" w:sz="0" w:space="0" w:color="auto"/>
        <w:bottom w:val="none" w:sz="0" w:space="0" w:color="auto"/>
        <w:right w:val="none" w:sz="0" w:space="0" w:color="auto"/>
      </w:divBdr>
      <w:divsChild>
        <w:div w:id="1168138004">
          <w:marLeft w:val="240"/>
          <w:marRight w:val="0"/>
          <w:marTop w:val="0"/>
          <w:marBottom w:val="0"/>
          <w:divBdr>
            <w:top w:val="none" w:sz="0" w:space="0" w:color="auto"/>
            <w:left w:val="none" w:sz="0" w:space="0" w:color="auto"/>
            <w:bottom w:val="none" w:sz="0" w:space="0" w:color="auto"/>
            <w:right w:val="none" w:sz="0" w:space="0" w:color="auto"/>
          </w:divBdr>
          <w:divsChild>
            <w:div w:id="1684892109">
              <w:marLeft w:val="240"/>
              <w:marRight w:val="0"/>
              <w:marTop w:val="0"/>
              <w:marBottom w:val="0"/>
              <w:divBdr>
                <w:top w:val="none" w:sz="0" w:space="0" w:color="auto"/>
                <w:left w:val="none" w:sz="0" w:space="0" w:color="auto"/>
                <w:bottom w:val="none" w:sz="0" w:space="0" w:color="auto"/>
                <w:right w:val="none" w:sz="0" w:space="0" w:color="auto"/>
              </w:divBdr>
            </w:div>
            <w:div w:id="2038694714">
              <w:marLeft w:val="240"/>
              <w:marRight w:val="0"/>
              <w:marTop w:val="0"/>
              <w:marBottom w:val="0"/>
              <w:divBdr>
                <w:top w:val="none" w:sz="0" w:space="0" w:color="auto"/>
                <w:left w:val="none" w:sz="0" w:space="0" w:color="auto"/>
                <w:bottom w:val="none" w:sz="0" w:space="0" w:color="auto"/>
                <w:right w:val="none" w:sz="0" w:space="0" w:color="auto"/>
              </w:divBdr>
            </w:div>
            <w:div w:id="1270696580">
              <w:marLeft w:val="240"/>
              <w:marRight w:val="0"/>
              <w:marTop w:val="0"/>
              <w:marBottom w:val="0"/>
              <w:divBdr>
                <w:top w:val="none" w:sz="0" w:space="0" w:color="auto"/>
                <w:left w:val="none" w:sz="0" w:space="0" w:color="auto"/>
                <w:bottom w:val="none" w:sz="0" w:space="0" w:color="auto"/>
                <w:right w:val="none" w:sz="0" w:space="0" w:color="auto"/>
              </w:divBdr>
            </w:div>
            <w:div w:id="1048187077">
              <w:marLeft w:val="240"/>
              <w:marRight w:val="0"/>
              <w:marTop w:val="0"/>
              <w:marBottom w:val="0"/>
              <w:divBdr>
                <w:top w:val="none" w:sz="0" w:space="0" w:color="auto"/>
                <w:left w:val="none" w:sz="0" w:space="0" w:color="auto"/>
                <w:bottom w:val="none" w:sz="0" w:space="0" w:color="auto"/>
                <w:right w:val="none" w:sz="0" w:space="0" w:color="auto"/>
              </w:divBdr>
            </w:div>
            <w:div w:id="1955939553">
              <w:marLeft w:val="240"/>
              <w:marRight w:val="0"/>
              <w:marTop w:val="0"/>
              <w:marBottom w:val="0"/>
              <w:divBdr>
                <w:top w:val="none" w:sz="0" w:space="0" w:color="auto"/>
                <w:left w:val="none" w:sz="0" w:space="0" w:color="auto"/>
                <w:bottom w:val="none" w:sz="0" w:space="0" w:color="auto"/>
                <w:right w:val="none" w:sz="0" w:space="0" w:color="auto"/>
              </w:divBdr>
            </w:div>
            <w:div w:id="349769651">
              <w:marLeft w:val="240"/>
              <w:marRight w:val="0"/>
              <w:marTop w:val="0"/>
              <w:marBottom w:val="0"/>
              <w:divBdr>
                <w:top w:val="none" w:sz="0" w:space="0" w:color="auto"/>
                <w:left w:val="none" w:sz="0" w:space="0" w:color="auto"/>
                <w:bottom w:val="none" w:sz="0" w:space="0" w:color="auto"/>
                <w:right w:val="none" w:sz="0" w:space="0" w:color="auto"/>
              </w:divBdr>
            </w:div>
          </w:divsChild>
        </w:div>
        <w:div w:id="876548554">
          <w:marLeft w:val="240"/>
          <w:marRight w:val="0"/>
          <w:marTop w:val="0"/>
          <w:marBottom w:val="0"/>
          <w:divBdr>
            <w:top w:val="none" w:sz="0" w:space="0" w:color="auto"/>
            <w:left w:val="none" w:sz="0" w:space="0" w:color="auto"/>
            <w:bottom w:val="none" w:sz="0" w:space="0" w:color="auto"/>
            <w:right w:val="none" w:sz="0" w:space="0" w:color="auto"/>
          </w:divBdr>
        </w:div>
        <w:div w:id="2017227433">
          <w:marLeft w:val="240"/>
          <w:marRight w:val="0"/>
          <w:marTop w:val="0"/>
          <w:marBottom w:val="0"/>
          <w:divBdr>
            <w:top w:val="none" w:sz="0" w:space="0" w:color="auto"/>
            <w:left w:val="none" w:sz="0" w:space="0" w:color="auto"/>
            <w:bottom w:val="none" w:sz="0" w:space="0" w:color="auto"/>
            <w:right w:val="none" w:sz="0" w:space="0" w:color="auto"/>
          </w:divBdr>
          <w:divsChild>
            <w:div w:id="2049334626">
              <w:marLeft w:val="240"/>
              <w:marRight w:val="0"/>
              <w:marTop w:val="0"/>
              <w:marBottom w:val="0"/>
              <w:divBdr>
                <w:top w:val="none" w:sz="0" w:space="0" w:color="auto"/>
                <w:left w:val="none" w:sz="0" w:space="0" w:color="auto"/>
                <w:bottom w:val="none" w:sz="0" w:space="0" w:color="auto"/>
                <w:right w:val="none" w:sz="0" w:space="0" w:color="auto"/>
              </w:divBdr>
            </w:div>
            <w:div w:id="193690574">
              <w:marLeft w:val="240"/>
              <w:marRight w:val="0"/>
              <w:marTop w:val="0"/>
              <w:marBottom w:val="0"/>
              <w:divBdr>
                <w:top w:val="none" w:sz="0" w:space="0" w:color="auto"/>
                <w:left w:val="none" w:sz="0" w:space="0" w:color="auto"/>
                <w:bottom w:val="none" w:sz="0" w:space="0" w:color="auto"/>
                <w:right w:val="none" w:sz="0" w:space="0" w:color="auto"/>
              </w:divBdr>
            </w:div>
            <w:div w:id="1125267709">
              <w:marLeft w:val="240"/>
              <w:marRight w:val="0"/>
              <w:marTop w:val="0"/>
              <w:marBottom w:val="0"/>
              <w:divBdr>
                <w:top w:val="none" w:sz="0" w:space="0" w:color="auto"/>
                <w:left w:val="none" w:sz="0" w:space="0" w:color="auto"/>
                <w:bottom w:val="none" w:sz="0" w:space="0" w:color="auto"/>
                <w:right w:val="none" w:sz="0" w:space="0" w:color="auto"/>
              </w:divBdr>
            </w:div>
            <w:div w:id="1301420009">
              <w:marLeft w:val="240"/>
              <w:marRight w:val="0"/>
              <w:marTop w:val="0"/>
              <w:marBottom w:val="0"/>
              <w:divBdr>
                <w:top w:val="none" w:sz="0" w:space="0" w:color="auto"/>
                <w:left w:val="none" w:sz="0" w:space="0" w:color="auto"/>
                <w:bottom w:val="none" w:sz="0" w:space="0" w:color="auto"/>
                <w:right w:val="none" w:sz="0" w:space="0" w:color="auto"/>
              </w:divBdr>
            </w:div>
            <w:div w:id="1521117151">
              <w:marLeft w:val="240"/>
              <w:marRight w:val="0"/>
              <w:marTop w:val="0"/>
              <w:marBottom w:val="0"/>
              <w:divBdr>
                <w:top w:val="none" w:sz="0" w:space="0" w:color="auto"/>
                <w:left w:val="none" w:sz="0" w:space="0" w:color="auto"/>
                <w:bottom w:val="none" w:sz="0" w:space="0" w:color="auto"/>
                <w:right w:val="none" w:sz="0" w:space="0" w:color="auto"/>
              </w:divBdr>
            </w:div>
          </w:divsChild>
        </w:div>
        <w:div w:id="1869634935">
          <w:marLeft w:val="240"/>
          <w:marRight w:val="0"/>
          <w:marTop w:val="0"/>
          <w:marBottom w:val="0"/>
          <w:divBdr>
            <w:top w:val="none" w:sz="0" w:space="0" w:color="auto"/>
            <w:left w:val="none" w:sz="0" w:space="0" w:color="auto"/>
            <w:bottom w:val="none" w:sz="0" w:space="0" w:color="auto"/>
            <w:right w:val="none" w:sz="0" w:space="0" w:color="auto"/>
          </w:divBdr>
        </w:div>
      </w:divsChild>
    </w:div>
    <w:div w:id="1170363774">
      <w:bodyDiv w:val="1"/>
      <w:marLeft w:val="0"/>
      <w:marRight w:val="0"/>
      <w:marTop w:val="0"/>
      <w:marBottom w:val="0"/>
      <w:divBdr>
        <w:top w:val="none" w:sz="0" w:space="0" w:color="auto"/>
        <w:left w:val="none" w:sz="0" w:space="0" w:color="auto"/>
        <w:bottom w:val="none" w:sz="0" w:space="0" w:color="auto"/>
        <w:right w:val="none" w:sz="0" w:space="0" w:color="auto"/>
      </w:divBdr>
    </w:div>
    <w:div w:id="1318462995">
      <w:bodyDiv w:val="1"/>
      <w:marLeft w:val="0"/>
      <w:marRight w:val="0"/>
      <w:marTop w:val="0"/>
      <w:marBottom w:val="0"/>
      <w:divBdr>
        <w:top w:val="none" w:sz="0" w:space="0" w:color="auto"/>
        <w:left w:val="none" w:sz="0" w:space="0" w:color="auto"/>
        <w:bottom w:val="none" w:sz="0" w:space="0" w:color="auto"/>
        <w:right w:val="none" w:sz="0" w:space="0" w:color="auto"/>
      </w:divBdr>
      <w:divsChild>
        <w:div w:id="1831369081">
          <w:marLeft w:val="240"/>
          <w:marRight w:val="0"/>
          <w:marTop w:val="0"/>
          <w:marBottom w:val="0"/>
          <w:divBdr>
            <w:top w:val="none" w:sz="0" w:space="0" w:color="auto"/>
            <w:left w:val="none" w:sz="0" w:space="0" w:color="auto"/>
            <w:bottom w:val="none" w:sz="0" w:space="0" w:color="auto"/>
            <w:right w:val="none" w:sz="0" w:space="0" w:color="auto"/>
          </w:divBdr>
          <w:divsChild>
            <w:div w:id="927159972">
              <w:marLeft w:val="240"/>
              <w:marRight w:val="0"/>
              <w:marTop w:val="0"/>
              <w:marBottom w:val="0"/>
              <w:divBdr>
                <w:top w:val="none" w:sz="0" w:space="0" w:color="auto"/>
                <w:left w:val="none" w:sz="0" w:space="0" w:color="auto"/>
                <w:bottom w:val="none" w:sz="0" w:space="0" w:color="auto"/>
                <w:right w:val="none" w:sz="0" w:space="0" w:color="auto"/>
              </w:divBdr>
            </w:div>
            <w:div w:id="99834417">
              <w:marLeft w:val="240"/>
              <w:marRight w:val="0"/>
              <w:marTop w:val="0"/>
              <w:marBottom w:val="0"/>
              <w:divBdr>
                <w:top w:val="none" w:sz="0" w:space="0" w:color="auto"/>
                <w:left w:val="none" w:sz="0" w:space="0" w:color="auto"/>
                <w:bottom w:val="none" w:sz="0" w:space="0" w:color="auto"/>
                <w:right w:val="none" w:sz="0" w:space="0" w:color="auto"/>
              </w:divBdr>
            </w:div>
            <w:div w:id="883638626">
              <w:marLeft w:val="240"/>
              <w:marRight w:val="0"/>
              <w:marTop w:val="0"/>
              <w:marBottom w:val="0"/>
              <w:divBdr>
                <w:top w:val="none" w:sz="0" w:space="0" w:color="auto"/>
                <w:left w:val="none" w:sz="0" w:space="0" w:color="auto"/>
                <w:bottom w:val="none" w:sz="0" w:space="0" w:color="auto"/>
                <w:right w:val="none" w:sz="0" w:space="0" w:color="auto"/>
              </w:divBdr>
            </w:div>
          </w:divsChild>
        </w:div>
        <w:div w:id="1399477350">
          <w:marLeft w:val="240"/>
          <w:marRight w:val="0"/>
          <w:marTop w:val="0"/>
          <w:marBottom w:val="0"/>
          <w:divBdr>
            <w:top w:val="none" w:sz="0" w:space="0" w:color="auto"/>
            <w:left w:val="none" w:sz="0" w:space="0" w:color="auto"/>
            <w:bottom w:val="none" w:sz="0" w:space="0" w:color="auto"/>
            <w:right w:val="none" w:sz="0" w:space="0" w:color="auto"/>
          </w:divBdr>
        </w:div>
        <w:div w:id="1584950735">
          <w:marLeft w:val="240"/>
          <w:marRight w:val="0"/>
          <w:marTop w:val="0"/>
          <w:marBottom w:val="0"/>
          <w:divBdr>
            <w:top w:val="none" w:sz="0" w:space="0" w:color="auto"/>
            <w:left w:val="none" w:sz="0" w:space="0" w:color="auto"/>
            <w:bottom w:val="none" w:sz="0" w:space="0" w:color="auto"/>
            <w:right w:val="none" w:sz="0" w:space="0" w:color="auto"/>
          </w:divBdr>
        </w:div>
      </w:divsChild>
    </w:div>
    <w:div w:id="1897013466">
      <w:bodyDiv w:val="1"/>
      <w:marLeft w:val="0"/>
      <w:marRight w:val="0"/>
      <w:marTop w:val="0"/>
      <w:marBottom w:val="0"/>
      <w:divBdr>
        <w:top w:val="none" w:sz="0" w:space="0" w:color="auto"/>
        <w:left w:val="none" w:sz="0" w:space="0" w:color="auto"/>
        <w:bottom w:val="none" w:sz="0" w:space="0" w:color="auto"/>
        <w:right w:val="none" w:sz="0" w:space="0" w:color="auto"/>
      </w:divBdr>
      <w:divsChild>
        <w:div w:id="1651864177">
          <w:marLeft w:val="240"/>
          <w:marRight w:val="0"/>
          <w:marTop w:val="0"/>
          <w:marBottom w:val="0"/>
          <w:divBdr>
            <w:top w:val="none" w:sz="0" w:space="0" w:color="auto"/>
            <w:left w:val="none" w:sz="0" w:space="0" w:color="auto"/>
            <w:bottom w:val="none" w:sz="0" w:space="0" w:color="auto"/>
            <w:right w:val="none" w:sz="0" w:space="0" w:color="auto"/>
          </w:divBdr>
        </w:div>
        <w:div w:id="1983850720">
          <w:marLeft w:val="240"/>
          <w:marRight w:val="0"/>
          <w:marTop w:val="0"/>
          <w:marBottom w:val="0"/>
          <w:divBdr>
            <w:top w:val="none" w:sz="0" w:space="0" w:color="auto"/>
            <w:left w:val="none" w:sz="0" w:space="0" w:color="auto"/>
            <w:bottom w:val="none" w:sz="0" w:space="0" w:color="auto"/>
            <w:right w:val="none" w:sz="0" w:space="0" w:color="auto"/>
          </w:divBdr>
        </w:div>
        <w:div w:id="692998662">
          <w:marLeft w:val="240"/>
          <w:marRight w:val="0"/>
          <w:marTop w:val="0"/>
          <w:marBottom w:val="0"/>
          <w:divBdr>
            <w:top w:val="none" w:sz="0" w:space="0" w:color="auto"/>
            <w:left w:val="none" w:sz="0" w:space="0" w:color="auto"/>
            <w:bottom w:val="none" w:sz="0" w:space="0" w:color="auto"/>
            <w:right w:val="none" w:sz="0" w:space="0" w:color="auto"/>
          </w:divBdr>
        </w:div>
        <w:div w:id="1589118554">
          <w:marLeft w:val="240"/>
          <w:marRight w:val="0"/>
          <w:marTop w:val="0"/>
          <w:marBottom w:val="0"/>
          <w:divBdr>
            <w:top w:val="none" w:sz="0" w:space="0" w:color="auto"/>
            <w:left w:val="none" w:sz="0" w:space="0" w:color="auto"/>
            <w:bottom w:val="none" w:sz="0" w:space="0" w:color="auto"/>
            <w:right w:val="none" w:sz="0" w:space="0" w:color="auto"/>
          </w:divBdr>
        </w:div>
        <w:div w:id="914120962">
          <w:marLeft w:val="240"/>
          <w:marRight w:val="0"/>
          <w:marTop w:val="0"/>
          <w:marBottom w:val="0"/>
          <w:divBdr>
            <w:top w:val="none" w:sz="0" w:space="0" w:color="auto"/>
            <w:left w:val="none" w:sz="0" w:space="0" w:color="auto"/>
            <w:bottom w:val="none" w:sz="0" w:space="0" w:color="auto"/>
            <w:right w:val="none" w:sz="0" w:space="0" w:color="auto"/>
          </w:divBdr>
        </w:div>
        <w:div w:id="7622677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7C8E-FDAB-4A06-AA52-4F22E52D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13</Pages>
  <Words>2282</Words>
  <Characters>13008</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14</cp:revision>
  <cp:lastPrinted>2016-06-16T14:33:00Z</cp:lastPrinted>
  <dcterms:created xsi:type="dcterms:W3CDTF">2016-01-14T15:22:00Z</dcterms:created>
  <dcterms:modified xsi:type="dcterms:W3CDTF">2016-06-24T06:16:00Z</dcterms:modified>
</cp:coreProperties>
</file>