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41" w:rsidRPr="006A0041" w:rsidRDefault="00CE1FD3" w:rsidP="006A0041">
      <w:pPr>
        <w:autoSpaceDE w:val="0"/>
        <w:autoSpaceDN w:val="0"/>
        <w:adjustRightInd w:val="0"/>
        <w:jc w:val="left"/>
        <w:rPr>
          <w:rFonts w:ascii="ＭＳ 明朝" w:hAnsi="ＭＳ 明朝" w:cs="MS-PGothic"/>
          <w:kern w:val="0"/>
          <w:szCs w:val="21"/>
        </w:rPr>
      </w:pPr>
      <w:r w:rsidRPr="006A0041">
        <w:rPr>
          <w:rFonts w:ascii="ＭＳ 明朝" w:hAnsi="ＭＳ 明朝" w:cs="MS-PGothic" w:hint="eastAsia"/>
          <w:kern w:val="0"/>
          <w:szCs w:val="21"/>
        </w:rPr>
        <w:t xml:space="preserve"> </w:t>
      </w:r>
      <w:r w:rsidR="006A0041" w:rsidRPr="006A0041">
        <w:rPr>
          <w:rFonts w:ascii="ＭＳ 明朝" w:hAnsi="ＭＳ 明朝" w:cs="MS-PGothic" w:hint="eastAsia"/>
          <w:kern w:val="0"/>
          <w:szCs w:val="21"/>
        </w:rPr>
        <w:t>(</w:t>
      </w:r>
      <w:r w:rsidR="006A0041" w:rsidRPr="00D55A5D">
        <w:rPr>
          <w:rFonts w:ascii="ＭＳ 明朝" w:hAnsi="ＭＳ 明朝" w:cs="MS-PGothic" w:hint="eastAsia"/>
          <w:kern w:val="0"/>
          <w:szCs w:val="21"/>
          <w:lang w:val="ja-JP"/>
        </w:rPr>
        <w:t>様式</w:t>
      </w:r>
      <w:r w:rsidR="006A0041" w:rsidRPr="006A0041">
        <w:rPr>
          <w:rFonts w:ascii="ＭＳ 明朝" w:hAnsi="ＭＳ 明朝" w:cs="MS-PGothic" w:hint="eastAsia"/>
          <w:kern w:val="0"/>
          <w:szCs w:val="21"/>
        </w:rPr>
        <w:t>８)</w:t>
      </w: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32"/>
          <w:szCs w:val="32"/>
        </w:rPr>
      </w:pPr>
      <w:r w:rsidRPr="00D81041">
        <w:rPr>
          <w:rFonts w:asciiTheme="minorEastAsia" w:hAnsiTheme="minorEastAsia" w:cs="ＭＳ明朝-WinCharSetFFFF-H" w:hint="eastAsia"/>
          <w:color w:val="000000"/>
          <w:kern w:val="0"/>
          <w:sz w:val="32"/>
          <w:szCs w:val="32"/>
        </w:rPr>
        <w:t>誓</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約</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書</w:t>
      </w:r>
    </w:p>
    <w:p w:rsidR="006A0041" w:rsidRPr="00D81041" w:rsidRDefault="006A0041" w:rsidP="00096908">
      <w:pPr>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平成</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年</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月</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日</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長野県知事</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阿</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守</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一</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様</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住</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所（所在地）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商</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号又は名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代表者</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職</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氏名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　　　　　　　　　印　</w:t>
      </w: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 w:val="22"/>
        </w:rPr>
        <w:t>おひさまＢＵＮ・ＳＵＮメガソーラープロジェクト</w:t>
      </w:r>
      <w:r>
        <w:rPr>
          <w:rFonts w:asciiTheme="minorEastAsia" w:hAnsiTheme="minorEastAsia" w:cs="ＭＳ明朝-WinCharSetFFFF-H" w:hint="eastAsia"/>
          <w:color w:val="000000"/>
          <w:kern w:val="0"/>
          <w:sz w:val="22"/>
        </w:rPr>
        <w:t>第</w:t>
      </w:r>
      <w:r w:rsidR="00D42050" w:rsidRPr="00611297">
        <w:rPr>
          <w:rFonts w:asciiTheme="minorEastAsia" w:hAnsiTheme="minorEastAsia" w:cs="ＭＳ明朝-WinCharSetFFFF-H" w:hint="eastAsia"/>
          <w:color w:val="000000"/>
          <w:kern w:val="0"/>
          <w:sz w:val="22"/>
        </w:rPr>
        <w:t>６</w:t>
      </w:r>
      <w:r>
        <w:rPr>
          <w:rFonts w:asciiTheme="minorEastAsia" w:hAnsiTheme="minorEastAsia" w:cs="ＭＳ明朝-WinCharSetFFFF-H" w:hint="eastAsia"/>
          <w:color w:val="000000"/>
          <w:kern w:val="0"/>
          <w:sz w:val="22"/>
        </w:rPr>
        <w:t>弾</w:t>
      </w:r>
      <w:r w:rsidRPr="00D81041">
        <w:rPr>
          <w:rFonts w:asciiTheme="minorEastAsia" w:hAnsiTheme="minorEastAsia" w:cs="ＭＳ明朝-WinCharSetFFFF-H" w:hint="eastAsia"/>
          <w:color w:val="000000"/>
          <w:kern w:val="0"/>
          <w:sz w:val="22"/>
        </w:rPr>
        <w:t>推進に係る</w:t>
      </w:r>
      <w:r w:rsidRPr="00D81041">
        <w:rPr>
          <w:rFonts w:asciiTheme="minorEastAsia" w:hAnsiTheme="minorEastAsia" w:cs="ＭＳ明朝-WinCharSetFFFF-H" w:hint="eastAsia"/>
          <w:color w:val="000000"/>
          <w:kern w:val="0"/>
          <w:szCs w:val="21"/>
        </w:rPr>
        <w:t>県有施設の屋根</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Pr>
          <w:rFonts w:asciiTheme="minorEastAsia" w:hAnsiTheme="minorEastAsia" w:cs="ＭＳ明朝-WinCharSetFFFF-H" w:hint="eastAsia"/>
          <w:color w:val="000000"/>
          <w:kern w:val="0"/>
          <w:szCs w:val="21"/>
        </w:rPr>
        <w:t>等</w:t>
      </w:r>
      <w:r w:rsidRPr="00D81041">
        <w:rPr>
          <w:rFonts w:asciiTheme="minorEastAsia" w:hAnsiTheme="minorEastAsia" w:cs="ＭＳ明朝-WinCharSetFFFF-H" w:hint="eastAsia"/>
          <w:color w:val="000000"/>
          <w:kern w:val="0"/>
          <w:szCs w:val="21"/>
        </w:rPr>
        <w:t>借りによる</w:t>
      </w:r>
      <w:r>
        <w:rPr>
          <w:rFonts w:asciiTheme="minorEastAsia" w:hAnsiTheme="minorEastAsia" w:cs="ＭＳ明朝-WinCharSetFFFF-H" w:hint="eastAsia"/>
          <w:color w:val="000000"/>
          <w:kern w:val="0"/>
          <w:szCs w:val="21"/>
        </w:rPr>
        <w:t>太陽光発電</w:t>
      </w:r>
      <w:r w:rsidRPr="00D81041">
        <w:rPr>
          <w:rFonts w:asciiTheme="minorEastAsia" w:hAnsiTheme="minorEastAsia" w:cs="ＭＳ明朝-WinCharSetFFFF-H" w:hint="eastAsia"/>
          <w:color w:val="000000"/>
          <w:kern w:val="0"/>
          <w:szCs w:val="21"/>
        </w:rPr>
        <w:t>事業の</w:t>
      </w:r>
      <w:r w:rsidRPr="00D81041">
        <w:rPr>
          <w:rFonts w:asciiTheme="minorEastAsia" w:hAnsiTheme="minorEastAsia" w:cs="ＭＳ明朝-WinCharSetFFFF-H" w:hint="eastAsia"/>
          <w:color w:val="000000"/>
          <w:kern w:val="0"/>
          <w:sz w:val="22"/>
        </w:rPr>
        <w:t>プロポーザルにあたり、下記のとおり誓約します。</w:t>
      </w:r>
    </w:p>
    <w:p w:rsidR="006A0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記</w:t>
      </w: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１</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現在及び今後資格有効期間終了時まで次のいずれにも該当する者であること。（連</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合体であるときは、連合体を構成するすべての者が該当すること。）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ア</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地方自治法施行令（昭和</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年政令第</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号）第</w:t>
      </w:r>
      <w:r w:rsidRPr="00D81041">
        <w:rPr>
          <w:rFonts w:asciiTheme="minorEastAsia" w:hAnsiTheme="minorEastAsia" w:cs="ＭＳ明朝-WinCharSetFFFF-H"/>
          <w:color w:val="000000"/>
          <w:kern w:val="0"/>
          <w:sz w:val="22"/>
        </w:rPr>
        <w:t xml:space="preserve">167 </w:t>
      </w:r>
      <w:r w:rsidRPr="00D81041">
        <w:rPr>
          <w:rFonts w:asciiTheme="minorEastAsia" w:hAnsiTheme="minorEastAsia" w:cs="ＭＳ明朝-WinCharSetFFFF-H" w:hint="eastAsia"/>
          <w:color w:val="000000"/>
          <w:kern w:val="0"/>
          <w:sz w:val="22"/>
        </w:rPr>
        <w:t>条の４に該当しない者である</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イ</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から</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までのいずれかに該当する者でないこと。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民事再生法（平成</w:t>
      </w:r>
      <w:r w:rsidRPr="00D81041">
        <w:rPr>
          <w:rFonts w:asciiTheme="minorEastAsia" w:hAnsiTheme="minorEastAsia" w:cs="ＭＳ明朝-WinCharSetFFFF-H"/>
          <w:color w:val="000000"/>
          <w:kern w:val="0"/>
          <w:sz w:val="22"/>
        </w:rPr>
        <w:t xml:space="preserve">11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225 </w:t>
      </w:r>
      <w:r w:rsidRPr="00D81041">
        <w:rPr>
          <w:rFonts w:asciiTheme="minorEastAsia" w:hAnsiTheme="minorEastAsia" w:cs="ＭＳ明朝-WinCharSetFFFF-H" w:hint="eastAsia"/>
          <w:color w:val="000000"/>
          <w:kern w:val="0"/>
          <w:sz w:val="22"/>
        </w:rPr>
        <w:t>号）に基づき再生手続開始の申立てがなさ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会社更生法（平成</w:t>
      </w:r>
      <w:r w:rsidRPr="00D81041">
        <w:rPr>
          <w:rFonts w:asciiTheme="minorEastAsia" w:hAnsiTheme="minorEastAsia" w:cs="ＭＳ明朝-WinCharSetFFFF-H"/>
          <w:color w:val="000000"/>
          <w:kern w:val="0"/>
          <w:sz w:val="22"/>
        </w:rPr>
        <w:t xml:space="preserve">14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154 </w:t>
      </w:r>
      <w:r w:rsidRPr="00D81041">
        <w:rPr>
          <w:rFonts w:asciiTheme="minorEastAsia" w:hAnsiTheme="minorEastAsia" w:cs="ＭＳ明朝-WinCharSetFFFF-H" w:hint="eastAsia"/>
          <w:color w:val="000000"/>
          <w:kern w:val="0"/>
          <w:sz w:val="22"/>
        </w:rPr>
        <w:t>号）に基づき更生手続開始の申立て（同法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附則第２条の規定によりなお従前の例によることとされる更生事件に係るもの</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と含む。以下同じ。）がなされている者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破産法（平成</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75 </w:t>
      </w:r>
      <w:r w:rsidRPr="00D81041">
        <w:rPr>
          <w:rFonts w:asciiTheme="minorEastAsia" w:hAnsiTheme="minorEastAsia" w:cs="ＭＳ明朝-WinCharSetFFFF-H" w:hint="eastAsia"/>
          <w:color w:val="000000"/>
          <w:kern w:val="0"/>
          <w:sz w:val="22"/>
        </w:rPr>
        <w:t>号）に基づき破産手続開始の申立てがなされた</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者及びその開始決定がされている者（同法附則第３条第１項の規定によりなお従</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前の例によることとされる破産事件に係るものを含む。）</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ウ</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w:t>
      </w:r>
      <w:r>
        <w:rPr>
          <w:rFonts w:asciiTheme="minorEastAsia" w:hAnsiTheme="minorEastAsia" w:cs="ＭＳ明朝-WinCharSetFFFF-H" w:hint="eastAsia"/>
          <w:color w:val="000000"/>
          <w:kern w:val="0"/>
          <w:sz w:val="22"/>
        </w:rPr>
        <w:t>会計局</w:t>
      </w:r>
      <w:r w:rsidRPr="00D81041">
        <w:rPr>
          <w:rFonts w:asciiTheme="minorEastAsia" w:hAnsiTheme="minorEastAsia" w:cs="ＭＳ明朝-WinCharSetFFFF-H" w:hint="eastAsia"/>
          <w:color w:val="000000"/>
          <w:kern w:val="0"/>
          <w:sz w:val="22"/>
        </w:rPr>
        <w:t>長から管理その他の委託及び物品購入等入札参加資格者に係る入</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札参加停止措置要領（平成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r w:rsidRPr="00D81041">
        <w:rPr>
          <w:rFonts w:asciiTheme="minorEastAsia" w:hAnsiTheme="minorEastAsia" w:cs="ＭＳ明朝-WinCharSetFFFF-H"/>
          <w:color w:val="000000"/>
          <w:kern w:val="0"/>
          <w:sz w:val="22"/>
        </w:rPr>
        <w:t xml:space="preserve">25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管第</w:t>
      </w:r>
      <w:r w:rsidRPr="00D81041">
        <w:rPr>
          <w:rFonts w:asciiTheme="minorEastAsia" w:hAnsiTheme="minorEastAsia" w:cs="ＭＳ明朝-WinCharSetFFFF-H"/>
          <w:color w:val="000000"/>
          <w:kern w:val="0"/>
          <w:sz w:val="22"/>
        </w:rPr>
        <w:t xml:space="preserve">285 </w:t>
      </w:r>
      <w:r w:rsidRPr="00D81041">
        <w:rPr>
          <w:rFonts w:asciiTheme="minorEastAsia" w:hAnsiTheme="minorEastAsia" w:cs="ＭＳ明朝-WinCharSetFFFF-H" w:hint="eastAsia"/>
          <w:color w:val="000000"/>
          <w:kern w:val="0"/>
          <w:sz w:val="22"/>
        </w:rPr>
        <w:t>号）に基づく入札参加</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停止を受けている期間中の者でないこと。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長野県建設工事等入札参加資格者に係る入札参加資格措置要領（平成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 xml:space="preserve">18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建政技第</w:t>
      </w:r>
      <w:r w:rsidRPr="00D81041">
        <w:rPr>
          <w:rFonts w:asciiTheme="minorEastAsia" w:hAnsiTheme="minorEastAsia" w:cs="ＭＳ明朝-WinCharSetFFFF-H"/>
          <w:color w:val="000000"/>
          <w:kern w:val="0"/>
          <w:sz w:val="22"/>
        </w:rPr>
        <w:t xml:space="preserve">337 </w:t>
      </w:r>
      <w:r w:rsidRPr="00D81041">
        <w:rPr>
          <w:rFonts w:asciiTheme="minorEastAsia" w:hAnsiTheme="minorEastAsia" w:cs="ＭＳ明朝-WinCharSetFFFF-H" w:hint="eastAsia"/>
          <w:color w:val="000000"/>
          <w:kern w:val="0"/>
          <w:sz w:val="22"/>
        </w:rPr>
        <w:t>号）に基づく入札参加停止を受けている期間中の者でな</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lastRenderedPageBreak/>
        <w:t>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オ</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法人税、法人都道府県税、法人事業税、消費税及び地方消費税を滞納していない</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カ</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長野県暴力団排除条例（平成</w:t>
      </w:r>
      <w:r w:rsidRPr="00D81041">
        <w:rPr>
          <w:rFonts w:asciiTheme="minorEastAsia" w:hAnsiTheme="minorEastAsia" w:cs="ＭＳ明朝-WinCharSetFFFF-H"/>
          <w:color w:val="000000"/>
          <w:kern w:val="0"/>
          <w:sz w:val="22"/>
        </w:rPr>
        <w:t>23</w:t>
      </w:r>
      <w:r w:rsidRPr="00D81041">
        <w:rPr>
          <w:rFonts w:asciiTheme="minorEastAsia" w:hAnsiTheme="minorEastAsia" w:cs="ＭＳ明朝-WinCharSetFFFF-H" w:hint="eastAsia"/>
          <w:color w:val="000000"/>
          <w:kern w:val="0"/>
          <w:sz w:val="22"/>
        </w:rPr>
        <w:t>年長野県条例第</w:t>
      </w:r>
      <w:r w:rsidRPr="00D81041">
        <w:rPr>
          <w:rFonts w:asciiTheme="minorEastAsia" w:hAnsiTheme="minorEastAsia" w:cs="ＭＳ明朝-WinCharSetFFFF-H"/>
          <w:color w:val="000000"/>
          <w:kern w:val="0"/>
          <w:sz w:val="22"/>
        </w:rPr>
        <w:t>21</w:t>
      </w:r>
      <w:r w:rsidRPr="00D81041">
        <w:rPr>
          <w:rFonts w:asciiTheme="minorEastAsia" w:hAnsiTheme="minorEastAsia" w:cs="ＭＳ明朝-WinCharSetFFFF-H" w:hint="eastAsia"/>
          <w:color w:val="000000"/>
          <w:kern w:val="0"/>
          <w:sz w:val="22"/>
        </w:rPr>
        <w:t>号）第２条第２号に規定する暴</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力団員又は同条例第６条第１項に規定する暴力団関係者でないこと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キ</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宗教活動や政治活動を主たる目的とする法人及び団体でないこと。</w:t>
      </w:r>
    </w:p>
    <w:p w:rsidR="006A0041" w:rsidRPr="00D81041" w:rsidRDefault="006A0041" w:rsidP="00096908">
      <w:pPr>
        <w:autoSpaceDE w:val="0"/>
        <w:autoSpaceDN w:val="0"/>
        <w:adjustRightInd w:val="0"/>
        <w:spacing w:line="360" w:lineRule="auto"/>
        <w:ind w:leftChars="100" w:left="430" w:hangingChars="100" w:hanging="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ク</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プロポーザル審査会及び打合せ等に参加できる者であること。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役員に次の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又は</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のいずれかに該当する者がいないこと。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破産者で復権を得ない者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禁錮以上の刑に処せられ、その執行を終わり、又は執行を受けることがなく</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なった日から２年を経過しない者</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２</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この誓約が虚偽であったことが判明した場合又はこの誓約に反した場合は当方が</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不利益を被ることとなっても、異議は一切申し立てないこと。</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３</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貴職から求めがあれば、当方の役員等名簿（生年月日を含む）を提出し、これらの</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書類から確認できる個人情報を貴職が長野県警察本部に提供することに同意するこ</w:t>
      </w:r>
    </w:p>
    <w:p w:rsidR="006A0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w:t>
      </w:r>
    </w:p>
    <w:p w:rsidR="00E612FB" w:rsidRPr="00CE1FD3" w:rsidRDefault="00E612FB" w:rsidP="00CE1FD3">
      <w:pPr>
        <w:widowControl/>
        <w:jc w:val="left"/>
      </w:pPr>
      <w:bookmarkStart w:id="0" w:name="_GoBack"/>
      <w:bookmarkEnd w:id="0"/>
    </w:p>
    <w:sectPr w:rsidR="00E612FB" w:rsidRPr="00CE1FD3" w:rsidSect="003949CF">
      <w:pgSz w:w="11907" w:h="16839" w:code="9"/>
      <w:pgMar w:top="1276" w:right="1418" w:bottom="1134" w:left="1701" w:header="720" w:footer="510" w:gutter="0"/>
      <w:pgNumType w:start="36"/>
      <w:cols w:space="720"/>
      <w:noEndnote/>
      <w:docGrid w:type="linesAndChar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E81" w:rsidRDefault="00C32E81">
      <w:r>
        <w:separator/>
      </w:r>
    </w:p>
  </w:endnote>
  <w:endnote w:type="continuationSeparator" w:id="0">
    <w:p w:rsidR="00C32E81" w:rsidRDefault="00C3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E81" w:rsidRDefault="00C32E81">
      <w:r>
        <w:separator/>
      </w:r>
    </w:p>
  </w:footnote>
  <w:footnote w:type="continuationSeparator" w:id="0">
    <w:p w:rsidR="00C32E81" w:rsidRDefault="00C32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607"/>
    <w:multiLevelType w:val="hybridMultilevel"/>
    <w:tmpl w:val="0802B430"/>
    <w:lvl w:ilvl="0" w:tplc="1C205346">
      <w:start w:val="1"/>
      <w:numFmt w:val="decimalEnclosedCircle"/>
      <w:lvlText w:val="%1"/>
      <w:lvlJc w:val="left"/>
      <w:pPr>
        <w:ind w:left="1211"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nsid w:val="131709CF"/>
    <w:multiLevelType w:val="singleLevel"/>
    <w:tmpl w:val="D4101664"/>
    <w:lvl w:ilvl="0">
      <w:start w:val="1"/>
      <w:numFmt w:val="decimal"/>
      <w:lvlText w:val="(%1)"/>
      <w:lvlJc w:val="left"/>
      <w:pPr>
        <w:tabs>
          <w:tab w:val="num" w:pos="585"/>
        </w:tabs>
        <w:ind w:left="585" w:hanging="375"/>
      </w:pPr>
      <w:rPr>
        <w:rFonts w:hint="default"/>
      </w:rPr>
    </w:lvl>
  </w:abstractNum>
  <w:abstractNum w:abstractNumId="2">
    <w:nsid w:val="24D95857"/>
    <w:multiLevelType w:val="singleLevel"/>
    <w:tmpl w:val="7ACEA454"/>
    <w:lvl w:ilvl="0">
      <w:start w:val="2"/>
      <w:numFmt w:val="bullet"/>
      <w:lvlText w:val="・"/>
      <w:lvlJc w:val="left"/>
      <w:pPr>
        <w:tabs>
          <w:tab w:val="num" w:pos="885"/>
        </w:tabs>
        <w:ind w:left="885" w:hanging="225"/>
      </w:pPr>
      <w:rPr>
        <w:rFonts w:ascii="Times New Roman" w:eastAsia="ＭＳ 明朝" w:hAnsi="Times New Roman" w:hint="default"/>
      </w:rPr>
    </w:lvl>
  </w:abstractNum>
  <w:abstractNum w:abstractNumId="3">
    <w:nsid w:val="29B82C27"/>
    <w:multiLevelType w:val="hybridMultilevel"/>
    <w:tmpl w:val="5324065E"/>
    <w:lvl w:ilvl="0" w:tplc="D360C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A945D7"/>
    <w:multiLevelType w:val="singleLevel"/>
    <w:tmpl w:val="2F948FBA"/>
    <w:lvl w:ilvl="0">
      <w:start w:val="4"/>
      <w:numFmt w:val="bullet"/>
      <w:lvlText w:val="・"/>
      <w:lvlJc w:val="left"/>
      <w:pPr>
        <w:tabs>
          <w:tab w:val="num" w:pos="1085"/>
        </w:tabs>
        <w:ind w:left="1085" w:hanging="225"/>
      </w:pPr>
      <w:rPr>
        <w:rFonts w:ascii="Times New Roman" w:eastAsia="ＭＳ 明朝" w:hAnsi="Times New Roman" w:hint="default"/>
      </w:rPr>
    </w:lvl>
  </w:abstractNum>
  <w:abstractNum w:abstractNumId="5">
    <w:nsid w:val="6FE90E18"/>
    <w:multiLevelType w:val="singleLevel"/>
    <w:tmpl w:val="9C0ABD1C"/>
    <w:lvl w:ilvl="0">
      <w:numFmt w:val="bullet"/>
      <w:lvlText w:val="▼"/>
      <w:lvlJc w:val="left"/>
      <w:pPr>
        <w:tabs>
          <w:tab w:val="num" w:pos="445"/>
        </w:tabs>
        <w:ind w:left="445" w:hanging="225"/>
      </w:pPr>
      <w:rPr>
        <w:rFonts w:ascii="Times New Roman" w:eastAsia="ＭＳ 明朝" w:hAnsi="Times New Roman"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0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7"/>
    <w:rsid w:val="000000C3"/>
    <w:rsid w:val="00007092"/>
    <w:rsid w:val="00010751"/>
    <w:rsid w:val="00012266"/>
    <w:rsid w:val="00017155"/>
    <w:rsid w:val="00020B75"/>
    <w:rsid w:val="000210F7"/>
    <w:rsid w:val="0002543C"/>
    <w:rsid w:val="00031F47"/>
    <w:rsid w:val="00032126"/>
    <w:rsid w:val="00037875"/>
    <w:rsid w:val="00053FF4"/>
    <w:rsid w:val="00056BFA"/>
    <w:rsid w:val="000576B9"/>
    <w:rsid w:val="0006079E"/>
    <w:rsid w:val="00071EB1"/>
    <w:rsid w:val="00072BF8"/>
    <w:rsid w:val="000740A0"/>
    <w:rsid w:val="00083796"/>
    <w:rsid w:val="00092EF2"/>
    <w:rsid w:val="00094DDD"/>
    <w:rsid w:val="00094E53"/>
    <w:rsid w:val="00096908"/>
    <w:rsid w:val="00097BDF"/>
    <w:rsid w:val="000A3388"/>
    <w:rsid w:val="000A7E34"/>
    <w:rsid w:val="000B4208"/>
    <w:rsid w:val="000B6973"/>
    <w:rsid w:val="000C2518"/>
    <w:rsid w:val="000D0B3D"/>
    <w:rsid w:val="000D1467"/>
    <w:rsid w:val="000D1BFD"/>
    <w:rsid w:val="000D2485"/>
    <w:rsid w:val="000D5127"/>
    <w:rsid w:val="000D69E2"/>
    <w:rsid w:val="000E3851"/>
    <w:rsid w:val="000E40BE"/>
    <w:rsid w:val="000F0BDA"/>
    <w:rsid w:val="000F3714"/>
    <w:rsid w:val="000F416D"/>
    <w:rsid w:val="000F6FC3"/>
    <w:rsid w:val="00101AE2"/>
    <w:rsid w:val="0010207D"/>
    <w:rsid w:val="00102352"/>
    <w:rsid w:val="00103391"/>
    <w:rsid w:val="001067F2"/>
    <w:rsid w:val="00107378"/>
    <w:rsid w:val="001102F7"/>
    <w:rsid w:val="00121A40"/>
    <w:rsid w:val="001255CA"/>
    <w:rsid w:val="00130C15"/>
    <w:rsid w:val="00134155"/>
    <w:rsid w:val="0013416D"/>
    <w:rsid w:val="00135D1A"/>
    <w:rsid w:val="001431DA"/>
    <w:rsid w:val="001434C5"/>
    <w:rsid w:val="00150E87"/>
    <w:rsid w:val="00152569"/>
    <w:rsid w:val="00152D15"/>
    <w:rsid w:val="00155269"/>
    <w:rsid w:val="0015704B"/>
    <w:rsid w:val="0016161F"/>
    <w:rsid w:val="00167517"/>
    <w:rsid w:val="00171AB7"/>
    <w:rsid w:val="00171C46"/>
    <w:rsid w:val="00177A7C"/>
    <w:rsid w:val="00183B09"/>
    <w:rsid w:val="00187567"/>
    <w:rsid w:val="00190BB0"/>
    <w:rsid w:val="00193A41"/>
    <w:rsid w:val="001954EA"/>
    <w:rsid w:val="001A3A7E"/>
    <w:rsid w:val="001A44BF"/>
    <w:rsid w:val="001A7F80"/>
    <w:rsid w:val="001B5C3D"/>
    <w:rsid w:val="001C238A"/>
    <w:rsid w:val="001C2594"/>
    <w:rsid w:val="001C2EE5"/>
    <w:rsid w:val="001C5C1D"/>
    <w:rsid w:val="001C7367"/>
    <w:rsid w:val="001D0265"/>
    <w:rsid w:val="001D6C62"/>
    <w:rsid w:val="001F4022"/>
    <w:rsid w:val="001F64ED"/>
    <w:rsid w:val="0020301F"/>
    <w:rsid w:val="00203713"/>
    <w:rsid w:val="00203714"/>
    <w:rsid w:val="002048F5"/>
    <w:rsid w:val="00204CFC"/>
    <w:rsid w:val="00207364"/>
    <w:rsid w:val="00207610"/>
    <w:rsid w:val="002140B7"/>
    <w:rsid w:val="00216C5B"/>
    <w:rsid w:val="0022126A"/>
    <w:rsid w:val="00221D94"/>
    <w:rsid w:val="00223184"/>
    <w:rsid w:val="00224096"/>
    <w:rsid w:val="0022693A"/>
    <w:rsid w:val="00227311"/>
    <w:rsid w:val="00231BF2"/>
    <w:rsid w:val="00233060"/>
    <w:rsid w:val="002373AB"/>
    <w:rsid w:val="00240812"/>
    <w:rsid w:val="00242CF0"/>
    <w:rsid w:val="00244767"/>
    <w:rsid w:val="00246363"/>
    <w:rsid w:val="002475DB"/>
    <w:rsid w:val="00251F78"/>
    <w:rsid w:val="00252325"/>
    <w:rsid w:val="00261298"/>
    <w:rsid w:val="00261D45"/>
    <w:rsid w:val="00265A9B"/>
    <w:rsid w:val="002668B7"/>
    <w:rsid w:val="00267A27"/>
    <w:rsid w:val="002727D9"/>
    <w:rsid w:val="002750C9"/>
    <w:rsid w:val="00276388"/>
    <w:rsid w:val="00276707"/>
    <w:rsid w:val="00281922"/>
    <w:rsid w:val="002915C8"/>
    <w:rsid w:val="002945A2"/>
    <w:rsid w:val="002B0817"/>
    <w:rsid w:val="002B5BCE"/>
    <w:rsid w:val="002B7BA1"/>
    <w:rsid w:val="002C13B6"/>
    <w:rsid w:val="002C436B"/>
    <w:rsid w:val="002C5EC5"/>
    <w:rsid w:val="002D4EE8"/>
    <w:rsid w:val="002E208F"/>
    <w:rsid w:val="002F5066"/>
    <w:rsid w:val="00300D4F"/>
    <w:rsid w:val="00300DE3"/>
    <w:rsid w:val="00311A96"/>
    <w:rsid w:val="00311CFF"/>
    <w:rsid w:val="0031579F"/>
    <w:rsid w:val="0031702A"/>
    <w:rsid w:val="00317B60"/>
    <w:rsid w:val="003268D8"/>
    <w:rsid w:val="0032764C"/>
    <w:rsid w:val="00332076"/>
    <w:rsid w:val="00332B69"/>
    <w:rsid w:val="00343BD3"/>
    <w:rsid w:val="003568C3"/>
    <w:rsid w:val="00370B02"/>
    <w:rsid w:val="00373290"/>
    <w:rsid w:val="003760F8"/>
    <w:rsid w:val="0038670B"/>
    <w:rsid w:val="003948CD"/>
    <w:rsid w:val="003949CF"/>
    <w:rsid w:val="00394E0B"/>
    <w:rsid w:val="00396C17"/>
    <w:rsid w:val="003A07D5"/>
    <w:rsid w:val="003A6FE2"/>
    <w:rsid w:val="003B0168"/>
    <w:rsid w:val="003B4041"/>
    <w:rsid w:val="003C08FC"/>
    <w:rsid w:val="003D4950"/>
    <w:rsid w:val="003E091F"/>
    <w:rsid w:val="003F099F"/>
    <w:rsid w:val="00401EA9"/>
    <w:rsid w:val="00405CD1"/>
    <w:rsid w:val="004065F3"/>
    <w:rsid w:val="00412B0B"/>
    <w:rsid w:val="0041414D"/>
    <w:rsid w:val="00415E81"/>
    <w:rsid w:val="00416C53"/>
    <w:rsid w:val="004170CD"/>
    <w:rsid w:val="00421192"/>
    <w:rsid w:val="00423CC1"/>
    <w:rsid w:val="00431118"/>
    <w:rsid w:val="004343BA"/>
    <w:rsid w:val="00435783"/>
    <w:rsid w:val="00435E22"/>
    <w:rsid w:val="0044565E"/>
    <w:rsid w:val="00450079"/>
    <w:rsid w:val="00450468"/>
    <w:rsid w:val="004504ED"/>
    <w:rsid w:val="00450905"/>
    <w:rsid w:val="00450CD7"/>
    <w:rsid w:val="00456761"/>
    <w:rsid w:val="00463828"/>
    <w:rsid w:val="00473C54"/>
    <w:rsid w:val="00482C81"/>
    <w:rsid w:val="00483D11"/>
    <w:rsid w:val="00486692"/>
    <w:rsid w:val="00492081"/>
    <w:rsid w:val="004940E2"/>
    <w:rsid w:val="00496307"/>
    <w:rsid w:val="0049652C"/>
    <w:rsid w:val="00496FB1"/>
    <w:rsid w:val="004A1C45"/>
    <w:rsid w:val="004A6A1E"/>
    <w:rsid w:val="004C33D4"/>
    <w:rsid w:val="004D277F"/>
    <w:rsid w:val="004D7522"/>
    <w:rsid w:val="004D756F"/>
    <w:rsid w:val="004E0758"/>
    <w:rsid w:val="004E32C1"/>
    <w:rsid w:val="004E5508"/>
    <w:rsid w:val="00507DBE"/>
    <w:rsid w:val="00510396"/>
    <w:rsid w:val="005112B4"/>
    <w:rsid w:val="00511464"/>
    <w:rsid w:val="005219A3"/>
    <w:rsid w:val="00521F39"/>
    <w:rsid w:val="00521FE4"/>
    <w:rsid w:val="005233E7"/>
    <w:rsid w:val="00530993"/>
    <w:rsid w:val="0053379C"/>
    <w:rsid w:val="005416B7"/>
    <w:rsid w:val="00550FAD"/>
    <w:rsid w:val="00564054"/>
    <w:rsid w:val="00565796"/>
    <w:rsid w:val="0056583F"/>
    <w:rsid w:val="00567530"/>
    <w:rsid w:val="00571DFC"/>
    <w:rsid w:val="00572B04"/>
    <w:rsid w:val="00576121"/>
    <w:rsid w:val="00577553"/>
    <w:rsid w:val="00584207"/>
    <w:rsid w:val="00586053"/>
    <w:rsid w:val="00590B0B"/>
    <w:rsid w:val="00590DD3"/>
    <w:rsid w:val="005936D5"/>
    <w:rsid w:val="00595603"/>
    <w:rsid w:val="00597766"/>
    <w:rsid w:val="005A6524"/>
    <w:rsid w:val="005B01BA"/>
    <w:rsid w:val="005B0F79"/>
    <w:rsid w:val="005B3D76"/>
    <w:rsid w:val="005B3DAC"/>
    <w:rsid w:val="005B3EE4"/>
    <w:rsid w:val="005D4616"/>
    <w:rsid w:val="005D6ACA"/>
    <w:rsid w:val="005D7B89"/>
    <w:rsid w:val="005E25D3"/>
    <w:rsid w:val="005E7AF5"/>
    <w:rsid w:val="005F4D42"/>
    <w:rsid w:val="005F50F7"/>
    <w:rsid w:val="005F6B11"/>
    <w:rsid w:val="005F779E"/>
    <w:rsid w:val="006054FC"/>
    <w:rsid w:val="00611297"/>
    <w:rsid w:val="00617A7D"/>
    <w:rsid w:val="00622E63"/>
    <w:rsid w:val="00625470"/>
    <w:rsid w:val="0062735E"/>
    <w:rsid w:val="00627480"/>
    <w:rsid w:val="00627BF5"/>
    <w:rsid w:val="00637D48"/>
    <w:rsid w:val="00640899"/>
    <w:rsid w:val="00640AD9"/>
    <w:rsid w:val="00644745"/>
    <w:rsid w:val="00655703"/>
    <w:rsid w:val="00656C85"/>
    <w:rsid w:val="006619D1"/>
    <w:rsid w:val="00664B10"/>
    <w:rsid w:val="006745D4"/>
    <w:rsid w:val="006759D1"/>
    <w:rsid w:val="00676115"/>
    <w:rsid w:val="0067792D"/>
    <w:rsid w:val="006831C4"/>
    <w:rsid w:val="00687549"/>
    <w:rsid w:val="00694A62"/>
    <w:rsid w:val="00695ACA"/>
    <w:rsid w:val="00697F14"/>
    <w:rsid w:val="006A0041"/>
    <w:rsid w:val="006A1B32"/>
    <w:rsid w:val="006A2A44"/>
    <w:rsid w:val="006B202D"/>
    <w:rsid w:val="006B3736"/>
    <w:rsid w:val="006B58A1"/>
    <w:rsid w:val="006C245D"/>
    <w:rsid w:val="006D54FF"/>
    <w:rsid w:val="006D6718"/>
    <w:rsid w:val="006E42BE"/>
    <w:rsid w:val="006E5608"/>
    <w:rsid w:val="006F3B09"/>
    <w:rsid w:val="006F5172"/>
    <w:rsid w:val="007033FD"/>
    <w:rsid w:val="007040F5"/>
    <w:rsid w:val="00705375"/>
    <w:rsid w:val="00715B7D"/>
    <w:rsid w:val="00722EBF"/>
    <w:rsid w:val="0072518D"/>
    <w:rsid w:val="00733371"/>
    <w:rsid w:val="007354BD"/>
    <w:rsid w:val="00735E42"/>
    <w:rsid w:val="0074441C"/>
    <w:rsid w:val="00744B53"/>
    <w:rsid w:val="0074768A"/>
    <w:rsid w:val="0075434D"/>
    <w:rsid w:val="00755B62"/>
    <w:rsid w:val="00756A46"/>
    <w:rsid w:val="00763768"/>
    <w:rsid w:val="00770EBB"/>
    <w:rsid w:val="007711BD"/>
    <w:rsid w:val="0077162B"/>
    <w:rsid w:val="007717A0"/>
    <w:rsid w:val="00787562"/>
    <w:rsid w:val="007901A8"/>
    <w:rsid w:val="00791561"/>
    <w:rsid w:val="00794227"/>
    <w:rsid w:val="0079779C"/>
    <w:rsid w:val="007A32FC"/>
    <w:rsid w:val="007A4105"/>
    <w:rsid w:val="007B3032"/>
    <w:rsid w:val="007B4292"/>
    <w:rsid w:val="007B7E5A"/>
    <w:rsid w:val="007C1167"/>
    <w:rsid w:val="007C3048"/>
    <w:rsid w:val="007C5F8D"/>
    <w:rsid w:val="007C6877"/>
    <w:rsid w:val="007C6C8A"/>
    <w:rsid w:val="007D50B3"/>
    <w:rsid w:val="007D520F"/>
    <w:rsid w:val="007D6F49"/>
    <w:rsid w:val="007E1C93"/>
    <w:rsid w:val="007E3B1E"/>
    <w:rsid w:val="007E3D7C"/>
    <w:rsid w:val="007E72C4"/>
    <w:rsid w:val="00805C8B"/>
    <w:rsid w:val="008108CD"/>
    <w:rsid w:val="0081781A"/>
    <w:rsid w:val="008279C4"/>
    <w:rsid w:val="00836CF5"/>
    <w:rsid w:val="0083767D"/>
    <w:rsid w:val="0084420E"/>
    <w:rsid w:val="00846676"/>
    <w:rsid w:val="008544A2"/>
    <w:rsid w:val="008563D8"/>
    <w:rsid w:val="00880CB4"/>
    <w:rsid w:val="00883537"/>
    <w:rsid w:val="00885B9F"/>
    <w:rsid w:val="0089187B"/>
    <w:rsid w:val="00897063"/>
    <w:rsid w:val="008A3003"/>
    <w:rsid w:val="008A6BD1"/>
    <w:rsid w:val="008B015D"/>
    <w:rsid w:val="008B19D5"/>
    <w:rsid w:val="008B28EB"/>
    <w:rsid w:val="008B5AA5"/>
    <w:rsid w:val="008B67F4"/>
    <w:rsid w:val="008C31D6"/>
    <w:rsid w:val="008C576F"/>
    <w:rsid w:val="008C7308"/>
    <w:rsid w:val="008D5604"/>
    <w:rsid w:val="008D6D8B"/>
    <w:rsid w:val="008D7CE1"/>
    <w:rsid w:val="008E1CB7"/>
    <w:rsid w:val="008E1EFC"/>
    <w:rsid w:val="008E7768"/>
    <w:rsid w:val="008E7844"/>
    <w:rsid w:val="008F0312"/>
    <w:rsid w:val="008F633C"/>
    <w:rsid w:val="008F6ADE"/>
    <w:rsid w:val="008F760D"/>
    <w:rsid w:val="009006D0"/>
    <w:rsid w:val="00902E3B"/>
    <w:rsid w:val="009036D1"/>
    <w:rsid w:val="0090650D"/>
    <w:rsid w:val="00913DC0"/>
    <w:rsid w:val="00914208"/>
    <w:rsid w:val="009163B7"/>
    <w:rsid w:val="00923337"/>
    <w:rsid w:val="00924ACA"/>
    <w:rsid w:val="00924FDB"/>
    <w:rsid w:val="009362A1"/>
    <w:rsid w:val="00941D60"/>
    <w:rsid w:val="009465B8"/>
    <w:rsid w:val="0095018E"/>
    <w:rsid w:val="009608DF"/>
    <w:rsid w:val="00964351"/>
    <w:rsid w:val="009723EF"/>
    <w:rsid w:val="00972C65"/>
    <w:rsid w:val="00975712"/>
    <w:rsid w:val="00976809"/>
    <w:rsid w:val="0099081D"/>
    <w:rsid w:val="009947A9"/>
    <w:rsid w:val="00997A65"/>
    <w:rsid w:val="009A00B9"/>
    <w:rsid w:val="009A2EA0"/>
    <w:rsid w:val="009A4FB9"/>
    <w:rsid w:val="009A5BBC"/>
    <w:rsid w:val="009B00F5"/>
    <w:rsid w:val="009B0A20"/>
    <w:rsid w:val="009B39F8"/>
    <w:rsid w:val="009B5D7B"/>
    <w:rsid w:val="009C3755"/>
    <w:rsid w:val="009C6000"/>
    <w:rsid w:val="009C66B2"/>
    <w:rsid w:val="009D1368"/>
    <w:rsid w:val="009D1C88"/>
    <w:rsid w:val="009D3E2F"/>
    <w:rsid w:val="009E60FD"/>
    <w:rsid w:val="009E6ABF"/>
    <w:rsid w:val="00A04DDB"/>
    <w:rsid w:val="00A05311"/>
    <w:rsid w:val="00A1207C"/>
    <w:rsid w:val="00A15230"/>
    <w:rsid w:val="00A176AE"/>
    <w:rsid w:val="00A23D2F"/>
    <w:rsid w:val="00A24890"/>
    <w:rsid w:val="00A3349D"/>
    <w:rsid w:val="00A34640"/>
    <w:rsid w:val="00A37FBC"/>
    <w:rsid w:val="00A4005E"/>
    <w:rsid w:val="00A43CAE"/>
    <w:rsid w:val="00A4485E"/>
    <w:rsid w:val="00A52784"/>
    <w:rsid w:val="00A57BE1"/>
    <w:rsid w:val="00A61D4A"/>
    <w:rsid w:val="00A64326"/>
    <w:rsid w:val="00A80AB2"/>
    <w:rsid w:val="00A83371"/>
    <w:rsid w:val="00A87039"/>
    <w:rsid w:val="00A87F58"/>
    <w:rsid w:val="00A90C08"/>
    <w:rsid w:val="00A949BB"/>
    <w:rsid w:val="00AA0BFB"/>
    <w:rsid w:val="00AA4EEE"/>
    <w:rsid w:val="00AA757C"/>
    <w:rsid w:val="00AB00A5"/>
    <w:rsid w:val="00AC2E67"/>
    <w:rsid w:val="00AC3B53"/>
    <w:rsid w:val="00AC4729"/>
    <w:rsid w:val="00AC4774"/>
    <w:rsid w:val="00AC47BB"/>
    <w:rsid w:val="00AD0B0E"/>
    <w:rsid w:val="00AD0E49"/>
    <w:rsid w:val="00AE010A"/>
    <w:rsid w:val="00AF118A"/>
    <w:rsid w:val="00AF3722"/>
    <w:rsid w:val="00AF74F4"/>
    <w:rsid w:val="00AF7AD6"/>
    <w:rsid w:val="00B00C6C"/>
    <w:rsid w:val="00B012F3"/>
    <w:rsid w:val="00B045A3"/>
    <w:rsid w:val="00B103D3"/>
    <w:rsid w:val="00B11BDB"/>
    <w:rsid w:val="00B12DF8"/>
    <w:rsid w:val="00B147D8"/>
    <w:rsid w:val="00B24FE4"/>
    <w:rsid w:val="00B323C2"/>
    <w:rsid w:val="00B37C96"/>
    <w:rsid w:val="00B418E5"/>
    <w:rsid w:val="00B43A26"/>
    <w:rsid w:val="00B43E86"/>
    <w:rsid w:val="00B442D3"/>
    <w:rsid w:val="00B51E94"/>
    <w:rsid w:val="00B550C6"/>
    <w:rsid w:val="00B628A2"/>
    <w:rsid w:val="00B62BF5"/>
    <w:rsid w:val="00B65CCB"/>
    <w:rsid w:val="00B67EF9"/>
    <w:rsid w:val="00B750BE"/>
    <w:rsid w:val="00B75643"/>
    <w:rsid w:val="00B77C6A"/>
    <w:rsid w:val="00B874FE"/>
    <w:rsid w:val="00B9020E"/>
    <w:rsid w:val="00B93209"/>
    <w:rsid w:val="00BA101D"/>
    <w:rsid w:val="00BA641B"/>
    <w:rsid w:val="00BA6DBA"/>
    <w:rsid w:val="00BC0F2A"/>
    <w:rsid w:val="00BC45BC"/>
    <w:rsid w:val="00BC4CC6"/>
    <w:rsid w:val="00BD0671"/>
    <w:rsid w:val="00BD41A1"/>
    <w:rsid w:val="00BD42E8"/>
    <w:rsid w:val="00BE4F4E"/>
    <w:rsid w:val="00BF0349"/>
    <w:rsid w:val="00BF3854"/>
    <w:rsid w:val="00BF7FF5"/>
    <w:rsid w:val="00C01066"/>
    <w:rsid w:val="00C100FD"/>
    <w:rsid w:val="00C11DF8"/>
    <w:rsid w:val="00C137B3"/>
    <w:rsid w:val="00C1755C"/>
    <w:rsid w:val="00C21C9D"/>
    <w:rsid w:val="00C229BD"/>
    <w:rsid w:val="00C23447"/>
    <w:rsid w:val="00C26533"/>
    <w:rsid w:val="00C302B5"/>
    <w:rsid w:val="00C32E81"/>
    <w:rsid w:val="00C34B46"/>
    <w:rsid w:val="00C35D3E"/>
    <w:rsid w:val="00C46FDB"/>
    <w:rsid w:val="00C47823"/>
    <w:rsid w:val="00C576F0"/>
    <w:rsid w:val="00C62959"/>
    <w:rsid w:val="00C72073"/>
    <w:rsid w:val="00C72441"/>
    <w:rsid w:val="00C775A5"/>
    <w:rsid w:val="00C83F9F"/>
    <w:rsid w:val="00C90153"/>
    <w:rsid w:val="00C9060B"/>
    <w:rsid w:val="00C90658"/>
    <w:rsid w:val="00C9125C"/>
    <w:rsid w:val="00C918FC"/>
    <w:rsid w:val="00CA1E99"/>
    <w:rsid w:val="00CA2042"/>
    <w:rsid w:val="00CA4660"/>
    <w:rsid w:val="00CB70B9"/>
    <w:rsid w:val="00CC13E3"/>
    <w:rsid w:val="00CC6F5B"/>
    <w:rsid w:val="00CC760E"/>
    <w:rsid w:val="00CC7E68"/>
    <w:rsid w:val="00CD0549"/>
    <w:rsid w:val="00CD1558"/>
    <w:rsid w:val="00CD2713"/>
    <w:rsid w:val="00CD7708"/>
    <w:rsid w:val="00CE1FD3"/>
    <w:rsid w:val="00CE202D"/>
    <w:rsid w:val="00CF130F"/>
    <w:rsid w:val="00CF29DC"/>
    <w:rsid w:val="00CF5F5D"/>
    <w:rsid w:val="00CF7798"/>
    <w:rsid w:val="00D043EE"/>
    <w:rsid w:val="00D04E85"/>
    <w:rsid w:val="00D1227F"/>
    <w:rsid w:val="00D2284E"/>
    <w:rsid w:val="00D2427A"/>
    <w:rsid w:val="00D3179C"/>
    <w:rsid w:val="00D346F1"/>
    <w:rsid w:val="00D379F0"/>
    <w:rsid w:val="00D37D98"/>
    <w:rsid w:val="00D408A1"/>
    <w:rsid w:val="00D411D5"/>
    <w:rsid w:val="00D418D3"/>
    <w:rsid w:val="00D42050"/>
    <w:rsid w:val="00D456B0"/>
    <w:rsid w:val="00D45E9D"/>
    <w:rsid w:val="00D5066B"/>
    <w:rsid w:val="00D539F3"/>
    <w:rsid w:val="00D552CC"/>
    <w:rsid w:val="00D57B23"/>
    <w:rsid w:val="00D6784F"/>
    <w:rsid w:val="00D7599F"/>
    <w:rsid w:val="00D82CFB"/>
    <w:rsid w:val="00D84143"/>
    <w:rsid w:val="00D848CC"/>
    <w:rsid w:val="00D8513D"/>
    <w:rsid w:val="00D855C9"/>
    <w:rsid w:val="00D87F85"/>
    <w:rsid w:val="00DA71AE"/>
    <w:rsid w:val="00DB38A1"/>
    <w:rsid w:val="00DC7A3F"/>
    <w:rsid w:val="00DD0E33"/>
    <w:rsid w:val="00DD1CEB"/>
    <w:rsid w:val="00DD22A2"/>
    <w:rsid w:val="00DD30D7"/>
    <w:rsid w:val="00DD3C7F"/>
    <w:rsid w:val="00DE6C02"/>
    <w:rsid w:val="00DF0D66"/>
    <w:rsid w:val="00DF0E10"/>
    <w:rsid w:val="00DF29FF"/>
    <w:rsid w:val="00DF3C7C"/>
    <w:rsid w:val="00DF77EF"/>
    <w:rsid w:val="00E00315"/>
    <w:rsid w:val="00E004F6"/>
    <w:rsid w:val="00E005C5"/>
    <w:rsid w:val="00E10297"/>
    <w:rsid w:val="00E14A49"/>
    <w:rsid w:val="00E16B89"/>
    <w:rsid w:val="00E26823"/>
    <w:rsid w:val="00E328B4"/>
    <w:rsid w:val="00E36209"/>
    <w:rsid w:val="00E419FA"/>
    <w:rsid w:val="00E5124E"/>
    <w:rsid w:val="00E56242"/>
    <w:rsid w:val="00E57F62"/>
    <w:rsid w:val="00E612FB"/>
    <w:rsid w:val="00E617FD"/>
    <w:rsid w:val="00E634B4"/>
    <w:rsid w:val="00E661AE"/>
    <w:rsid w:val="00E6774A"/>
    <w:rsid w:val="00E7039C"/>
    <w:rsid w:val="00E77D60"/>
    <w:rsid w:val="00E86732"/>
    <w:rsid w:val="00E87C94"/>
    <w:rsid w:val="00E97F6C"/>
    <w:rsid w:val="00EA32A3"/>
    <w:rsid w:val="00EC40D2"/>
    <w:rsid w:val="00ED126F"/>
    <w:rsid w:val="00EE32B2"/>
    <w:rsid w:val="00EE5EF4"/>
    <w:rsid w:val="00EE709E"/>
    <w:rsid w:val="00EF332C"/>
    <w:rsid w:val="00EF6947"/>
    <w:rsid w:val="00EF75F0"/>
    <w:rsid w:val="00F010D8"/>
    <w:rsid w:val="00F057E9"/>
    <w:rsid w:val="00F0749A"/>
    <w:rsid w:val="00F14D12"/>
    <w:rsid w:val="00F16D3A"/>
    <w:rsid w:val="00F23684"/>
    <w:rsid w:val="00F24845"/>
    <w:rsid w:val="00F27F4D"/>
    <w:rsid w:val="00F31F01"/>
    <w:rsid w:val="00F355BE"/>
    <w:rsid w:val="00F50CD4"/>
    <w:rsid w:val="00F553B3"/>
    <w:rsid w:val="00F61C5C"/>
    <w:rsid w:val="00F74C62"/>
    <w:rsid w:val="00F76871"/>
    <w:rsid w:val="00F85147"/>
    <w:rsid w:val="00F8691A"/>
    <w:rsid w:val="00F87222"/>
    <w:rsid w:val="00F919CB"/>
    <w:rsid w:val="00F91C9F"/>
    <w:rsid w:val="00FA266E"/>
    <w:rsid w:val="00FA4DA1"/>
    <w:rsid w:val="00FA66A0"/>
    <w:rsid w:val="00FB72A7"/>
    <w:rsid w:val="00FB7EC3"/>
    <w:rsid w:val="00FE4323"/>
    <w:rsid w:val="00FE505D"/>
    <w:rsid w:val="00FE50E3"/>
    <w:rsid w:val="00FE6CCB"/>
    <w:rsid w:val="00FF65A7"/>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90343">
      <w:bodyDiv w:val="1"/>
      <w:marLeft w:val="0"/>
      <w:marRight w:val="0"/>
      <w:marTop w:val="0"/>
      <w:marBottom w:val="0"/>
      <w:divBdr>
        <w:top w:val="none" w:sz="0" w:space="0" w:color="auto"/>
        <w:left w:val="none" w:sz="0" w:space="0" w:color="auto"/>
        <w:bottom w:val="none" w:sz="0" w:space="0" w:color="auto"/>
        <w:right w:val="none" w:sz="0" w:space="0" w:color="auto"/>
      </w:divBdr>
      <w:divsChild>
        <w:div w:id="202333596">
          <w:marLeft w:val="0"/>
          <w:marRight w:val="0"/>
          <w:marTop w:val="0"/>
          <w:marBottom w:val="0"/>
          <w:divBdr>
            <w:top w:val="none" w:sz="0" w:space="0" w:color="auto"/>
            <w:left w:val="none" w:sz="0" w:space="0" w:color="auto"/>
            <w:bottom w:val="none" w:sz="0" w:space="0" w:color="auto"/>
            <w:right w:val="none" w:sz="0" w:space="0" w:color="auto"/>
          </w:divBdr>
        </w:div>
        <w:div w:id="1542669655">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1D47-382A-4A90-A2F6-37A6445F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県有施設を活用した自給事業モデル構築プロジェクトに係る</vt:lpstr>
      <vt:lpstr>県有施設を活用した自給事業モデル構築プロジェクトに係る</vt:lpstr>
    </vt:vector>
  </TitlesOfParts>
  <Company>Toshiba</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県有施設を活用した自給事業モデル構築プロジェクトに係る</dc:title>
  <dc:creator>管理者</dc:creator>
  <cp:lastModifiedBy>N1034004</cp:lastModifiedBy>
  <cp:revision>2</cp:revision>
  <cp:lastPrinted>2017-09-08T07:25:00Z</cp:lastPrinted>
  <dcterms:created xsi:type="dcterms:W3CDTF">2017-09-08T07:50:00Z</dcterms:created>
  <dcterms:modified xsi:type="dcterms:W3CDTF">2017-09-08T07:50:00Z</dcterms:modified>
</cp:coreProperties>
</file>