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B1030" w14:textId="77777777" w:rsidR="00893334" w:rsidRDefault="00893334">
      <w:pPr>
        <w:rPr>
          <w:sz w:val="24"/>
          <w:szCs w:val="24"/>
        </w:rPr>
      </w:pPr>
      <w:r>
        <w:rPr>
          <w:rFonts w:hint="eastAsia"/>
          <w:sz w:val="24"/>
          <w:szCs w:val="24"/>
        </w:rPr>
        <w:t>別　添</w:t>
      </w:r>
    </w:p>
    <w:p w14:paraId="0738C57A" w14:textId="77777777" w:rsidR="00893334" w:rsidRDefault="00893334">
      <w:pPr>
        <w:jc w:val="center"/>
        <w:rPr>
          <w:sz w:val="28"/>
        </w:rPr>
      </w:pPr>
      <w:r>
        <w:rPr>
          <w:rFonts w:hint="eastAsia"/>
          <w:sz w:val="28"/>
        </w:rPr>
        <w:t>調理作業基準</w:t>
      </w:r>
    </w:p>
    <w:p w14:paraId="27FC8A1A" w14:textId="77777777" w:rsidR="00893334" w:rsidRDefault="00893334">
      <w:pPr>
        <w:jc w:val="right"/>
      </w:pPr>
      <w:r>
        <w:rPr>
          <w:rFonts w:hint="eastAsia"/>
        </w:rPr>
        <w:t>長野県</w:t>
      </w:r>
      <w:r w:rsidR="005652FA">
        <w:rPr>
          <w:rFonts w:hint="eastAsia"/>
        </w:rPr>
        <w:t>長野養護</w:t>
      </w:r>
      <w:r>
        <w:rPr>
          <w:rFonts w:hint="eastAsia"/>
        </w:rPr>
        <w:t>学校</w:t>
      </w:r>
    </w:p>
    <w:p w14:paraId="1E4AC470" w14:textId="417B392D" w:rsidR="00893334" w:rsidRPr="008B4CA3" w:rsidRDefault="008B4CA3">
      <w:pPr>
        <w:rPr>
          <w:rFonts w:ascii="ＭＳ 明朝" w:hAnsi="ＭＳ 明朝"/>
        </w:rPr>
      </w:pPr>
      <w:r w:rsidRPr="008B4CA3">
        <w:rPr>
          <w:rFonts w:ascii="ＭＳ 明朝" w:hAnsi="ＭＳ 明朝" w:hint="eastAsia"/>
          <w:color w:val="FF0000"/>
        </w:rPr>
        <w:t>１</w:t>
      </w:r>
      <w:r w:rsidR="00893334" w:rsidRPr="008B4CA3">
        <w:rPr>
          <w:rFonts w:ascii="ＭＳ 明朝" w:hAnsi="ＭＳ 明朝" w:hint="eastAsia"/>
        </w:rPr>
        <w:t xml:space="preserve">　調理従事者の衛生管理</w:t>
      </w:r>
    </w:p>
    <w:p w14:paraId="355ED0FC" w14:textId="7C217D5A" w:rsidR="00893334" w:rsidRPr="008B4CA3" w:rsidRDefault="008B4CA3" w:rsidP="00263738">
      <w:pPr>
        <w:ind w:firstLineChars="67" w:firstLine="141"/>
        <w:rPr>
          <w:rFonts w:ascii="ＭＳ 明朝" w:hAnsi="ＭＳ 明朝"/>
        </w:rPr>
      </w:pPr>
      <w:r w:rsidRPr="008B4CA3">
        <w:rPr>
          <w:rFonts w:ascii="ＭＳ 明朝" w:hAnsi="ＭＳ 明朝" w:hint="eastAsia"/>
          <w:color w:val="FF0000"/>
        </w:rPr>
        <w:t>(</w:t>
      </w:r>
      <w:r w:rsidRPr="008B4CA3">
        <w:rPr>
          <w:rFonts w:ascii="ＭＳ 明朝" w:hAnsi="ＭＳ 明朝"/>
          <w:color w:val="FF0000"/>
        </w:rPr>
        <w:t>1)</w:t>
      </w:r>
      <w:r w:rsidR="00893334" w:rsidRPr="008B4CA3">
        <w:rPr>
          <w:rFonts w:ascii="ＭＳ 明朝" w:hAnsi="ＭＳ 明朝" w:hint="eastAsia"/>
        </w:rPr>
        <w:t xml:space="preserve">　作業中の服装等</w:t>
      </w:r>
    </w:p>
    <w:p w14:paraId="130B0BF7" w14:textId="39995F7F" w:rsidR="00893334" w:rsidRPr="008B4CA3" w:rsidRDefault="008B4CA3" w:rsidP="00263738">
      <w:pPr>
        <w:ind w:leftChars="135" w:left="566" w:hangingChars="135" w:hanging="283"/>
        <w:rPr>
          <w:rFonts w:ascii="ＭＳ 明朝" w:hAnsi="ＭＳ 明朝"/>
        </w:rPr>
      </w:pPr>
      <w:r>
        <w:rPr>
          <w:rFonts w:ascii="ＭＳ 明朝" w:hAnsi="ＭＳ 明朝" w:hint="eastAsia"/>
        </w:rPr>
        <w:t>①</w:t>
      </w:r>
      <w:r w:rsidR="00893334" w:rsidRPr="008B4CA3">
        <w:rPr>
          <w:rFonts w:ascii="ＭＳ 明朝" w:hAnsi="ＭＳ 明朝" w:hint="eastAsia"/>
        </w:rPr>
        <w:t xml:space="preserve">　身体、衣服は常に清潔を旨とし、調理室では専用の清潔な白衣、</w:t>
      </w:r>
      <w:r w:rsidRPr="008B4CA3">
        <w:rPr>
          <w:rFonts w:ascii="ＭＳ 明朝" w:hAnsi="ＭＳ 明朝" w:hint="eastAsia"/>
        </w:rPr>
        <w:t>エプロン</w:t>
      </w:r>
      <w:r w:rsidR="00893334" w:rsidRPr="008B4CA3">
        <w:rPr>
          <w:rFonts w:ascii="ＭＳ 明朝" w:hAnsi="ＭＳ 明朝" w:hint="eastAsia"/>
        </w:rPr>
        <w:t>、髪覆い、マスク（使い捨て）履き物等を着用する。なお、</w:t>
      </w:r>
      <w:r w:rsidR="00315DA5" w:rsidRPr="008B4CA3">
        <w:rPr>
          <w:rFonts w:ascii="ＭＳ 明朝" w:hAnsi="ＭＳ 明朝" w:hint="eastAsia"/>
        </w:rPr>
        <w:t>エプロン</w:t>
      </w:r>
      <w:r w:rsidR="00893334" w:rsidRPr="008B4CA3">
        <w:rPr>
          <w:rFonts w:ascii="ＭＳ 明朝" w:hAnsi="ＭＳ 明朝" w:hint="eastAsia"/>
        </w:rPr>
        <w:t>は下処理用、卵・肉・魚用、野菜洗浄用、調理用及び配</w:t>
      </w:r>
      <w:r w:rsidR="001E68B6" w:rsidRPr="008B4CA3">
        <w:rPr>
          <w:rFonts w:ascii="ＭＳ 明朝" w:hAnsi="ＭＳ 明朝" w:hint="eastAsia"/>
        </w:rPr>
        <w:t>膳</w:t>
      </w:r>
      <w:r w:rsidR="00893334" w:rsidRPr="008B4CA3">
        <w:rPr>
          <w:rFonts w:ascii="ＭＳ 明朝" w:hAnsi="ＭＳ 明朝" w:hint="eastAsia"/>
        </w:rPr>
        <w:t>用に区分する。</w:t>
      </w:r>
    </w:p>
    <w:p w14:paraId="2BAE3D8A" w14:textId="77777777" w:rsidR="00263738" w:rsidRDefault="00893334" w:rsidP="00263738">
      <w:pPr>
        <w:ind w:leftChars="338" w:left="779" w:hangingChars="33" w:hanging="69"/>
        <w:rPr>
          <w:rFonts w:ascii="ＭＳ 明朝" w:hAnsi="ＭＳ 明朝"/>
        </w:rPr>
      </w:pPr>
      <w:r w:rsidRPr="008B4CA3">
        <w:rPr>
          <w:rFonts w:ascii="ＭＳ 明朝" w:hAnsi="ＭＳ 明朝" w:hint="eastAsia"/>
        </w:rPr>
        <w:t>履き物は下足、下処理室用、調理室用、及び校内用と区別して使用すること。</w:t>
      </w:r>
    </w:p>
    <w:p w14:paraId="2CF3829C" w14:textId="15C46DA0" w:rsidR="00893334" w:rsidRPr="00263738" w:rsidRDefault="008B4CA3" w:rsidP="00263738">
      <w:pPr>
        <w:ind w:firstLineChars="135" w:firstLine="283"/>
        <w:rPr>
          <w:rFonts w:ascii="ＭＳ 明朝" w:hAnsi="ＭＳ 明朝"/>
        </w:rPr>
      </w:pPr>
      <w:r>
        <w:rPr>
          <w:rFonts w:ascii="ＭＳ 明朝" w:hAnsi="ＭＳ 明朝" w:hint="eastAsia"/>
        </w:rPr>
        <w:t>②</w:t>
      </w:r>
      <w:r w:rsidR="00893334" w:rsidRPr="008B4CA3">
        <w:rPr>
          <w:rFonts w:ascii="ＭＳ 明朝" w:hAnsi="ＭＳ 明朝" w:hint="eastAsia"/>
        </w:rPr>
        <w:t xml:space="preserve">　便所には、調理室専用の</w:t>
      </w:r>
      <w:r w:rsidR="00807A86" w:rsidRPr="008B4CA3">
        <w:rPr>
          <w:rFonts w:ascii="ＭＳ 明朝" w:hAnsi="ＭＳ 明朝" w:hint="eastAsia"/>
        </w:rPr>
        <w:t>調理</w:t>
      </w:r>
      <w:r w:rsidR="00893334" w:rsidRPr="008B4CA3">
        <w:rPr>
          <w:rFonts w:ascii="ＭＳ 明朝" w:hAnsi="ＭＳ 明朝" w:hint="eastAsia"/>
        </w:rPr>
        <w:t>衣、</w:t>
      </w:r>
      <w:r w:rsidR="008C65E1" w:rsidRPr="008B4CA3">
        <w:rPr>
          <w:rFonts w:ascii="ＭＳ 明朝" w:hAnsi="ＭＳ 明朝" w:hint="eastAsia"/>
        </w:rPr>
        <w:t>ズボン、</w:t>
      </w:r>
      <w:r w:rsidR="00893334" w:rsidRPr="008B4CA3">
        <w:rPr>
          <w:rFonts w:ascii="ＭＳ 明朝" w:hAnsi="ＭＳ 明朝" w:hint="eastAsia"/>
        </w:rPr>
        <w:t>髪覆い、マスク、履き物のまま入らないこと。</w:t>
      </w:r>
    </w:p>
    <w:p w14:paraId="14E65CE9" w14:textId="68360829" w:rsidR="00893334" w:rsidRPr="008B4CA3" w:rsidRDefault="008B4CA3" w:rsidP="00263738">
      <w:pPr>
        <w:ind w:firstLineChars="135" w:firstLine="283"/>
        <w:rPr>
          <w:rFonts w:ascii="ＭＳ 明朝" w:hAnsi="ＭＳ 明朝"/>
        </w:rPr>
      </w:pPr>
      <w:r>
        <w:rPr>
          <w:rFonts w:ascii="ＭＳ 明朝" w:hAnsi="ＭＳ 明朝" w:hint="eastAsia"/>
        </w:rPr>
        <w:t>③</w:t>
      </w:r>
      <w:r w:rsidR="00893334" w:rsidRPr="008B4CA3">
        <w:rPr>
          <w:rFonts w:ascii="ＭＳ 明朝" w:hAnsi="ＭＳ 明朝" w:hint="eastAsia"/>
        </w:rPr>
        <w:t xml:space="preserve">　爪は常に短く切り、</w:t>
      </w:r>
      <w:r w:rsidRPr="008B4CA3">
        <w:rPr>
          <w:rFonts w:ascii="ＭＳ 明朝" w:hAnsi="ＭＳ 明朝" w:hint="eastAsia"/>
        </w:rPr>
        <w:t>マニキュアは</w:t>
      </w:r>
      <w:r w:rsidR="00893334" w:rsidRPr="008B4CA3">
        <w:rPr>
          <w:rFonts w:ascii="ＭＳ 明朝" w:hAnsi="ＭＳ 明朝" w:hint="eastAsia"/>
        </w:rPr>
        <w:t>しないこと。</w:t>
      </w:r>
    </w:p>
    <w:p w14:paraId="64871FFF" w14:textId="3ACF7A51" w:rsidR="00893334" w:rsidRPr="008B4CA3" w:rsidRDefault="008B4CA3" w:rsidP="00263738">
      <w:pPr>
        <w:ind w:firstLineChars="135" w:firstLine="283"/>
        <w:rPr>
          <w:rFonts w:ascii="ＭＳ 明朝" w:hAnsi="ＭＳ 明朝"/>
        </w:rPr>
      </w:pPr>
      <w:r>
        <w:rPr>
          <w:rFonts w:ascii="ＭＳ 明朝" w:hAnsi="ＭＳ 明朝" w:hint="eastAsia"/>
        </w:rPr>
        <w:t>④</w:t>
      </w:r>
      <w:r w:rsidR="00893334" w:rsidRPr="008B4CA3">
        <w:rPr>
          <w:rFonts w:ascii="ＭＳ 明朝" w:hAnsi="ＭＳ 明朝" w:hint="eastAsia"/>
        </w:rPr>
        <w:t xml:space="preserve">　調理作業中は、指輪・</w:t>
      </w:r>
      <w:r w:rsidR="00315DA5" w:rsidRPr="008B4CA3">
        <w:rPr>
          <w:rFonts w:ascii="ＭＳ 明朝" w:hAnsi="ＭＳ 明朝" w:hint="eastAsia"/>
        </w:rPr>
        <w:t>ネックレス・ピアス</w:t>
      </w:r>
      <w:r w:rsidR="00893334" w:rsidRPr="008B4CA3">
        <w:rPr>
          <w:rFonts w:ascii="ＭＳ 明朝" w:hAnsi="ＭＳ 明朝" w:hint="eastAsia"/>
        </w:rPr>
        <w:t>等の</w:t>
      </w:r>
      <w:r w:rsidR="00315DA5" w:rsidRPr="008B4CA3">
        <w:rPr>
          <w:rFonts w:ascii="ＭＳ 明朝" w:hAnsi="ＭＳ 明朝" w:hint="eastAsia"/>
        </w:rPr>
        <w:t>アクセサリー</w:t>
      </w:r>
      <w:r w:rsidR="00893334" w:rsidRPr="008B4CA3">
        <w:rPr>
          <w:rFonts w:ascii="ＭＳ 明朝" w:hAnsi="ＭＳ 明朝" w:hint="eastAsia"/>
        </w:rPr>
        <w:t>及び腕時計等をつけないこと。</w:t>
      </w:r>
    </w:p>
    <w:p w14:paraId="71FBCE9C" w14:textId="0FCD12E4" w:rsidR="00263738" w:rsidRPr="00B374AF" w:rsidRDefault="008B4CA3" w:rsidP="00263738">
      <w:pPr>
        <w:ind w:leftChars="68" w:left="567" w:hangingChars="202" w:hanging="424"/>
        <w:rPr>
          <w:rFonts w:ascii="ＭＳ 明朝" w:hAnsi="ＭＳ 明朝"/>
          <w:color w:val="000000" w:themeColor="text1"/>
        </w:rPr>
      </w:pPr>
      <w:r w:rsidRPr="00B374AF">
        <w:rPr>
          <w:rFonts w:ascii="ＭＳ 明朝" w:hAnsi="ＭＳ 明朝" w:hint="eastAsia"/>
          <w:color w:val="000000" w:themeColor="text1"/>
        </w:rPr>
        <w:t>(2)</w:t>
      </w:r>
      <w:r w:rsidR="00893334" w:rsidRPr="00B374AF">
        <w:rPr>
          <w:rFonts w:ascii="ＭＳ 明朝" w:hAnsi="ＭＳ 明朝" w:hint="eastAsia"/>
          <w:color w:val="000000" w:themeColor="text1"/>
        </w:rPr>
        <w:t xml:space="preserve">　手洗いは「学校給食衛生管理基準」（</w:t>
      </w:r>
      <w:r w:rsidRPr="00B374AF">
        <w:rPr>
          <w:rFonts w:ascii="ＭＳ 明朝" w:hAnsi="ＭＳ 明朝" w:hint="eastAsia"/>
          <w:color w:val="000000" w:themeColor="text1"/>
        </w:rPr>
        <w:t>文部科学省</w:t>
      </w:r>
      <w:r w:rsidR="00893334" w:rsidRPr="00B374AF">
        <w:rPr>
          <w:rFonts w:ascii="ＭＳ 明朝" w:hAnsi="ＭＳ 明朝" w:hint="eastAsia"/>
          <w:color w:val="000000" w:themeColor="text1"/>
        </w:rPr>
        <w:t>）</w:t>
      </w:r>
      <w:r w:rsidR="008F1CB2" w:rsidRPr="00B374AF">
        <w:rPr>
          <w:rFonts w:ascii="ＭＳ 明朝" w:hAnsi="ＭＳ 明朝" w:hint="eastAsia"/>
          <w:color w:val="000000" w:themeColor="text1"/>
        </w:rPr>
        <w:t>及び「学校給食における手洗いマニュアル」</w:t>
      </w:r>
      <w:r w:rsidRPr="00B374AF">
        <w:rPr>
          <w:rFonts w:ascii="ＭＳ 明朝" w:hAnsi="ＭＳ 明朝" w:hint="eastAsia"/>
          <w:color w:val="000000" w:themeColor="text1"/>
        </w:rPr>
        <w:t>（文部科学省）</w:t>
      </w:r>
      <w:r w:rsidR="00893334" w:rsidRPr="00B374AF">
        <w:rPr>
          <w:rFonts w:ascii="ＭＳ 明朝" w:hAnsi="ＭＳ 明朝" w:hint="eastAsia"/>
          <w:color w:val="000000" w:themeColor="text1"/>
        </w:rPr>
        <w:t>に基づき念入りに行う。</w:t>
      </w:r>
    </w:p>
    <w:p w14:paraId="66C62A49" w14:textId="64323CA4" w:rsidR="00893334" w:rsidRPr="00B374AF" w:rsidRDefault="008B4CA3" w:rsidP="00263738">
      <w:pPr>
        <w:ind w:leftChars="68" w:left="567" w:hangingChars="202" w:hanging="424"/>
        <w:rPr>
          <w:rFonts w:ascii="ＭＳ 明朝" w:hAnsi="ＭＳ 明朝"/>
          <w:color w:val="000000" w:themeColor="text1"/>
        </w:rPr>
      </w:pPr>
      <w:r w:rsidRPr="00B374AF">
        <w:rPr>
          <w:rFonts w:ascii="ＭＳ 明朝" w:hAnsi="ＭＳ 明朝" w:hint="eastAsia"/>
          <w:color w:val="000000" w:themeColor="text1"/>
        </w:rPr>
        <w:t>(3)</w:t>
      </w:r>
      <w:r w:rsidR="00893334" w:rsidRPr="00B374AF">
        <w:rPr>
          <w:rFonts w:ascii="ＭＳ 明朝" w:hAnsi="ＭＳ 明朝" w:hint="eastAsia"/>
          <w:color w:val="000000" w:themeColor="text1"/>
        </w:rPr>
        <w:t xml:space="preserve">　作業中衛生上留意する点</w:t>
      </w:r>
    </w:p>
    <w:p w14:paraId="5B512169" w14:textId="486A8EFC" w:rsidR="00893334" w:rsidRPr="008B4CA3" w:rsidRDefault="008B4CA3" w:rsidP="00263738">
      <w:pPr>
        <w:ind w:firstLineChars="135" w:firstLine="283"/>
        <w:rPr>
          <w:rFonts w:ascii="ＭＳ 明朝" w:hAnsi="ＭＳ 明朝"/>
        </w:rPr>
      </w:pPr>
      <w:r>
        <w:rPr>
          <w:rFonts w:ascii="ＭＳ 明朝" w:hAnsi="ＭＳ 明朝" w:hint="eastAsia"/>
        </w:rPr>
        <w:t xml:space="preserve">①　</w:t>
      </w:r>
      <w:r w:rsidR="00893334" w:rsidRPr="008B4CA3">
        <w:rPr>
          <w:rFonts w:ascii="ＭＳ 明朝" w:hAnsi="ＭＳ 明朝" w:hint="eastAsia"/>
        </w:rPr>
        <w:t>次の場所や作業工程では手洗いを念入りに行い業務に着手すること。</w:t>
      </w:r>
    </w:p>
    <w:p w14:paraId="527BB2C1" w14:textId="1CBCEE31" w:rsidR="00893334" w:rsidRPr="008B4CA3" w:rsidRDefault="00893334" w:rsidP="00263738">
      <w:pPr>
        <w:numPr>
          <w:ilvl w:val="0"/>
          <w:numId w:val="3"/>
        </w:numPr>
        <w:tabs>
          <w:tab w:val="clear" w:pos="1905"/>
          <w:tab w:val="num" w:pos="1134"/>
        </w:tabs>
        <w:ind w:hanging="1196"/>
        <w:rPr>
          <w:rFonts w:ascii="ＭＳ 明朝" w:hAnsi="ＭＳ 明朝"/>
        </w:rPr>
      </w:pPr>
      <w:r w:rsidRPr="008B4CA3">
        <w:rPr>
          <w:rFonts w:ascii="ＭＳ 明朝" w:hAnsi="ＭＳ 明朝" w:hint="eastAsia"/>
        </w:rPr>
        <w:t>作業開始前</w:t>
      </w:r>
    </w:p>
    <w:p w14:paraId="6E856862" w14:textId="1D302717" w:rsidR="00893334" w:rsidRPr="008B4CA3" w:rsidRDefault="00263738" w:rsidP="00263738">
      <w:pPr>
        <w:ind w:left="709"/>
        <w:rPr>
          <w:rFonts w:ascii="ＭＳ 明朝" w:hAnsi="ＭＳ 明朝"/>
        </w:rPr>
      </w:pPr>
      <w:r>
        <w:rPr>
          <w:rFonts w:ascii="ＭＳ 明朝" w:hAnsi="ＭＳ 明朝" w:hint="eastAsia"/>
        </w:rPr>
        <w:t xml:space="preserve">○　</w:t>
      </w:r>
      <w:r w:rsidR="00893334" w:rsidRPr="008B4CA3">
        <w:rPr>
          <w:rFonts w:ascii="ＭＳ 明朝" w:hAnsi="ＭＳ 明朝" w:hint="eastAsia"/>
        </w:rPr>
        <w:t>用便後</w:t>
      </w:r>
    </w:p>
    <w:p w14:paraId="0F026261" w14:textId="77777777" w:rsidR="00893334" w:rsidRPr="008B4CA3" w:rsidRDefault="00893334" w:rsidP="00263738">
      <w:pPr>
        <w:numPr>
          <w:ilvl w:val="0"/>
          <w:numId w:val="3"/>
        </w:numPr>
        <w:tabs>
          <w:tab w:val="clear" w:pos="1905"/>
          <w:tab w:val="num" w:pos="1134"/>
        </w:tabs>
        <w:ind w:hanging="1196"/>
        <w:rPr>
          <w:rFonts w:ascii="ＭＳ 明朝" w:hAnsi="ＭＳ 明朝"/>
          <w:color w:val="000000"/>
        </w:rPr>
      </w:pPr>
      <w:r w:rsidRPr="008B4CA3">
        <w:rPr>
          <w:rFonts w:ascii="ＭＳ 明朝" w:hAnsi="ＭＳ 明朝" w:hint="eastAsia"/>
          <w:color w:val="000000"/>
        </w:rPr>
        <w:t>頭髪や顔等の身体に直接触れたとき</w:t>
      </w:r>
    </w:p>
    <w:p w14:paraId="6984D091" w14:textId="77777777" w:rsidR="00893334" w:rsidRPr="008B4CA3" w:rsidRDefault="00315DA5" w:rsidP="00263738">
      <w:pPr>
        <w:numPr>
          <w:ilvl w:val="0"/>
          <w:numId w:val="3"/>
        </w:numPr>
        <w:tabs>
          <w:tab w:val="clear" w:pos="1905"/>
          <w:tab w:val="num" w:pos="1134"/>
        </w:tabs>
        <w:ind w:hanging="1196"/>
        <w:rPr>
          <w:rFonts w:ascii="ＭＳ 明朝" w:hAnsi="ＭＳ 明朝"/>
          <w:color w:val="000000"/>
        </w:rPr>
      </w:pPr>
      <w:r w:rsidRPr="008B4CA3">
        <w:rPr>
          <w:rFonts w:ascii="ＭＳ 明朝" w:hAnsi="ＭＳ 明朝" w:hint="eastAsia"/>
          <w:color w:val="000000"/>
        </w:rPr>
        <w:t>段ボール</w:t>
      </w:r>
      <w:r w:rsidR="00893334" w:rsidRPr="008B4CA3">
        <w:rPr>
          <w:rFonts w:ascii="ＭＳ 明朝" w:hAnsi="ＭＳ 明朝" w:hint="eastAsia"/>
          <w:color w:val="000000"/>
        </w:rPr>
        <w:t>・紙・</w:t>
      </w:r>
      <w:r w:rsidRPr="008B4CA3">
        <w:rPr>
          <w:rFonts w:ascii="ＭＳ 明朝" w:hAnsi="ＭＳ 明朝" w:hint="eastAsia"/>
          <w:color w:val="000000"/>
        </w:rPr>
        <w:t>ビニール</w:t>
      </w:r>
      <w:r w:rsidR="00893334" w:rsidRPr="008B4CA3">
        <w:rPr>
          <w:rFonts w:ascii="ＭＳ 明朝" w:hAnsi="ＭＳ 明朝" w:hint="eastAsia"/>
          <w:color w:val="000000"/>
        </w:rPr>
        <w:t>等やごみの取り扱い後、及び清掃後</w:t>
      </w:r>
    </w:p>
    <w:p w14:paraId="274246C2" w14:textId="77777777" w:rsidR="00893334" w:rsidRPr="008B4CA3" w:rsidRDefault="00893334" w:rsidP="00263738">
      <w:pPr>
        <w:numPr>
          <w:ilvl w:val="0"/>
          <w:numId w:val="3"/>
        </w:numPr>
        <w:tabs>
          <w:tab w:val="clear" w:pos="1905"/>
          <w:tab w:val="num" w:pos="1134"/>
        </w:tabs>
        <w:ind w:hanging="1196"/>
        <w:rPr>
          <w:rFonts w:ascii="ＭＳ 明朝" w:hAnsi="ＭＳ 明朝"/>
          <w:color w:val="000000"/>
        </w:rPr>
      </w:pPr>
      <w:r w:rsidRPr="008B4CA3">
        <w:rPr>
          <w:rFonts w:ascii="ＭＳ 明朝" w:hAnsi="ＭＳ 明朝" w:hint="eastAsia"/>
          <w:color w:val="000000"/>
        </w:rPr>
        <w:t>汚れた設備や器具･食器を取り扱った後</w:t>
      </w:r>
    </w:p>
    <w:p w14:paraId="34A15286" w14:textId="77777777" w:rsidR="00893334" w:rsidRPr="008B4CA3" w:rsidRDefault="00893334" w:rsidP="00263738">
      <w:pPr>
        <w:numPr>
          <w:ilvl w:val="0"/>
          <w:numId w:val="3"/>
        </w:numPr>
        <w:tabs>
          <w:tab w:val="clear" w:pos="1905"/>
          <w:tab w:val="num" w:pos="1134"/>
        </w:tabs>
        <w:ind w:hanging="1196"/>
        <w:rPr>
          <w:rFonts w:ascii="ＭＳ 明朝" w:hAnsi="ＭＳ 明朝"/>
          <w:color w:val="000000"/>
        </w:rPr>
      </w:pPr>
      <w:r w:rsidRPr="008B4CA3">
        <w:rPr>
          <w:rFonts w:ascii="ＭＳ 明朝" w:hAnsi="ＭＳ 明朝" w:hint="eastAsia"/>
          <w:color w:val="000000"/>
        </w:rPr>
        <w:t>生肉・生魚・鶏卵の取り扱い後</w:t>
      </w:r>
    </w:p>
    <w:p w14:paraId="2BE7B48D" w14:textId="77777777" w:rsidR="00893334" w:rsidRPr="008B4CA3" w:rsidRDefault="00893334" w:rsidP="00263738">
      <w:pPr>
        <w:numPr>
          <w:ilvl w:val="0"/>
          <w:numId w:val="3"/>
        </w:numPr>
        <w:tabs>
          <w:tab w:val="clear" w:pos="1905"/>
          <w:tab w:val="num" w:pos="1134"/>
        </w:tabs>
        <w:ind w:hanging="1196"/>
        <w:rPr>
          <w:rFonts w:ascii="ＭＳ 明朝" w:hAnsi="ＭＳ 明朝"/>
          <w:color w:val="000000"/>
        </w:rPr>
      </w:pPr>
      <w:r w:rsidRPr="008B4CA3">
        <w:rPr>
          <w:rFonts w:ascii="ＭＳ 明朝" w:hAnsi="ＭＳ 明朝" w:hint="eastAsia"/>
          <w:color w:val="000000"/>
        </w:rPr>
        <w:t>果物・生野菜の取り扱い後</w:t>
      </w:r>
    </w:p>
    <w:p w14:paraId="73063ED7" w14:textId="77777777" w:rsidR="00893334" w:rsidRPr="008B4CA3" w:rsidRDefault="00893334" w:rsidP="00263738">
      <w:pPr>
        <w:numPr>
          <w:ilvl w:val="0"/>
          <w:numId w:val="3"/>
        </w:numPr>
        <w:tabs>
          <w:tab w:val="clear" w:pos="1905"/>
          <w:tab w:val="num" w:pos="1134"/>
        </w:tabs>
        <w:ind w:hanging="1196"/>
        <w:rPr>
          <w:rFonts w:ascii="ＭＳ 明朝" w:hAnsi="ＭＳ 明朝"/>
          <w:color w:val="000000"/>
        </w:rPr>
      </w:pPr>
      <w:r w:rsidRPr="008B4CA3">
        <w:rPr>
          <w:rFonts w:ascii="ＭＳ 明朝" w:hAnsi="ＭＳ 明朝" w:hint="eastAsia"/>
          <w:color w:val="000000"/>
        </w:rPr>
        <w:t>作業工程が変わったとき</w:t>
      </w:r>
    </w:p>
    <w:p w14:paraId="51A5B218" w14:textId="77777777" w:rsidR="00893334" w:rsidRPr="008B4CA3" w:rsidRDefault="00893334" w:rsidP="00263738">
      <w:pPr>
        <w:numPr>
          <w:ilvl w:val="0"/>
          <w:numId w:val="3"/>
        </w:numPr>
        <w:tabs>
          <w:tab w:val="clear" w:pos="1905"/>
          <w:tab w:val="num" w:pos="1134"/>
        </w:tabs>
        <w:ind w:hanging="1196"/>
        <w:rPr>
          <w:rFonts w:ascii="ＭＳ 明朝" w:hAnsi="ＭＳ 明朝"/>
        </w:rPr>
      </w:pPr>
      <w:r w:rsidRPr="008B4CA3">
        <w:rPr>
          <w:rFonts w:ascii="ＭＳ 明朝" w:hAnsi="ＭＳ 明朝" w:hint="eastAsia"/>
          <w:color w:val="000000"/>
        </w:rPr>
        <w:t>加熱後の食材を調理する時、</w:t>
      </w:r>
      <w:r w:rsidRPr="008B4CA3">
        <w:rPr>
          <w:rFonts w:ascii="ＭＳ 明朝" w:hAnsi="ＭＳ 明朝" w:hint="eastAsia"/>
        </w:rPr>
        <w:t>及び盛りつけ直前</w:t>
      </w:r>
    </w:p>
    <w:p w14:paraId="5CAE2373" w14:textId="7251D523" w:rsidR="00893334" w:rsidRPr="008B4CA3" w:rsidRDefault="008B4CA3" w:rsidP="00263738">
      <w:pPr>
        <w:ind w:leftChars="-1" w:left="-2" w:firstLineChars="135" w:firstLine="283"/>
        <w:rPr>
          <w:rFonts w:ascii="ＭＳ 明朝" w:hAnsi="ＭＳ 明朝"/>
        </w:rPr>
      </w:pPr>
      <w:r>
        <w:rPr>
          <w:rFonts w:ascii="ＭＳ 明朝" w:hAnsi="ＭＳ 明朝" w:hint="eastAsia"/>
        </w:rPr>
        <w:t xml:space="preserve">②　</w:t>
      </w:r>
      <w:r w:rsidR="00893334" w:rsidRPr="008B4CA3">
        <w:rPr>
          <w:rFonts w:ascii="ＭＳ 明朝" w:hAnsi="ＭＳ 明朝" w:hint="eastAsia"/>
        </w:rPr>
        <w:t>次の作業工程では必ず使い捨て滅菌手袋または消毒・殺菌済の器具を使用すること。</w:t>
      </w:r>
    </w:p>
    <w:p w14:paraId="1F92DFBA" w14:textId="77777777" w:rsidR="00893334" w:rsidRPr="008B4CA3" w:rsidRDefault="00893334" w:rsidP="00263738">
      <w:pPr>
        <w:numPr>
          <w:ilvl w:val="0"/>
          <w:numId w:val="3"/>
        </w:numPr>
        <w:tabs>
          <w:tab w:val="clear" w:pos="1905"/>
          <w:tab w:val="num" w:pos="1134"/>
        </w:tabs>
        <w:ind w:hanging="1196"/>
        <w:rPr>
          <w:rFonts w:ascii="ＭＳ 明朝" w:hAnsi="ＭＳ 明朝"/>
        </w:rPr>
      </w:pPr>
      <w:r w:rsidRPr="008B4CA3">
        <w:rPr>
          <w:rFonts w:ascii="ＭＳ 明朝" w:hAnsi="ＭＳ 明朝" w:hint="eastAsia"/>
        </w:rPr>
        <w:t>直接供する食品を扱う場合</w:t>
      </w:r>
    </w:p>
    <w:p w14:paraId="609D9A17" w14:textId="77777777" w:rsidR="00893334" w:rsidRPr="008B4CA3" w:rsidRDefault="00893334" w:rsidP="00263738">
      <w:pPr>
        <w:numPr>
          <w:ilvl w:val="0"/>
          <w:numId w:val="3"/>
        </w:numPr>
        <w:tabs>
          <w:tab w:val="clear" w:pos="1905"/>
          <w:tab w:val="num" w:pos="1134"/>
        </w:tabs>
        <w:ind w:hanging="1196"/>
        <w:rPr>
          <w:rFonts w:ascii="ＭＳ 明朝" w:hAnsi="ＭＳ 明朝"/>
        </w:rPr>
      </w:pPr>
      <w:r w:rsidRPr="008B4CA3">
        <w:rPr>
          <w:rFonts w:ascii="ＭＳ 明朝" w:hAnsi="ＭＳ 明朝" w:hint="eastAsia"/>
        </w:rPr>
        <w:t>肉・魚の下味付け</w:t>
      </w:r>
    </w:p>
    <w:p w14:paraId="192D550D" w14:textId="77777777" w:rsidR="00893334" w:rsidRPr="008B4CA3" w:rsidRDefault="00893334" w:rsidP="00263738">
      <w:pPr>
        <w:numPr>
          <w:ilvl w:val="0"/>
          <w:numId w:val="3"/>
        </w:numPr>
        <w:tabs>
          <w:tab w:val="clear" w:pos="1905"/>
          <w:tab w:val="num" w:pos="1134"/>
        </w:tabs>
        <w:ind w:hanging="1196"/>
        <w:rPr>
          <w:rFonts w:ascii="ＭＳ 明朝" w:hAnsi="ＭＳ 明朝"/>
        </w:rPr>
      </w:pPr>
      <w:r w:rsidRPr="008B4CA3">
        <w:rPr>
          <w:rFonts w:ascii="ＭＳ 明朝" w:hAnsi="ＭＳ 明朝" w:hint="eastAsia"/>
        </w:rPr>
        <w:t>盛りつけ及び配膳</w:t>
      </w:r>
    </w:p>
    <w:p w14:paraId="7B248E63" w14:textId="48A39A7C" w:rsidR="00893334" w:rsidRPr="008B4CA3" w:rsidRDefault="008B4CA3" w:rsidP="00263738">
      <w:pPr>
        <w:ind w:firstLineChars="67" w:firstLine="141"/>
        <w:rPr>
          <w:rFonts w:ascii="ＭＳ 明朝" w:hAnsi="ＭＳ 明朝"/>
        </w:rPr>
      </w:pPr>
      <w:r>
        <w:rPr>
          <w:rFonts w:ascii="ＭＳ 明朝" w:hAnsi="ＭＳ 明朝" w:hint="eastAsia"/>
        </w:rPr>
        <w:t>(4)</w:t>
      </w:r>
      <w:r w:rsidR="00893334" w:rsidRPr="008B4CA3">
        <w:rPr>
          <w:rFonts w:ascii="ＭＳ 明朝" w:hAnsi="ＭＳ 明朝" w:hint="eastAsia"/>
        </w:rPr>
        <w:t xml:space="preserve">　その他一般的な注意事項</w:t>
      </w:r>
    </w:p>
    <w:p w14:paraId="35C81092" w14:textId="5577DC78" w:rsidR="00893334" w:rsidRPr="008B4CA3" w:rsidRDefault="00893334" w:rsidP="00263738">
      <w:pPr>
        <w:ind w:leftChars="270" w:left="567" w:firstLineChars="67" w:firstLine="141"/>
        <w:rPr>
          <w:rFonts w:ascii="ＭＳ 明朝" w:hAnsi="ＭＳ 明朝"/>
        </w:rPr>
      </w:pPr>
      <w:r w:rsidRPr="008B4CA3">
        <w:rPr>
          <w:rFonts w:ascii="ＭＳ 明朝" w:hAnsi="ＭＳ 明朝" w:hint="eastAsia"/>
        </w:rPr>
        <w:t>調理室には私物（調理器具等を含む）を持ち込んだり、喫煙及び飲食その他食品衛生上支障となる行為は行わないこと。</w:t>
      </w:r>
      <w:r w:rsidRPr="008B4CA3">
        <w:rPr>
          <w:rFonts w:ascii="ＭＳ 明朝" w:hAnsi="ＭＳ 明朝" w:hint="eastAsia"/>
          <w:color w:val="000000"/>
        </w:rPr>
        <w:t>また学校敷地内は禁煙とする。</w:t>
      </w:r>
    </w:p>
    <w:p w14:paraId="7C49CB89" w14:textId="20BAF3C9" w:rsidR="00893334" w:rsidRPr="008B4CA3" w:rsidRDefault="008B4CA3">
      <w:pPr>
        <w:rPr>
          <w:rFonts w:ascii="ＭＳ 明朝" w:hAnsi="ＭＳ 明朝"/>
        </w:rPr>
      </w:pPr>
      <w:r>
        <w:rPr>
          <w:rFonts w:ascii="ＭＳ 明朝" w:hAnsi="ＭＳ 明朝" w:hint="eastAsia"/>
        </w:rPr>
        <w:t>２</w:t>
      </w:r>
      <w:r w:rsidR="00893334" w:rsidRPr="008B4CA3">
        <w:rPr>
          <w:rFonts w:ascii="ＭＳ 明朝" w:hAnsi="ＭＳ 明朝" w:hint="eastAsia"/>
        </w:rPr>
        <w:t xml:space="preserve">　食品の取り扱い</w:t>
      </w:r>
    </w:p>
    <w:p w14:paraId="36124AA5" w14:textId="7FCB70B7" w:rsidR="00451F9C" w:rsidRPr="008B4CA3" w:rsidRDefault="00893334" w:rsidP="001E68B6">
      <w:pPr>
        <w:ind w:leftChars="100" w:left="420" w:hangingChars="100" w:hanging="210"/>
        <w:rPr>
          <w:rFonts w:ascii="ＭＳ 明朝" w:hAnsi="ＭＳ 明朝"/>
        </w:rPr>
      </w:pPr>
      <w:r w:rsidRPr="008B4CA3">
        <w:rPr>
          <w:rFonts w:ascii="ＭＳ 明朝" w:hAnsi="ＭＳ 明朝" w:hint="eastAsia"/>
        </w:rPr>
        <w:t xml:space="preserve">　</w:t>
      </w:r>
      <w:r w:rsidR="00451F9C" w:rsidRPr="008B4CA3">
        <w:rPr>
          <w:rFonts w:ascii="ＭＳ 明朝" w:hAnsi="ＭＳ 明朝" w:hint="eastAsia"/>
        </w:rPr>
        <w:t>「食品の基本的な取り扱い方」（別紙</w:t>
      </w:r>
      <w:r w:rsidR="008C65E1" w:rsidRPr="008B4CA3">
        <w:rPr>
          <w:rFonts w:ascii="ＭＳ 明朝" w:hAnsi="ＭＳ 明朝" w:hint="eastAsia"/>
        </w:rPr>
        <w:t>６</w:t>
      </w:r>
      <w:r w:rsidR="00451F9C" w:rsidRPr="008B4CA3">
        <w:rPr>
          <w:rFonts w:ascii="ＭＳ 明朝" w:hAnsi="ＭＳ 明朝" w:hint="eastAsia"/>
        </w:rPr>
        <w:t>）</w:t>
      </w:r>
      <w:r w:rsidR="00A0245B" w:rsidRPr="008B4CA3">
        <w:rPr>
          <w:rFonts w:ascii="ＭＳ 明朝" w:hAnsi="ＭＳ 明朝" w:hint="eastAsia"/>
        </w:rPr>
        <w:t>により行うこと。</w:t>
      </w:r>
    </w:p>
    <w:p w14:paraId="76C669CA" w14:textId="44759BB6" w:rsidR="00893334" w:rsidRPr="008B4CA3" w:rsidRDefault="008B4CA3" w:rsidP="008564F9">
      <w:pPr>
        <w:ind w:firstLineChars="67" w:firstLine="141"/>
        <w:rPr>
          <w:rFonts w:ascii="ＭＳ 明朝" w:hAnsi="ＭＳ 明朝"/>
        </w:rPr>
      </w:pPr>
      <w:r>
        <w:rPr>
          <w:rFonts w:ascii="ＭＳ 明朝" w:hAnsi="ＭＳ 明朝" w:hint="eastAsia"/>
        </w:rPr>
        <w:t>(1)</w:t>
      </w:r>
      <w:r w:rsidR="00893334" w:rsidRPr="008B4CA3">
        <w:rPr>
          <w:rFonts w:ascii="ＭＳ 明朝" w:hAnsi="ＭＳ 明朝" w:hint="eastAsia"/>
        </w:rPr>
        <w:t xml:space="preserve">　原材料の取り扱い</w:t>
      </w:r>
    </w:p>
    <w:p w14:paraId="34D56005" w14:textId="5642023E" w:rsidR="00893334" w:rsidRPr="008B4CA3" w:rsidRDefault="008B4CA3" w:rsidP="008564F9">
      <w:pPr>
        <w:ind w:firstLineChars="135" w:firstLine="283"/>
        <w:rPr>
          <w:rFonts w:ascii="ＭＳ 明朝" w:hAnsi="ＭＳ 明朝"/>
        </w:rPr>
      </w:pPr>
      <w:r>
        <w:rPr>
          <w:rFonts w:ascii="ＭＳ 明朝" w:hAnsi="ＭＳ 明朝" w:hint="eastAsia"/>
        </w:rPr>
        <w:t xml:space="preserve">①　</w:t>
      </w:r>
      <w:r w:rsidR="00893334" w:rsidRPr="008B4CA3">
        <w:rPr>
          <w:rFonts w:ascii="ＭＳ 明朝" w:hAnsi="ＭＳ 明朝" w:hint="eastAsia"/>
        </w:rPr>
        <w:t>食材を直接床面に置かない。</w:t>
      </w:r>
    </w:p>
    <w:p w14:paraId="78D1808C" w14:textId="3E610184" w:rsidR="00893334" w:rsidRPr="008B4CA3" w:rsidRDefault="008B4CA3" w:rsidP="008564F9">
      <w:pPr>
        <w:ind w:leftChars="135" w:left="566" w:hangingChars="135" w:hanging="283"/>
        <w:rPr>
          <w:rFonts w:ascii="ＭＳ 明朝" w:hAnsi="ＭＳ 明朝"/>
        </w:rPr>
      </w:pPr>
      <w:r>
        <w:rPr>
          <w:rFonts w:ascii="ＭＳ 明朝" w:hAnsi="ＭＳ 明朝" w:hint="eastAsia"/>
        </w:rPr>
        <w:t xml:space="preserve">②　</w:t>
      </w:r>
      <w:r w:rsidR="00893334" w:rsidRPr="008B4CA3">
        <w:rPr>
          <w:rFonts w:ascii="ＭＳ 明朝" w:hAnsi="ＭＳ 明朝" w:hint="eastAsia"/>
        </w:rPr>
        <w:t>『検収表』（様式</w:t>
      </w:r>
      <w:r w:rsidR="00A0245B" w:rsidRPr="008B4CA3">
        <w:rPr>
          <w:rFonts w:ascii="ＭＳ 明朝" w:hAnsi="ＭＳ 明朝" w:hint="eastAsia"/>
        </w:rPr>
        <w:t>10）に基づき、</w:t>
      </w:r>
      <w:r w:rsidR="001E68B6" w:rsidRPr="008B4CA3">
        <w:rPr>
          <w:rFonts w:ascii="ＭＳ 明朝" w:hAnsi="ＭＳ 明朝" w:hint="eastAsia"/>
        </w:rPr>
        <w:t>食品</w:t>
      </w:r>
      <w:r w:rsidR="00893334" w:rsidRPr="008B4CA3">
        <w:rPr>
          <w:rFonts w:ascii="ＭＳ 明朝" w:hAnsi="ＭＳ 明朝" w:hint="eastAsia"/>
        </w:rPr>
        <w:t>の数量だけでなく食材の品質・鮮度・包装容器等の状況・品温・異物の混入・品質保持期限等の表示について十分に点検を行い、記録すること。</w:t>
      </w:r>
    </w:p>
    <w:p w14:paraId="0F2CCFA3" w14:textId="7421ACC7" w:rsidR="000F34E1" w:rsidRPr="008B4CA3" w:rsidRDefault="000F34E1" w:rsidP="008564F9">
      <w:pPr>
        <w:ind w:leftChars="269" w:left="565" w:firstLineChars="68" w:firstLine="143"/>
        <w:rPr>
          <w:rFonts w:ascii="ＭＳ 明朝" w:hAnsi="ＭＳ 明朝"/>
        </w:rPr>
      </w:pPr>
      <w:r w:rsidRPr="008B4CA3">
        <w:rPr>
          <w:rFonts w:ascii="ＭＳ 明朝" w:hAnsi="ＭＳ 明朝" w:hint="eastAsia"/>
        </w:rPr>
        <w:t>また、アレルギー原因物質の有無についても、必ず確認すること。</w:t>
      </w:r>
    </w:p>
    <w:p w14:paraId="06C427E0" w14:textId="2223B5EC" w:rsidR="00893334" w:rsidRPr="008B4CA3" w:rsidRDefault="008B4CA3" w:rsidP="008564F9">
      <w:pPr>
        <w:ind w:leftChars="135" w:left="566" w:hangingChars="135" w:hanging="283"/>
        <w:rPr>
          <w:rFonts w:ascii="ＭＳ 明朝" w:hAnsi="ＭＳ 明朝"/>
        </w:rPr>
      </w:pPr>
      <w:r>
        <w:rPr>
          <w:rFonts w:ascii="ＭＳ 明朝" w:hAnsi="ＭＳ 明朝" w:hint="eastAsia"/>
        </w:rPr>
        <w:t xml:space="preserve">③　</w:t>
      </w:r>
      <w:r w:rsidR="00893334" w:rsidRPr="008B4CA3">
        <w:rPr>
          <w:rFonts w:ascii="ＭＳ 明朝" w:hAnsi="ＭＳ 明朝" w:hint="eastAsia"/>
        </w:rPr>
        <w:t>原材料はその場で開封し、配送用包装（包装紙・</w:t>
      </w:r>
      <w:r w:rsidR="00315DA5" w:rsidRPr="008B4CA3">
        <w:rPr>
          <w:rFonts w:ascii="ＭＳ 明朝" w:hAnsi="ＭＳ 明朝" w:hint="eastAsia"/>
        </w:rPr>
        <w:t>段ボール</w:t>
      </w:r>
      <w:r w:rsidR="00893334" w:rsidRPr="008B4CA3">
        <w:rPr>
          <w:rFonts w:ascii="ＭＳ 明朝" w:hAnsi="ＭＳ 明朝" w:hint="eastAsia"/>
        </w:rPr>
        <w:t>・輪</w:t>
      </w:r>
      <w:r w:rsidR="00315DA5" w:rsidRPr="008B4CA3">
        <w:rPr>
          <w:rFonts w:ascii="ＭＳ 明朝" w:hAnsi="ＭＳ 明朝" w:hint="eastAsia"/>
        </w:rPr>
        <w:t>ゴム</w:t>
      </w:r>
      <w:r w:rsidR="00893334" w:rsidRPr="008B4CA3">
        <w:rPr>
          <w:rFonts w:ascii="ＭＳ 明朝" w:hAnsi="ＭＳ 明朝" w:hint="eastAsia"/>
        </w:rPr>
        <w:t>・</w:t>
      </w:r>
      <w:r w:rsidR="00315DA5" w:rsidRPr="008B4CA3">
        <w:rPr>
          <w:rFonts w:ascii="ＭＳ 明朝" w:hAnsi="ＭＳ 明朝" w:hint="eastAsia"/>
        </w:rPr>
        <w:t>テープ</w:t>
      </w:r>
      <w:r w:rsidR="00893334" w:rsidRPr="008B4CA3">
        <w:rPr>
          <w:rFonts w:ascii="ＭＳ 明朝" w:hAnsi="ＭＳ 明朝" w:hint="eastAsia"/>
        </w:rPr>
        <w:t>等）のまま倉庫及び</w:t>
      </w:r>
      <w:r w:rsidR="00893334" w:rsidRPr="008B4CA3">
        <w:rPr>
          <w:rFonts w:ascii="ＭＳ 明朝" w:hAnsi="ＭＳ 明朝" w:hint="eastAsia"/>
        </w:rPr>
        <w:lastRenderedPageBreak/>
        <w:t>調理室へは持ち込まないこと。</w:t>
      </w:r>
      <w:r w:rsidR="000F34E1" w:rsidRPr="008B4CA3">
        <w:rPr>
          <w:rFonts w:ascii="ＭＳ 明朝" w:hAnsi="ＭＳ 明朝" w:hint="eastAsia"/>
        </w:rPr>
        <w:t>味噌・塩も同様とする。</w:t>
      </w:r>
    </w:p>
    <w:p w14:paraId="2E3A6E47" w14:textId="3ADB5EC0" w:rsidR="00893334" w:rsidRPr="008B4CA3" w:rsidRDefault="008B4CA3" w:rsidP="008564F9">
      <w:pPr>
        <w:ind w:leftChars="-1" w:left="-2" w:firstLineChars="135" w:firstLine="283"/>
        <w:rPr>
          <w:rFonts w:ascii="ＭＳ 明朝" w:hAnsi="ＭＳ 明朝"/>
        </w:rPr>
      </w:pPr>
      <w:r>
        <w:rPr>
          <w:rFonts w:ascii="ＭＳ 明朝" w:hAnsi="ＭＳ 明朝" w:hint="eastAsia"/>
        </w:rPr>
        <w:t>④</w:t>
      </w:r>
      <w:r w:rsidR="00893334" w:rsidRPr="008B4CA3">
        <w:rPr>
          <w:rFonts w:ascii="ＭＳ 明朝" w:hAnsi="ＭＳ 明朝" w:hint="eastAsia"/>
        </w:rPr>
        <w:t xml:space="preserve">　検収後の食品は決められた容器に入れ、指定の場所で保管すること。</w:t>
      </w:r>
    </w:p>
    <w:p w14:paraId="12A57296" w14:textId="718DB9E6" w:rsidR="00893334" w:rsidRPr="008B4CA3" w:rsidRDefault="008B4CA3" w:rsidP="008564F9">
      <w:pPr>
        <w:ind w:leftChars="-1" w:left="-2" w:firstLineChars="135" w:firstLine="283"/>
        <w:rPr>
          <w:rFonts w:ascii="ＭＳ 明朝" w:hAnsi="ＭＳ 明朝"/>
        </w:rPr>
      </w:pPr>
      <w:r>
        <w:rPr>
          <w:rFonts w:ascii="ＭＳ 明朝" w:hAnsi="ＭＳ 明朝" w:hint="eastAsia"/>
        </w:rPr>
        <w:t>⑤</w:t>
      </w:r>
      <w:r w:rsidR="00893334" w:rsidRPr="008B4CA3">
        <w:rPr>
          <w:rFonts w:ascii="ＭＳ 明朝" w:hAnsi="ＭＳ 明朝" w:hint="eastAsia"/>
        </w:rPr>
        <w:t xml:space="preserve">　生物や牛乳等は</w:t>
      </w:r>
      <w:r w:rsidR="000F34E1" w:rsidRPr="008B4CA3">
        <w:rPr>
          <w:rFonts w:ascii="ＭＳ 明朝" w:hAnsi="ＭＳ 明朝" w:hint="eastAsia"/>
        </w:rPr>
        <w:t>決して</w:t>
      </w:r>
      <w:r w:rsidR="00893334" w:rsidRPr="008B4CA3">
        <w:rPr>
          <w:rFonts w:ascii="ＭＳ 明朝" w:hAnsi="ＭＳ 明朝" w:hint="eastAsia"/>
        </w:rPr>
        <w:t>室温で放置せず</w:t>
      </w:r>
      <w:r w:rsidR="006D352A">
        <w:rPr>
          <w:rFonts w:ascii="ＭＳ 明朝" w:hAnsi="ＭＳ 明朝" w:hint="eastAsia"/>
        </w:rPr>
        <w:t>、</w:t>
      </w:r>
      <w:r w:rsidR="00893334" w:rsidRPr="008B4CA3">
        <w:rPr>
          <w:rFonts w:ascii="ＭＳ 明朝" w:hAnsi="ＭＳ 明朝" w:hint="eastAsia"/>
        </w:rPr>
        <w:t>速やかに以下の手順で冷蔵庫へ入れること。</w:t>
      </w:r>
    </w:p>
    <w:p w14:paraId="2E18AB00" w14:textId="7DB28C4A" w:rsidR="00893334" w:rsidRPr="008B4CA3" w:rsidRDefault="00893334" w:rsidP="008564F9">
      <w:pPr>
        <w:ind w:leftChars="202" w:left="567" w:hangingChars="68" w:hanging="143"/>
        <w:rPr>
          <w:rFonts w:ascii="ＭＳ 明朝" w:hAnsi="ＭＳ 明朝"/>
        </w:rPr>
      </w:pPr>
      <w:r w:rsidRPr="008B4CA3">
        <w:rPr>
          <w:rFonts w:ascii="ＭＳ 明朝" w:hAnsi="ＭＳ 明朝" w:hint="eastAsia"/>
        </w:rPr>
        <w:t>ア　肉・魚介類は、専用の清潔な容器に入れ替え、食肉類については５℃以下、魚介類については</w:t>
      </w:r>
      <w:r w:rsidR="008B4CA3" w:rsidRPr="008B4CA3">
        <w:rPr>
          <w:rFonts w:ascii="ＭＳ 明朝" w:hAnsi="ＭＳ 明朝" w:hint="eastAsia"/>
        </w:rPr>
        <w:t>５℃以下</w:t>
      </w:r>
      <w:r w:rsidRPr="008B4CA3">
        <w:rPr>
          <w:rFonts w:ascii="ＭＳ 明朝" w:hAnsi="ＭＳ 明朝" w:hint="eastAsia"/>
        </w:rPr>
        <w:t>、野菜・果物については10℃前後で保存する。（冷凍で保存する物は</w:t>
      </w:r>
      <w:r w:rsidR="008B4CA3" w:rsidRPr="008B4CA3">
        <w:rPr>
          <w:rFonts w:ascii="ＭＳ 明朝" w:hAnsi="ＭＳ 明朝" w:hint="eastAsia"/>
        </w:rPr>
        <w:t>－15</w:t>
      </w:r>
      <w:r w:rsidRPr="008B4CA3">
        <w:rPr>
          <w:rFonts w:ascii="ＭＳ 明朝" w:hAnsi="ＭＳ 明朝" w:hint="eastAsia"/>
        </w:rPr>
        <w:t>℃以下）なお、その際は冷蔵庫の内部区分を守ること。</w:t>
      </w:r>
    </w:p>
    <w:p w14:paraId="0364FCAA" w14:textId="64BF8FB7" w:rsidR="00893334" w:rsidRPr="008B4CA3" w:rsidRDefault="00893334">
      <w:pPr>
        <w:ind w:left="420"/>
        <w:rPr>
          <w:rFonts w:ascii="ＭＳ 明朝" w:hAnsi="ＭＳ 明朝"/>
        </w:rPr>
      </w:pPr>
      <w:r w:rsidRPr="008B4CA3">
        <w:rPr>
          <w:rFonts w:ascii="ＭＳ 明朝" w:hAnsi="ＭＳ 明朝" w:hint="eastAsia"/>
        </w:rPr>
        <w:t>イ　牛乳は、専用の冷蔵庫に入れ</w:t>
      </w:r>
      <w:r w:rsidR="008564F9">
        <w:rPr>
          <w:rFonts w:ascii="ＭＳ 明朝" w:hAnsi="ＭＳ 明朝" w:hint="eastAsia"/>
        </w:rPr>
        <w:t>７℃以下で</w:t>
      </w:r>
      <w:r w:rsidRPr="008B4CA3">
        <w:rPr>
          <w:rFonts w:ascii="ＭＳ 明朝" w:hAnsi="ＭＳ 明朝" w:hint="eastAsia"/>
        </w:rPr>
        <w:t>保存する。</w:t>
      </w:r>
    </w:p>
    <w:p w14:paraId="543DBB2E" w14:textId="7AEEF9F2" w:rsidR="00893334" w:rsidRPr="008B4CA3" w:rsidRDefault="00893334">
      <w:pPr>
        <w:ind w:left="420"/>
        <w:rPr>
          <w:rFonts w:ascii="ＭＳ 明朝" w:hAnsi="ＭＳ 明朝"/>
        </w:rPr>
      </w:pPr>
      <w:r w:rsidRPr="008B4CA3">
        <w:rPr>
          <w:rFonts w:ascii="ＭＳ 明朝" w:hAnsi="ＭＳ 明朝" w:hint="eastAsia"/>
        </w:rPr>
        <w:t>ウ　卵は、専用の容器に入れ替え</w:t>
      </w:r>
      <w:r w:rsidR="004D3A24" w:rsidRPr="008B4CA3">
        <w:rPr>
          <w:rFonts w:ascii="ＭＳ 明朝" w:hAnsi="ＭＳ 明朝" w:hint="eastAsia"/>
        </w:rPr>
        <w:t>、冷蔵庫内の</w:t>
      </w:r>
      <w:r w:rsidRPr="008B4CA3">
        <w:rPr>
          <w:rFonts w:ascii="ＭＳ 明朝" w:hAnsi="ＭＳ 明朝" w:hint="eastAsia"/>
        </w:rPr>
        <w:t>専用の</w:t>
      </w:r>
      <w:r w:rsidR="004D3A24" w:rsidRPr="008B4CA3">
        <w:rPr>
          <w:rFonts w:ascii="ＭＳ 明朝" w:hAnsi="ＭＳ 明朝" w:hint="eastAsia"/>
        </w:rPr>
        <w:t>区分で</w:t>
      </w:r>
      <w:r w:rsidRPr="008B4CA3">
        <w:rPr>
          <w:rFonts w:ascii="ＭＳ 明朝" w:hAnsi="ＭＳ 明朝" w:hint="eastAsia"/>
        </w:rPr>
        <w:t>保存する。</w:t>
      </w:r>
    </w:p>
    <w:p w14:paraId="5F42C11B" w14:textId="23F93C9E" w:rsidR="00893334" w:rsidRPr="008B4CA3" w:rsidRDefault="008B4CA3" w:rsidP="008564F9">
      <w:pPr>
        <w:ind w:firstLineChars="67" w:firstLine="141"/>
        <w:rPr>
          <w:rFonts w:ascii="ＭＳ 明朝" w:hAnsi="ＭＳ 明朝"/>
        </w:rPr>
      </w:pPr>
      <w:r>
        <w:rPr>
          <w:rFonts w:ascii="ＭＳ 明朝" w:hAnsi="ＭＳ 明朝" w:hint="eastAsia"/>
        </w:rPr>
        <w:t>(2)</w:t>
      </w:r>
      <w:r w:rsidR="00893334" w:rsidRPr="008B4CA3">
        <w:rPr>
          <w:rFonts w:ascii="ＭＳ 明朝" w:hAnsi="ＭＳ 明朝" w:hint="eastAsia"/>
        </w:rPr>
        <w:t xml:space="preserve">　下処理</w:t>
      </w:r>
    </w:p>
    <w:p w14:paraId="1EF70A25" w14:textId="3A494092" w:rsidR="00893334" w:rsidRPr="008B4CA3" w:rsidRDefault="008B4CA3" w:rsidP="008564F9">
      <w:pPr>
        <w:ind w:firstLineChars="135" w:firstLine="283"/>
        <w:rPr>
          <w:rFonts w:ascii="ＭＳ 明朝" w:hAnsi="ＭＳ 明朝"/>
        </w:rPr>
      </w:pPr>
      <w:r>
        <w:rPr>
          <w:rFonts w:ascii="ＭＳ 明朝" w:hAnsi="ＭＳ 明朝" w:hint="eastAsia"/>
        </w:rPr>
        <w:t xml:space="preserve">①　</w:t>
      </w:r>
      <w:r w:rsidR="00893334" w:rsidRPr="008B4CA3">
        <w:rPr>
          <w:rFonts w:ascii="ＭＳ 明朝" w:hAnsi="ＭＳ 明朝" w:hint="eastAsia"/>
        </w:rPr>
        <w:t>検収室及び下処理室でおこなう作業は次のとおりとする。</w:t>
      </w:r>
    </w:p>
    <w:p w14:paraId="064CDF0C" w14:textId="296A6841" w:rsidR="00893334" w:rsidRPr="008B4CA3" w:rsidRDefault="008B4CA3" w:rsidP="008564F9">
      <w:pPr>
        <w:ind w:firstLineChars="202" w:firstLine="424"/>
        <w:rPr>
          <w:rFonts w:ascii="ＭＳ 明朝" w:hAnsi="ＭＳ 明朝"/>
        </w:rPr>
      </w:pPr>
      <w:r>
        <w:rPr>
          <w:rFonts w:ascii="ＭＳ 明朝" w:hAnsi="ＭＳ 明朝" w:hint="eastAsia"/>
        </w:rPr>
        <w:t xml:space="preserve">ア　</w:t>
      </w:r>
      <w:r w:rsidR="00893334" w:rsidRPr="008B4CA3">
        <w:rPr>
          <w:rFonts w:ascii="ＭＳ 明朝" w:hAnsi="ＭＳ 明朝" w:hint="eastAsia"/>
        </w:rPr>
        <w:t>原材料をとる</w:t>
      </w:r>
    </w:p>
    <w:p w14:paraId="4E158C47" w14:textId="1D64ED41" w:rsidR="00893334" w:rsidRPr="008B4CA3" w:rsidRDefault="008B4CA3" w:rsidP="008564F9">
      <w:pPr>
        <w:ind w:firstLineChars="202" w:firstLine="424"/>
        <w:rPr>
          <w:rFonts w:ascii="ＭＳ 明朝" w:hAnsi="ＭＳ 明朝"/>
        </w:rPr>
      </w:pPr>
      <w:r>
        <w:rPr>
          <w:rFonts w:ascii="ＭＳ 明朝" w:hAnsi="ＭＳ 明朝" w:hint="eastAsia"/>
        </w:rPr>
        <w:t xml:space="preserve">イ　</w:t>
      </w:r>
      <w:r w:rsidR="00893334" w:rsidRPr="008B4CA3">
        <w:rPr>
          <w:rFonts w:ascii="ＭＳ 明朝" w:hAnsi="ＭＳ 明朝" w:hint="eastAsia"/>
        </w:rPr>
        <w:t>洗い・皮むき・芽とり</w:t>
      </w:r>
    </w:p>
    <w:p w14:paraId="2BB34D1F" w14:textId="5D2533E9" w:rsidR="00282EB0" w:rsidRPr="008B4CA3" w:rsidRDefault="008B4CA3" w:rsidP="008564F9">
      <w:pPr>
        <w:ind w:firstLineChars="202" w:firstLine="424"/>
        <w:rPr>
          <w:rFonts w:ascii="ＭＳ 明朝" w:hAnsi="ＭＳ 明朝"/>
        </w:rPr>
      </w:pPr>
      <w:r>
        <w:rPr>
          <w:rFonts w:ascii="ＭＳ 明朝" w:hAnsi="ＭＳ 明朝" w:hint="eastAsia"/>
        </w:rPr>
        <w:t xml:space="preserve">ウ　</w:t>
      </w:r>
      <w:r w:rsidR="00282EB0" w:rsidRPr="008B4CA3">
        <w:rPr>
          <w:rFonts w:ascii="ＭＳ 明朝" w:hAnsi="ＭＳ 明朝" w:hint="eastAsia"/>
        </w:rPr>
        <w:t>野菜の根や汚れている葉などを切る</w:t>
      </w:r>
    </w:p>
    <w:p w14:paraId="18A26320" w14:textId="5B27BC81" w:rsidR="00893334" w:rsidRPr="008B4CA3" w:rsidRDefault="008B4CA3" w:rsidP="008564F9">
      <w:pPr>
        <w:ind w:firstLineChars="202" w:firstLine="424"/>
        <w:rPr>
          <w:rFonts w:ascii="ＭＳ 明朝" w:hAnsi="ＭＳ 明朝"/>
        </w:rPr>
      </w:pPr>
      <w:r>
        <w:rPr>
          <w:rFonts w:ascii="ＭＳ 明朝" w:hAnsi="ＭＳ 明朝" w:hint="eastAsia"/>
        </w:rPr>
        <w:t xml:space="preserve">エ　</w:t>
      </w:r>
      <w:r w:rsidR="00893334" w:rsidRPr="008B4CA3">
        <w:rPr>
          <w:rFonts w:ascii="ＭＳ 明朝" w:hAnsi="ＭＳ 明朝" w:hint="eastAsia"/>
        </w:rPr>
        <w:t>塩素処理</w:t>
      </w:r>
    </w:p>
    <w:p w14:paraId="28C17355" w14:textId="27B78D65" w:rsidR="00893334" w:rsidRPr="008B4CA3" w:rsidRDefault="008B4CA3" w:rsidP="008564F9">
      <w:pPr>
        <w:ind w:firstLineChars="202" w:firstLine="424"/>
        <w:rPr>
          <w:rFonts w:ascii="ＭＳ 明朝" w:hAnsi="ＭＳ 明朝"/>
        </w:rPr>
      </w:pPr>
      <w:r>
        <w:rPr>
          <w:rFonts w:ascii="ＭＳ 明朝" w:hAnsi="ＭＳ 明朝" w:hint="eastAsia"/>
        </w:rPr>
        <w:t xml:space="preserve">オ　</w:t>
      </w:r>
      <w:r w:rsidR="00893334" w:rsidRPr="008B4CA3">
        <w:rPr>
          <w:rFonts w:ascii="ＭＳ 明朝" w:hAnsi="ＭＳ 明朝" w:hint="eastAsia"/>
        </w:rPr>
        <w:t>肉・魚を専用容器に移しかえる</w:t>
      </w:r>
    </w:p>
    <w:p w14:paraId="207239E8" w14:textId="1AF9AB29" w:rsidR="00893334" w:rsidRPr="008B4CA3" w:rsidRDefault="008B4CA3" w:rsidP="008564F9">
      <w:pPr>
        <w:ind w:firstLineChars="202" w:firstLine="424"/>
        <w:rPr>
          <w:rFonts w:ascii="ＭＳ 明朝" w:hAnsi="ＭＳ 明朝"/>
        </w:rPr>
      </w:pPr>
      <w:r>
        <w:rPr>
          <w:rFonts w:ascii="ＭＳ 明朝" w:hAnsi="ＭＳ 明朝" w:hint="eastAsia"/>
        </w:rPr>
        <w:t xml:space="preserve">カ　</w:t>
      </w:r>
      <w:r w:rsidR="00536BAD" w:rsidRPr="008B4CA3">
        <w:rPr>
          <w:rFonts w:ascii="ＭＳ 明朝" w:hAnsi="ＭＳ 明朝" w:hint="eastAsia"/>
        </w:rPr>
        <w:t>肉・魚</w:t>
      </w:r>
      <w:r w:rsidR="00893334" w:rsidRPr="008B4CA3">
        <w:rPr>
          <w:rFonts w:ascii="ＭＳ 明朝" w:hAnsi="ＭＳ 明朝" w:hint="eastAsia"/>
        </w:rPr>
        <w:t xml:space="preserve">を切る　</w:t>
      </w:r>
    </w:p>
    <w:p w14:paraId="59242B55" w14:textId="43679A48" w:rsidR="00282EB0" w:rsidRPr="008B4CA3" w:rsidRDefault="008B4CA3" w:rsidP="008564F9">
      <w:pPr>
        <w:ind w:firstLineChars="202" w:firstLine="424"/>
        <w:rPr>
          <w:rFonts w:ascii="ＭＳ 明朝" w:hAnsi="ＭＳ 明朝"/>
        </w:rPr>
      </w:pPr>
      <w:r>
        <w:rPr>
          <w:rFonts w:ascii="ＭＳ 明朝" w:hAnsi="ＭＳ 明朝" w:hint="eastAsia"/>
        </w:rPr>
        <w:t xml:space="preserve">キ　</w:t>
      </w:r>
      <w:r w:rsidR="00282EB0" w:rsidRPr="008B4CA3">
        <w:rPr>
          <w:rFonts w:ascii="ＭＳ 明朝" w:hAnsi="ＭＳ 明朝" w:hint="eastAsia"/>
        </w:rPr>
        <w:t>卵のケースから卵を出し、ボウルなどの専用容器に移しかえる</w:t>
      </w:r>
    </w:p>
    <w:p w14:paraId="5B9F429B" w14:textId="5BAEBF13" w:rsidR="00893334" w:rsidRPr="008B4CA3" w:rsidRDefault="008B4CA3" w:rsidP="008564F9">
      <w:pPr>
        <w:ind w:firstLineChars="202" w:firstLine="424"/>
        <w:rPr>
          <w:rFonts w:ascii="ＭＳ 明朝" w:hAnsi="ＭＳ 明朝"/>
        </w:rPr>
      </w:pPr>
      <w:r>
        <w:rPr>
          <w:rFonts w:ascii="ＭＳ 明朝" w:hAnsi="ＭＳ 明朝" w:hint="eastAsia"/>
        </w:rPr>
        <w:t xml:space="preserve">ク　</w:t>
      </w:r>
      <w:r w:rsidR="00893334" w:rsidRPr="008B4CA3">
        <w:rPr>
          <w:rFonts w:ascii="ＭＳ 明朝" w:hAnsi="ＭＳ 明朝" w:hint="eastAsia"/>
        </w:rPr>
        <w:t>卵を割る</w:t>
      </w:r>
    </w:p>
    <w:p w14:paraId="07CB0F46" w14:textId="39573CE2" w:rsidR="00893334" w:rsidRPr="008B4CA3" w:rsidRDefault="008B4CA3" w:rsidP="008564F9">
      <w:pPr>
        <w:ind w:firstLineChars="202" w:firstLine="424"/>
        <w:rPr>
          <w:rFonts w:ascii="ＭＳ 明朝" w:hAnsi="ＭＳ 明朝"/>
        </w:rPr>
      </w:pPr>
      <w:r>
        <w:rPr>
          <w:rFonts w:ascii="ＭＳ 明朝" w:hAnsi="ＭＳ 明朝" w:hint="eastAsia"/>
        </w:rPr>
        <w:t xml:space="preserve">ケ　</w:t>
      </w:r>
      <w:r w:rsidR="00893334" w:rsidRPr="008B4CA3">
        <w:rPr>
          <w:rFonts w:ascii="ＭＳ 明朝" w:hAnsi="ＭＳ 明朝" w:hint="eastAsia"/>
        </w:rPr>
        <w:t>缶を洗う</w:t>
      </w:r>
    </w:p>
    <w:p w14:paraId="1415B78A" w14:textId="6A629BB7" w:rsidR="00893334" w:rsidRPr="008B4CA3" w:rsidRDefault="008B4CA3" w:rsidP="008564F9">
      <w:pPr>
        <w:ind w:firstLineChars="202" w:firstLine="424"/>
        <w:rPr>
          <w:rFonts w:ascii="ＭＳ 明朝" w:hAnsi="ＭＳ 明朝"/>
        </w:rPr>
      </w:pPr>
      <w:r>
        <w:rPr>
          <w:rFonts w:ascii="ＭＳ 明朝" w:hAnsi="ＭＳ 明朝" w:hint="eastAsia"/>
        </w:rPr>
        <w:t xml:space="preserve">コ　</w:t>
      </w:r>
      <w:r w:rsidR="00893334" w:rsidRPr="008B4CA3">
        <w:rPr>
          <w:rFonts w:ascii="ＭＳ 明朝" w:hAnsi="ＭＳ 明朝" w:hint="eastAsia"/>
        </w:rPr>
        <w:t>ダンボールを</w:t>
      </w:r>
      <w:r>
        <w:rPr>
          <w:rFonts w:ascii="ＭＳ 明朝" w:hAnsi="ＭＳ 明朝" w:hint="eastAsia"/>
        </w:rPr>
        <w:t>外す（</w:t>
      </w:r>
      <w:r w:rsidR="00CD1D1C" w:rsidRPr="008B4CA3">
        <w:rPr>
          <w:rFonts w:ascii="ＭＳ 明朝" w:hAnsi="ＭＳ 明朝" w:hint="eastAsia"/>
        </w:rPr>
        <w:t>物品は</w:t>
      </w:r>
      <w:r w:rsidR="00893334" w:rsidRPr="008B4CA3">
        <w:rPr>
          <w:rFonts w:ascii="ＭＳ 明朝" w:hAnsi="ＭＳ 明朝" w:hint="eastAsia"/>
        </w:rPr>
        <w:t>食品庫へ</w:t>
      </w:r>
      <w:r w:rsidR="00CD1D1C" w:rsidRPr="008B4CA3">
        <w:rPr>
          <w:rFonts w:ascii="ＭＳ 明朝" w:hAnsi="ＭＳ 明朝" w:hint="eastAsia"/>
        </w:rPr>
        <w:t>運ぶ</w:t>
      </w:r>
      <w:r>
        <w:rPr>
          <w:rFonts w:ascii="ＭＳ 明朝" w:hAnsi="ＭＳ 明朝" w:hint="eastAsia"/>
        </w:rPr>
        <w:t>）</w:t>
      </w:r>
    </w:p>
    <w:p w14:paraId="42FCE562" w14:textId="4A7309BC" w:rsidR="00893334" w:rsidRPr="008B4CA3" w:rsidRDefault="008B4CA3" w:rsidP="008564F9">
      <w:pPr>
        <w:ind w:leftChars="135" w:left="566" w:hangingChars="135" w:hanging="283"/>
        <w:rPr>
          <w:rFonts w:ascii="ＭＳ 明朝" w:hAnsi="ＭＳ 明朝"/>
        </w:rPr>
      </w:pPr>
      <w:r>
        <w:rPr>
          <w:rFonts w:ascii="ＭＳ 明朝" w:hAnsi="ＭＳ 明朝" w:hint="eastAsia"/>
        </w:rPr>
        <w:t xml:space="preserve">②　</w:t>
      </w:r>
      <w:r w:rsidR="00893334" w:rsidRPr="008B4CA3">
        <w:rPr>
          <w:rFonts w:ascii="ＭＳ 明朝" w:hAnsi="ＭＳ 明朝" w:hint="eastAsia"/>
        </w:rPr>
        <w:t>まな板・包丁・その他の調理器具・たわし等は下処理専用のものを使用すること。また、消毒保管庫に入れられない物は、下処理専用の容器で塩素消毒すること。</w:t>
      </w:r>
    </w:p>
    <w:p w14:paraId="348DE1C8" w14:textId="062B694B" w:rsidR="00893334" w:rsidRPr="008B4CA3" w:rsidRDefault="008B4CA3" w:rsidP="008564F9">
      <w:pPr>
        <w:ind w:leftChars="135" w:left="566" w:hangingChars="135" w:hanging="283"/>
        <w:rPr>
          <w:rFonts w:ascii="ＭＳ 明朝" w:hAnsi="ＭＳ 明朝"/>
        </w:rPr>
      </w:pPr>
      <w:r>
        <w:rPr>
          <w:rFonts w:ascii="ＭＳ 明朝" w:hAnsi="ＭＳ 明朝" w:hint="eastAsia"/>
        </w:rPr>
        <w:t xml:space="preserve">③　</w:t>
      </w:r>
      <w:r w:rsidR="00893334" w:rsidRPr="008B4CA3">
        <w:rPr>
          <w:rFonts w:ascii="ＭＳ 明朝" w:hAnsi="ＭＳ 明朝" w:hint="eastAsia"/>
        </w:rPr>
        <w:t>調理器具及び食品は常に床面から60㎝以上の場所に置くこと。ただし、跳ね水等からの直接汚染が防止できる食缶等で食品を扱う場合には30㎝以上の台に乗せて行って差し支えない。</w:t>
      </w:r>
    </w:p>
    <w:p w14:paraId="421B8C59" w14:textId="5F5B53F3" w:rsidR="00893334" w:rsidRPr="008B4CA3" w:rsidRDefault="008B4CA3" w:rsidP="008564F9">
      <w:pPr>
        <w:ind w:leftChars="135" w:left="566" w:hangingChars="135" w:hanging="283"/>
        <w:rPr>
          <w:rFonts w:ascii="ＭＳ 明朝" w:hAnsi="ＭＳ 明朝"/>
        </w:rPr>
      </w:pPr>
      <w:r>
        <w:rPr>
          <w:rFonts w:ascii="ＭＳ 明朝" w:hAnsi="ＭＳ 明朝" w:hint="eastAsia"/>
        </w:rPr>
        <w:t xml:space="preserve">④　</w:t>
      </w:r>
      <w:r w:rsidR="00893334" w:rsidRPr="008B4CA3">
        <w:rPr>
          <w:rFonts w:ascii="ＭＳ 明朝" w:hAnsi="ＭＳ 明朝" w:hint="eastAsia"/>
        </w:rPr>
        <w:t>食材別の取り扱い方法</w:t>
      </w:r>
    </w:p>
    <w:p w14:paraId="35E4123E" w14:textId="1502B4D0" w:rsidR="00893334" w:rsidRPr="008B4CA3" w:rsidRDefault="00893334">
      <w:pPr>
        <w:ind w:left="420"/>
        <w:rPr>
          <w:rFonts w:ascii="ＭＳ 明朝" w:hAnsi="ＭＳ 明朝"/>
        </w:rPr>
      </w:pPr>
      <w:r w:rsidRPr="008B4CA3">
        <w:rPr>
          <w:rFonts w:ascii="ＭＳ 明朝" w:hAnsi="ＭＳ 明朝" w:hint="eastAsia"/>
        </w:rPr>
        <w:t>ア　野菜・果物</w:t>
      </w:r>
    </w:p>
    <w:p w14:paraId="099C9B2F" w14:textId="4A910079" w:rsidR="00893334" w:rsidRPr="008B4CA3" w:rsidRDefault="00893334" w:rsidP="008564F9">
      <w:pPr>
        <w:ind w:firstLineChars="337" w:firstLine="708"/>
        <w:rPr>
          <w:rFonts w:ascii="ＭＳ 明朝" w:hAnsi="ＭＳ 明朝"/>
        </w:rPr>
      </w:pPr>
      <w:r w:rsidRPr="008B4CA3">
        <w:rPr>
          <w:rFonts w:ascii="ＭＳ 明朝" w:hAnsi="ＭＳ 明朝" w:hint="eastAsia"/>
        </w:rPr>
        <w:t>下記の方法により行うこと。</w:t>
      </w:r>
    </w:p>
    <w:p w14:paraId="57FA1890" w14:textId="6E13F2A6"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(ｱ)　</w:t>
      </w:r>
      <w:r w:rsidR="00893334" w:rsidRPr="008B4CA3">
        <w:rPr>
          <w:rFonts w:ascii="ＭＳ 明朝" w:hAnsi="ＭＳ 明朝" w:hint="eastAsia"/>
        </w:rPr>
        <w:t>洗浄の手順は原則として生野菜、果物など→葉野菜等→根菜類→泥付き野菜とする。</w:t>
      </w:r>
    </w:p>
    <w:p w14:paraId="308D38E3" w14:textId="5B4BD18E"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(ｲ)　</w:t>
      </w:r>
      <w:r w:rsidR="00893334" w:rsidRPr="008B4CA3">
        <w:rPr>
          <w:rFonts w:ascii="ＭＳ 明朝" w:hAnsi="ＭＳ 明朝" w:hint="eastAsia"/>
        </w:rPr>
        <w:t>野菜と器具を洗う</w:t>
      </w:r>
      <w:r w:rsidR="00315DA5" w:rsidRPr="008B4CA3">
        <w:rPr>
          <w:rFonts w:ascii="ＭＳ 明朝" w:hAnsi="ＭＳ 明朝" w:hint="eastAsia"/>
        </w:rPr>
        <w:t>スポンジ・たわしは</w:t>
      </w:r>
      <w:r w:rsidR="00893334" w:rsidRPr="008B4CA3">
        <w:rPr>
          <w:rFonts w:ascii="ＭＳ 明朝" w:hAnsi="ＭＳ 明朝" w:hint="eastAsia"/>
        </w:rPr>
        <w:t>区別すること。</w:t>
      </w:r>
    </w:p>
    <w:p w14:paraId="34CC1782" w14:textId="0A4B07DF"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(ｳ)　</w:t>
      </w:r>
      <w:r w:rsidR="004D3A24" w:rsidRPr="008B4CA3">
        <w:rPr>
          <w:rFonts w:ascii="ＭＳ 明朝" w:hAnsi="ＭＳ 明朝" w:hint="eastAsia"/>
        </w:rPr>
        <w:t>生食の場合は</w:t>
      </w:r>
      <w:r w:rsidR="00893334" w:rsidRPr="008B4CA3">
        <w:rPr>
          <w:rFonts w:ascii="ＭＳ 明朝" w:hAnsi="ＭＳ 明朝" w:hint="eastAsia"/>
        </w:rPr>
        <w:t>次亜塩素酸</w:t>
      </w:r>
      <w:r w:rsidR="00315DA5" w:rsidRPr="008B4CA3">
        <w:rPr>
          <w:rFonts w:ascii="ＭＳ 明朝" w:hAnsi="ＭＳ 明朝" w:hint="eastAsia"/>
        </w:rPr>
        <w:t>ナトリウム</w:t>
      </w:r>
      <w:r w:rsidR="00893334" w:rsidRPr="008B4CA3">
        <w:rPr>
          <w:rFonts w:ascii="ＭＳ 明朝" w:hAnsi="ＭＳ 明朝" w:hint="eastAsia"/>
        </w:rPr>
        <w:t>等で殺菌した後、流水で十分すすぎ洗いをする。</w:t>
      </w:r>
    </w:p>
    <w:p w14:paraId="14AEB52A" w14:textId="40A8E8AC"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(ｴ)　</w:t>
      </w:r>
      <w:r w:rsidR="00893334" w:rsidRPr="008B4CA3">
        <w:rPr>
          <w:rFonts w:ascii="ＭＳ 明朝" w:hAnsi="ＭＳ 明朝" w:hint="eastAsia"/>
        </w:rPr>
        <w:t>水切りする。</w:t>
      </w:r>
    </w:p>
    <w:p w14:paraId="0D68C50F" w14:textId="4BC2EB6B"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(ｵ)　</w:t>
      </w:r>
      <w:r w:rsidR="00893334" w:rsidRPr="008B4CA3">
        <w:rPr>
          <w:rFonts w:ascii="ＭＳ 明朝" w:hAnsi="ＭＳ 明朝" w:hint="eastAsia"/>
        </w:rPr>
        <w:t>殺菌済みの専用のまな板、包丁でｶｯﾄする。</w:t>
      </w:r>
    </w:p>
    <w:p w14:paraId="075C77CA" w14:textId="0FCE5618"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(ｶ)　</w:t>
      </w:r>
      <w:r w:rsidR="00893334" w:rsidRPr="008B4CA3">
        <w:rPr>
          <w:rFonts w:ascii="ＭＳ 明朝" w:hAnsi="ＭＳ 明朝" w:hint="eastAsia"/>
        </w:rPr>
        <w:t>清潔な容器に入れる。</w:t>
      </w:r>
    </w:p>
    <w:p w14:paraId="016C41B9" w14:textId="27FAE67F"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(ｷ)　</w:t>
      </w:r>
      <w:r w:rsidR="00893334" w:rsidRPr="008B4CA3">
        <w:rPr>
          <w:rFonts w:ascii="ＭＳ 明朝" w:hAnsi="ＭＳ 明朝" w:hint="eastAsia"/>
        </w:rPr>
        <w:t>清潔な</w:t>
      </w:r>
      <w:r w:rsidR="008564F9">
        <w:rPr>
          <w:rFonts w:ascii="ＭＳ 明朝" w:hAnsi="ＭＳ 明朝" w:hint="eastAsia"/>
        </w:rPr>
        <w:t>シートで</w:t>
      </w:r>
      <w:r w:rsidR="00893334" w:rsidRPr="008B4CA3">
        <w:rPr>
          <w:rFonts w:ascii="ＭＳ 明朝" w:hAnsi="ＭＳ 明朝" w:hint="eastAsia"/>
        </w:rPr>
        <w:t>覆い（容器がふた付きの場合を除く）、調理まで10℃以下で冷蔵保存する。</w:t>
      </w:r>
    </w:p>
    <w:p w14:paraId="04193663" w14:textId="2D64ACEF" w:rsidR="00893334" w:rsidRPr="008B4CA3" w:rsidRDefault="008B4CA3" w:rsidP="008564F9">
      <w:pPr>
        <w:ind w:leftChars="270" w:left="991" w:hangingChars="202" w:hanging="424"/>
        <w:rPr>
          <w:rFonts w:ascii="ＭＳ 明朝" w:hAnsi="ＭＳ 明朝"/>
        </w:rPr>
      </w:pPr>
      <w:r>
        <w:rPr>
          <w:rFonts w:ascii="ＭＳ 明朝" w:hAnsi="ＭＳ 明朝" w:hint="eastAsia"/>
        </w:rPr>
        <w:t xml:space="preserve">(ｸ)　</w:t>
      </w:r>
      <w:r w:rsidR="00893334" w:rsidRPr="008B4CA3">
        <w:rPr>
          <w:rFonts w:ascii="ＭＳ 明朝" w:hAnsi="ＭＳ 明朝" w:hint="eastAsia"/>
        </w:rPr>
        <w:t>果物等直接供する食品を洗浄する場合は相互汚染を生じないよう事前に</w:t>
      </w:r>
      <w:r>
        <w:rPr>
          <w:rFonts w:ascii="ＭＳ 明朝" w:hAnsi="ＭＳ 明朝" w:hint="eastAsia"/>
        </w:rPr>
        <w:t>シンクを</w:t>
      </w:r>
      <w:r w:rsidR="00893334" w:rsidRPr="008B4CA3">
        <w:rPr>
          <w:rFonts w:ascii="ＭＳ 明朝" w:hAnsi="ＭＳ 明朝" w:hint="eastAsia"/>
        </w:rPr>
        <w:t>よく洗浄・消毒してから実施すること。</w:t>
      </w:r>
    </w:p>
    <w:p w14:paraId="56481FE9" w14:textId="62E7E65D" w:rsidR="00893334" w:rsidRPr="008B4CA3" w:rsidRDefault="00893334" w:rsidP="008564F9">
      <w:pPr>
        <w:ind w:firstLineChars="202" w:firstLine="424"/>
        <w:rPr>
          <w:rFonts w:ascii="ＭＳ 明朝" w:hAnsi="ＭＳ 明朝"/>
        </w:rPr>
      </w:pPr>
      <w:r w:rsidRPr="008B4CA3">
        <w:rPr>
          <w:rFonts w:ascii="ＭＳ 明朝" w:hAnsi="ＭＳ 明朝" w:hint="eastAsia"/>
        </w:rPr>
        <w:t>イ　肉・魚類</w:t>
      </w:r>
    </w:p>
    <w:p w14:paraId="27FD08B9" w14:textId="70566985" w:rsidR="00893334" w:rsidRPr="008B4CA3" w:rsidRDefault="00893334" w:rsidP="008564F9">
      <w:pPr>
        <w:ind w:left="840" w:firstLineChars="5" w:firstLine="10"/>
        <w:rPr>
          <w:rFonts w:ascii="ＭＳ 明朝" w:hAnsi="ＭＳ 明朝"/>
        </w:rPr>
      </w:pPr>
      <w:r w:rsidRPr="008B4CA3">
        <w:rPr>
          <w:rFonts w:ascii="ＭＳ 明朝" w:hAnsi="ＭＳ 明朝" w:hint="eastAsia"/>
        </w:rPr>
        <w:t>専用のまな板、包丁で</w:t>
      </w:r>
      <w:r w:rsidR="008564F9">
        <w:rPr>
          <w:rFonts w:ascii="ＭＳ 明朝" w:hAnsi="ＭＳ 明朝" w:hint="eastAsia"/>
        </w:rPr>
        <w:t>カットする</w:t>
      </w:r>
      <w:r w:rsidRPr="008B4CA3">
        <w:rPr>
          <w:rFonts w:ascii="ＭＳ 明朝" w:hAnsi="ＭＳ 明朝" w:hint="eastAsia"/>
        </w:rPr>
        <w:t>。</w:t>
      </w:r>
    </w:p>
    <w:p w14:paraId="31445F8C" w14:textId="735AD1A4" w:rsidR="00893334" w:rsidRPr="008B4CA3" w:rsidRDefault="00893334" w:rsidP="008564F9">
      <w:pPr>
        <w:ind w:firstLineChars="202" w:firstLine="424"/>
        <w:rPr>
          <w:rFonts w:ascii="ＭＳ 明朝" w:hAnsi="ＭＳ 明朝"/>
        </w:rPr>
      </w:pPr>
      <w:r w:rsidRPr="008B4CA3">
        <w:rPr>
          <w:rFonts w:ascii="ＭＳ 明朝" w:hAnsi="ＭＳ 明朝" w:hint="eastAsia"/>
        </w:rPr>
        <w:t>ウ　鶏卵</w:t>
      </w:r>
    </w:p>
    <w:p w14:paraId="27125C7F" w14:textId="07BB8A1D" w:rsidR="00893334" w:rsidRDefault="00893334" w:rsidP="008564F9">
      <w:pPr>
        <w:ind w:firstLineChars="405" w:firstLine="850"/>
        <w:rPr>
          <w:rFonts w:ascii="ＭＳ 明朝" w:hAnsi="ＭＳ 明朝"/>
        </w:rPr>
      </w:pPr>
      <w:r w:rsidRPr="008B4CA3">
        <w:rPr>
          <w:rFonts w:ascii="ＭＳ 明朝" w:hAnsi="ＭＳ 明朝" w:hint="eastAsia"/>
        </w:rPr>
        <w:t>生卵を扱った調理従事者の手指・容器及び調理機器は、十分に洗浄・消毒する。</w:t>
      </w:r>
    </w:p>
    <w:p w14:paraId="40AE2073" w14:textId="77777777" w:rsidR="008564F9" w:rsidRPr="008B4CA3" w:rsidRDefault="008564F9" w:rsidP="008564F9">
      <w:pPr>
        <w:ind w:firstLineChars="405" w:firstLine="850"/>
        <w:rPr>
          <w:rFonts w:ascii="ＭＳ 明朝" w:hAnsi="ＭＳ 明朝"/>
        </w:rPr>
      </w:pPr>
    </w:p>
    <w:p w14:paraId="0673376D" w14:textId="5F082CF3" w:rsidR="00893334" w:rsidRPr="008B4CA3" w:rsidRDefault="00893334" w:rsidP="008564F9">
      <w:pPr>
        <w:ind w:firstLineChars="202" w:firstLine="424"/>
        <w:rPr>
          <w:rFonts w:ascii="ＭＳ 明朝" w:hAnsi="ＭＳ 明朝"/>
        </w:rPr>
      </w:pPr>
      <w:r w:rsidRPr="008B4CA3">
        <w:rPr>
          <w:rFonts w:ascii="ＭＳ 明朝" w:hAnsi="ＭＳ 明朝" w:hint="eastAsia"/>
        </w:rPr>
        <w:lastRenderedPageBreak/>
        <w:t>エ　調味料</w:t>
      </w:r>
    </w:p>
    <w:p w14:paraId="6DA9D712" w14:textId="33E6840D" w:rsidR="00893334" w:rsidRPr="008B4CA3" w:rsidRDefault="00171B36" w:rsidP="008564F9">
      <w:pPr>
        <w:ind w:leftChars="270" w:left="991" w:hangingChars="202" w:hanging="424"/>
        <w:rPr>
          <w:rFonts w:ascii="ＭＳ 明朝" w:hAnsi="ＭＳ 明朝"/>
        </w:rPr>
      </w:pPr>
      <w:r>
        <w:rPr>
          <w:rFonts w:ascii="ＭＳ 明朝" w:hAnsi="ＭＳ 明朝" w:hint="eastAsia"/>
        </w:rPr>
        <w:t xml:space="preserve">(ｱ)　</w:t>
      </w:r>
      <w:r w:rsidR="00893334" w:rsidRPr="008B4CA3">
        <w:rPr>
          <w:rFonts w:ascii="ＭＳ 明朝" w:hAnsi="ＭＳ 明朝" w:hint="eastAsia"/>
        </w:rPr>
        <w:t>調理責任者が、指定の場所で</w:t>
      </w:r>
      <w:r w:rsidR="00F93B34" w:rsidRPr="008B4CA3">
        <w:rPr>
          <w:rFonts w:ascii="ＭＳ 明朝" w:hAnsi="ＭＳ 明朝" w:hint="eastAsia"/>
        </w:rPr>
        <w:t>衛生的に</w:t>
      </w:r>
      <w:r w:rsidR="00893334" w:rsidRPr="008B4CA3">
        <w:rPr>
          <w:rFonts w:ascii="ＭＳ 明朝" w:hAnsi="ＭＳ 明朝" w:hint="eastAsia"/>
        </w:rPr>
        <w:t>計量し、清潔な容器に入れる。途中での計量は</w:t>
      </w:r>
      <w:r w:rsidR="00F93B34" w:rsidRPr="008B4CA3">
        <w:rPr>
          <w:rFonts w:ascii="ＭＳ 明朝" w:hAnsi="ＭＳ 明朝" w:hint="eastAsia"/>
        </w:rPr>
        <w:t>基本的に</w:t>
      </w:r>
      <w:r w:rsidR="00893334" w:rsidRPr="008B4CA3">
        <w:rPr>
          <w:rFonts w:ascii="ＭＳ 明朝" w:hAnsi="ＭＳ 明朝" w:hint="eastAsia"/>
        </w:rPr>
        <w:t>行わないこと。</w:t>
      </w:r>
      <w:r w:rsidR="00F93B34" w:rsidRPr="008B4CA3">
        <w:rPr>
          <w:rFonts w:ascii="ＭＳ 明朝" w:hAnsi="ＭＳ 明朝" w:hint="eastAsia"/>
        </w:rPr>
        <w:t>調味料の計量については前日に実施してもかまわない。</w:t>
      </w:r>
    </w:p>
    <w:p w14:paraId="27ACC474" w14:textId="3B5981DA" w:rsidR="00893334" w:rsidRPr="008B4CA3" w:rsidRDefault="00F93B34" w:rsidP="008564F9">
      <w:pPr>
        <w:ind w:leftChars="270" w:left="991" w:hangingChars="202" w:hanging="424"/>
        <w:rPr>
          <w:rFonts w:ascii="ＭＳ 明朝" w:hAnsi="ＭＳ 明朝"/>
        </w:rPr>
      </w:pPr>
      <w:r w:rsidRPr="008B4CA3">
        <w:rPr>
          <w:rFonts w:ascii="ＭＳ 明朝" w:hAnsi="ＭＳ 明朝" w:hint="eastAsia"/>
        </w:rPr>
        <w:t>(ｲ)</w:t>
      </w:r>
      <w:r w:rsidR="00171B36">
        <w:rPr>
          <w:rFonts w:ascii="ＭＳ 明朝" w:hAnsi="ＭＳ 明朝" w:hint="eastAsia"/>
        </w:rPr>
        <w:t xml:space="preserve">　</w:t>
      </w:r>
      <w:r w:rsidR="00893334" w:rsidRPr="008B4CA3">
        <w:rPr>
          <w:rFonts w:ascii="ＭＳ 明朝" w:hAnsi="ＭＳ 明朝" w:hint="eastAsia"/>
        </w:rPr>
        <w:t>容器は清潔な</w:t>
      </w:r>
      <w:r w:rsidR="008564F9">
        <w:rPr>
          <w:rFonts w:ascii="ＭＳ 明朝" w:hAnsi="ＭＳ 明朝" w:hint="eastAsia"/>
        </w:rPr>
        <w:t>シートで</w:t>
      </w:r>
      <w:r w:rsidR="00893334" w:rsidRPr="008B4CA3">
        <w:rPr>
          <w:rFonts w:ascii="ＭＳ 明朝" w:hAnsi="ＭＳ 明朝" w:hint="eastAsia"/>
        </w:rPr>
        <w:t>覆い（容器がふた付きの場合を除く）冷蔵庫で保管すること。</w:t>
      </w:r>
    </w:p>
    <w:p w14:paraId="29F953CF" w14:textId="139AF1D3" w:rsidR="00893334" w:rsidRPr="008B4CA3" w:rsidRDefault="00171B36" w:rsidP="008564F9">
      <w:pPr>
        <w:ind w:firstLineChars="67" w:firstLine="141"/>
        <w:rPr>
          <w:rFonts w:ascii="ＭＳ 明朝" w:hAnsi="ＭＳ 明朝"/>
        </w:rPr>
      </w:pPr>
      <w:r>
        <w:rPr>
          <w:rFonts w:ascii="ＭＳ 明朝" w:hAnsi="ＭＳ 明朝" w:hint="eastAsia"/>
        </w:rPr>
        <w:t>(3)</w:t>
      </w:r>
      <w:r w:rsidR="00893334" w:rsidRPr="008B4CA3">
        <w:rPr>
          <w:rFonts w:ascii="ＭＳ 明朝" w:hAnsi="ＭＳ 明朝" w:hint="eastAsia"/>
        </w:rPr>
        <w:t xml:space="preserve">　調理</w:t>
      </w:r>
      <w:r w:rsidR="008F1CB2" w:rsidRPr="008B4CA3">
        <w:rPr>
          <w:rFonts w:ascii="ＭＳ 明朝" w:hAnsi="ＭＳ 明朝" w:hint="eastAsia"/>
        </w:rPr>
        <w:t>作業</w:t>
      </w:r>
    </w:p>
    <w:p w14:paraId="5D10F27B" w14:textId="500B1081"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①　</w:t>
      </w:r>
      <w:r w:rsidR="00893334" w:rsidRPr="008B4CA3">
        <w:rPr>
          <w:rFonts w:ascii="ＭＳ 明朝" w:hAnsi="ＭＳ 明朝" w:hint="eastAsia"/>
        </w:rPr>
        <w:t>調理後</w:t>
      </w:r>
      <w:r>
        <w:rPr>
          <w:rFonts w:ascii="ＭＳ 明朝" w:hAnsi="ＭＳ 明朝" w:hint="eastAsia"/>
        </w:rPr>
        <w:t>２時間</w:t>
      </w:r>
      <w:r w:rsidR="00F50ABB" w:rsidRPr="008B4CA3">
        <w:rPr>
          <w:rFonts w:ascii="ＭＳ 明朝" w:hAnsi="ＭＳ 明朝" w:hint="eastAsia"/>
        </w:rPr>
        <w:t>以内</w:t>
      </w:r>
      <w:r w:rsidR="000F34E1" w:rsidRPr="008B4CA3">
        <w:rPr>
          <w:rFonts w:ascii="ＭＳ 明朝" w:hAnsi="ＭＳ 明朝" w:hint="eastAsia"/>
        </w:rPr>
        <w:t>に</w:t>
      </w:r>
      <w:r w:rsidR="00F50ABB" w:rsidRPr="008B4CA3">
        <w:rPr>
          <w:rFonts w:ascii="ＭＳ 明朝" w:hAnsi="ＭＳ 明朝" w:hint="eastAsia"/>
        </w:rPr>
        <w:t>喫食ができるように</w:t>
      </w:r>
      <w:r w:rsidR="00893334" w:rsidRPr="008B4CA3">
        <w:rPr>
          <w:rFonts w:ascii="ＭＳ 明朝" w:hAnsi="ＭＳ 明朝" w:hint="eastAsia"/>
        </w:rPr>
        <w:t>行うこと。</w:t>
      </w:r>
    </w:p>
    <w:p w14:paraId="6E33410E" w14:textId="47A584DA"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②　</w:t>
      </w:r>
      <w:r w:rsidR="00893334" w:rsidRPr="008B4CA3">
        <w:rPr>
          <w:rFonts w:ascii="ＭＳ 明朝" w:hAnsi="ＭＳ 明朝" w:hint="eastAsia"/>
        </w:rPr>
        <w:t>調理は普通食、</w:t>
      </w:r>
      <w:r w:rsidR="00F50ABB" w:rsidRPr="008B4CA3">
        <w:rPr>
          <w:rFonts w:ascii="ＭＳ 明朝" w:hAnsi="ＭＳ 明朝" w:hint="eastAsia"/>
        </w:rPr>
        <w:t>特別食（</w:t>
      </w:r>
      <w:r w:rsidR="008F1CB2" w:rsidRPr="008B4CA3">
        <w:rPr>
          <w:rFonts w:ascii="ＭＳ 明朝" w:hAnsi="ＭＳ 明朝" w:hint="eastAsia"/>
        </w:rPr>
        <w:t>アレルギー食、</w:t>
      </w:r>
      <w:r w:rsidR="00315DA5" w:rsidRPr="008B4CA3">
        <w:rPr>
          <w:rFonts w:ascii="ＭＳ 明朝" w:hAnsi="ＭＳ 明朝" w:hint="eastAsia"/>
        </w:rPr>
        <w:t>こだわり</w:t>
      </w:r>
      <w:r w:rsidR="00211B64" w:rsidRPr="008B4CA3">
        <w:rPr>
          <w:rFonts w:ascii="ＭＳ 明朝" w:hAnsi="ＭＳ 明朝" w:hint="eastAsia"/>
        </w:rPr>
        <w:t>食、</w:t>
      </w:r>
      <w:r w:rsidR="001E68B6" w:rsidRPr="008B4CA3">
        <w:rPr>
          <w:rFonts w:ascii="ＭＳ 明朝" w:hAnsi="ＭＳ 明朝" w:hint="eastAsia"/>
        </w:rPr>
        <w:t>再調理食等の個別対応食</w:t>
      </w:r>
      <w:r w:rsidR="008F1CB2" w:rsidRPr="008B4CA3">
        <w:rPr>
          <w:rFonts w:ascii="ＭＳ 明朝" w:hAnsi="ＭＳ 明朝" w:hint="eastAsia"/>
        </w:rPr>
        <w:t>）</w:t>
      </w:r>
      <w:r w:rsidR="00893334" w:rsidRPr="008B4CA3">
        <w:rPr>
          <w:rFonts w:ascii="ＭＳ 明朝" w:hAnsi="ＭＳ 明朝" w:hint="eastAsia"/>
        </w:rPr>
        <w:t>に分かれて『調理</w:t>
      </w:r>
      <w:r w:rsidR="001E68B6" w:rsidRPr="008B4CA3">
        <w:rPr>
          <w:rFonts w:ascii="ＭＳ 明朝" w:hAnsi="ＭＳ 明朝" w:hint="eastAsia"/>
        </w:rPr>
        <w:t>業務</w:t>
      </w:r>
      <w:r w:rsidR="00893334" w:rsidRPr="008B4CA3">
        <w:rPr>
          <w:rFonts w:ascii="ＭＳ 明朝" w:hAnsi="ＭＳ 明朝" w:hint="eastAsia"/>
        </w:rPr>
        <w:t>指示書』、『</w:t>
      </w:r>
      <w:r w:rsidR="001E68B6" w:rsidRPr="008B4CA3">
        <w:rPr>
          <w:rFonts w:ascii="ＭＳ 明朝" w:hAnsi="ＭＳ 明朝" w:hint="eastAsia"/>
        </w:rPr>
        <w:t>特別食</w:t>
      </w:r>
      <w:r w:rsidR="00893334" w:rsidRPr="008B4CA3">
        <w:rPr>
          <w:rFonts w:ascii="ＭＳ 明朝" w:hAnsi="ＭＳ 明朝" w:hint="eastAsia"/>
        </w:rPr>
        <w:t>指示書』に基づき作業する。</w:t>
      </w:r>
    </w:p>
    <w:p w14:paraId="3F53B743" w14:textId="0E4BF8F8"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③　</w:t>
      </w:r>
      <w:r w:rsidR="00893334" w:rsidRPr="008B4CA3">
        <w:rPr>
          <w:rFonts w:ascii="ＭＳ 明朝" w:hAnsi="ＭＳ 明朝" w:hint="eastAsia"/>
        </w:rPr>
        <w:t>当日使用予定の器具及び調理台の消毒を行い</w:t>
      </w:r>
      <w:r w:rsidR="008564F9">
        <w:rPr>
          <w:rFonts w:ascii="ＭＳ 明朝" w:hAnsi="ＭＳ 明朝" w:hint="eastAsia"/>
        </w:rPr>
        <w:t>、</w:t>
      </w:r>
      <w:r w:rsidR="00893334" w:rsidRPr="008B4CA3">
        <w:rPr>
          <w:rFonts w:ascii="ＭＳ 明朝" w:hAnsi="ＭＳ 明朝" w:hint="eastAsia"/>
        </w:rPr>
        <w:t>調味料を用意する。</w:t>
      </w:r>
    </w:p>
    <w:p w14:paraId="68ECAF8D" w14:textId="4520D872"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④　</w:t>
      </w:r>
      <w:r w:rsidR="00F93B34" w:rsidRPr="008B4CA3">
        <w:rPr>
          <w:rFonts w:ascii="ＭＳ 明朝" w:hAnsi="ＭＳ 明朝" w:hint="eastAsia"/>
        </w:rPr>
        <w:t>衛生管理上、</w:t>
      </w:r>
      <w:r w:rsidR="00893334" w:rsidRPr="008B4CA3">
        <w:rPr>
          <w:rFonts w:ascii="ＭＳ 明朝" w:hAnsi="ＭＳ 明朝" w:hint="eastAsia"/>
        </w:rPr>
        <w:t>調理室</w:t>
      </w:r>
      <w:r w:rsidR="00F93B34" w:rsidRPr="008B4CA3">
        <w:rPr>
          <w:rFonts w:ascii="ＭＳ 明朝" w:hAnsi="ＭＳ 明朝" w:hint="eastAsia"/>
        </w:rPr>
        <w:t>と</w:t>
      </w:r>
      <w:r w:rsidR="00893334" w:rsidRPr="008B4CA3">
        <w:rPr>
          <w:rFonts w:ascii="ＭＳ 明朝" w:hAnsi="ＭＳ 明朝" w:hint="eastAsia"/>
        </w:rPr>
        <w:t>食品庫</w:t>
      </w:r>
      <w:r w:rsidR="00F93B34" w:rsidRPr="008B4CA3">
        <w:rPr>
          <w:rFonts w:ascii="ＭＳ 明朝" w:hAnsi="ＭＳ 明朝" w:hint="eastAsia"/>
        </w:rPr>
        <w:t>と</w:t>
      </w:r>
      <w:r w:rsidR="00893334" w:rsidRPr="008B4CA3">
        <w:rPr>
          <w:rFonts w:ascii="ＭＳ 明朝" w:hAnsi="ＭＳ 明朝" w:hint="eastAsia"/>
        </w:rPr>
        <w:t>の移動回数を減らすために、調理前に調味料</w:t>
      </w:r>
      <w:r w:rsidR="00F93B34" w:rsidRPr="008B4CA3">
        <w:rPr>
          <w:rFonts w:ascii="ＭＳ 明朝" w:hAnsi="ＭＳ 明朝" w:hint="eastAsia"/>
        </w:rPr>
        <w:t>・</w:t>
      </w:r>
      <w:r w:rsidR="00893334" w:rsidRPr="008B4CA3">
        <w:rPr>
          <w:rFonts w:ascii="ＭＳ 明朝" w:hAnsi="ＭＳ 明朝" w:hint="eastAsia"/>
        </w:rPr>
        <w:t>乾物等</w:t>
      </w:r>
      <w:r w:rsidR="00F93B34" w:rsidRPr="008B4CA3">
        <w:rPr>
          <w:rFonts w:ascii="ＭＳ 明朝" w:hAnsi="ＭＳ 明朝" w:hint="eastAsia"/>
        </w:rPr>
        <w:t>食品庫内の</w:t>
      </w:r>
      <w:r w:rsidR="00893334" w:rsidRPr="008B4CA3">
        <w:rPr>
          <w:rFonts w:ascii="ＭＳ 明朝" w:hAnsi="ＭＳ 明朝" w:hint="eastAsia"/>
        </w:rPr>
        <w:t>使用材料を</w:t>
      </w:r>
      <w:r w:rsidR="00F93B34" w:rsidRPr="008B4CA3">
        <w:rPr>
          <w:rFonts w:ascii="ＭＳ 明朝" w:hAnsi="ＭＳ 明朝" w:hint="eastAsia"/>
        </w:rPr>
        <w:t>計量し、</w:t>
      </w:r>
      <w:r w:rsidR="00893334" w:rsidRPr="008B4CA3">
        <w:rPr>
          <w:rFonts w:ascii="ＭＳ 明朝" w:hAnsi="ＭＳ 明朝" w:hint="eastAsia"/>
        </w:rPr>
        <w:t>準備しておく。</w:t>
      </w:r>
    </w:p>
    <w:p w14:paraId="5B17ADAE" w14:textId="2B513876"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⑤　</w:t>
      </w:r>
      <w:r w:rsidR="00893334" w:rsidRPr="008B4CA3">
        <w:rPr>
          <w:rFonts w:ascii="ＭＳ 明朝" w:hAnsi="ＭＳ 明朝" w:hint="eastAsia"/>
        </w:rPr>
        <w:t>調理器具は下処理用と混同して使用しない。</w:t>
      </w:r>
    </w:p>
    <w:p w14:paraId="366ED6E9" w14:textId="58FA5E95"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⑥　</w:t>
      </w:r>
      <w:r w:rsidR="00893334" w:rsidRPr="008B4CA3">
        <w:rPr>
          <w:rFonts w:ascii="ＭＳ 明朝" w:hAnsi="ＭＳ 明朝" w:hint="eastAsia"/>
        </w:rPr>
        <w:t>食材別に指定されている調理器具（包丁・まな板等）は、指定のとおり区別して使用する。</w:t>
      </w:r>
    </w:p>
    <w:p w14:paraId="0A31F9E2" w14:textId="517AB342" w:rsidR="00F93B34" w:rsidRPr="008B4CA3" w:rsidRDefault="00171B36" w:rsidP="00812707">
      <w:pPr>
        <w:ind w:leftChars="135" w:left="566" w:hangingChars="135" w:hanging="283"/>
        <w:rPr>
          <w:rFonts w:ascii="ＭＳ 明朝" w:hAnsi="ＭＳ 明朝"/>
        </w:rPr>
      </w:pPr>
      <w:r>
        <w:rPr>
          <w:rFonts w:ascii="ＭＳ 明朝" w:hAnsi="ＭＳ 明朝" w:hint="eastAsia"/>
        </w:rPr>
        <w:t xml:space="preserve">⑦　</w:t>
      </w:r>
      <w:r w:rsidR="00893334" w:rsidRPr="008B4CA3">
        <w:rPr>
          <w:rFonts w:ascii="ＭＳ 明朝" w:hAnsi="ＭＳ 明朝" w:hint="eastAsia"/>
        </w:rPr>
        <w:t>肉類・魚及び練り製品・卵等冷蔵庫で保存してある食材は、調理を始めるまで冷蔵庫から出さない</w:t>
      </w:r>
      <w:r w:rsidR="00F93B34" w:rsidRPr="008B4CA3">
        <w:rPr>
          <w:rFonts w:ascii="ＭＳ 明朝" w:hAnsi="ＭＳ 明朝" w:hint="eastAsia"/>
        </w:rPr>
        <w:t>（室温放置しない）。</w:t>
      </w:r>
    </w:p>
    <w:p w14:paraId="75F08455" w14:textId="17337DCC"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⑧　</w:t>
      </w:r>
      <w:r w:rsidR="00893334" w:rsidRPr="008B4CA3">
        <w:rPr>
          <w:rFonts w:ascii="ＭＳ 明朝" w:hAnsi="ＭＳ 明朝" w:hint="eastAsia"/>
        </w:rPr>
        <w:t>あえもの用の野菜等はスチームコンベクションオーブンを使用して蒸すことを基本とする。</w:t>
      </w:r>
      <w:r w:rsidR="008C65E1" w:rsidRPr="008B4CA3">
        <w:rPr>
          <w:rFonts w:ascii="ＭＳ 明朝" w:hAnsi="ＭＳ 明朝" w:hint="eastAsia"/>
        </w:rPr>
        <w:t>ただし、あくが強く出るほうれん草などは回転釜を使用してゆでる。</w:t>
      </w:r>
    </w:p>
    <w:p w14:paraId="2711A8FE" w14:textId="3A340450"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⑨　</w:t>
      </w:r>
      <w:r w:rsidR="00893334" w:rsidRPr="008B4CA3">
        <w:rPr>
          <w:rFonts w:ascii="ＭＳ 明朝" w:hAnsi="ＭＳ 明朝" w:hint="eastAsia"/>
        </w:rPr>
        <w:t>また、根菜類等</w:t>
      </w:r>
      <w:r w:rsidR="007F05EC" w:rsidRPr="008B4CA3">
        <w:rPr>
          <w:rFonts w:ascii="ＭＳ 明朝" w:hAnsi="ＭＳ 明朝" w:hint="eastAsia"/>
        </w:rPr>
        <w:t>を</w:t>
      </w:r>
      <w:r w:rsidR="00893334" w:rsidRPr="008B4CA3">
        <w:rPr>
          <w:rFonts w:ascii="ＭＳ 明朝" w:hAnsi="ＭＳ 明朝" w:hint="eastAsia"/>
        </w:rPr>
        <w:t>ゆでる場合は、堅いものから順次ゆでる。ゆで上がったものには、ゆでる前の野菜が入っていた</w:t>
      </w:r>
      <w:r w:rsidR="00715E6B" w:rsidRPr="008B4CA3">
        <w:rPr>
          <w:rFonts w:ascii="ＭＳ 明朝" w:hAnsi="ＭＳ 明朝" w:hint="eastAsia"/>
        </w:rPr>
        <w:t>容器</w:t>
      </w:r>
      <w:r w:rsidR="00893334" w:rsidRPr="008B4CA3">
        <w:rPr>
          <w:rFonts w:ascii="ＭＳ 明朝" w:hAnsi="ＭＳ 明朝" w:hint="eastAsia"/>
        </w:rPr>
        <w:t>などを絶対に使用しないこと。</w:t>
      </w:r>
    </w:p>
    <w:p w14:paraId="009C87F0" w14:textId="6BC4703C"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⑩　</w:t>
      </w:r>
      <w:r w:rsidR="00893334" w:rsidRPr="008B4CA3">
        <w:rPr>
          <w:rFonts w:ascii="ＭＳ 明朝" w:hAnsi="ＭＳ 明朝" w:hint="eastAsia"/>
        </w:rPr>
        <w:t>加熱調理後、食品を冷却する場合には</w:t>
      </w:r>
      <w:r w:rsidR="008C65E1" w:rsidRPr="008B4CA3">
        <w:rPr>
          <w:rFonts w:ascii="ＭＳ 明朝" w:hAnsi="ＭＳ 明朝" w:hint="eastAsia"/>
        </w:rPr>
        <w:t>ブラストチラー</w:t>
      </w:r>
      <w:r w:rsidR="00893334" w:rsidRPr="008B4CA3">
        <w:rPr>
          <w:rFonts w:ascii="ＭＳ 明朝" w:hAnsi="ＭＳ 明朝" w:hint="eastAsia"/>
        </w:rPr>
        <w:t>を使用すること。やむをえず</w:t>
      </w:r>
      <w:r w:rsidR="008C65E1" w:rsidRPr="008B4CA3">
        <w:rPr>
          <w:rFonts w:ascii="ＭＳ 明朝" w:hAnsi="ＭＳ 明朝" w:hint="eastAsia"/>
        </w:rPr>
        <w:t>流水を使用する場合は回転釜</w:t>
      </w:r>
      <w:r w:rsidR="00893334" w:rsidRPr="008B4CA3">
        <w:rPr>
          <w:rFonts w:ascii="ＭＳ 明朝" w:hAnsi="ＭＳ 明朝" w:hint="eastAsia"/>
        </w:rPr>
        <w:t>を使用</w:t>
      </w:r>
      <w:r w:rsidR="008325E8" w:rsidRPr="008B4CA3">
        <w:rPr>
          <w:rFonts w:ascii="ＭＳ 明朝" w:hAnsi="ＭＳ 明朝" w:hint="eastAsia"/>
        </w:rPr>
        <w:t>し、直前に残留塩素を計測、記録</w:t>
      </w:r>
      <w:r w:rsidR="00893334" w:rsidRPr="008B4CA3">
        <w:rPr>
          <w:rFonts w:ascii="ＭＳ 明朝" w:hAnsi="ＭＳ 明朝" w:hint="eastAsia"/>
        </w:rPr>
        <w:t>する</w:t>
      </w:r>
      <w:r w:rsidR="008C65E1" w:rsidRPr="008B4CA3">
        <w:rPr>
          <w:rFonts w:ascii="ＭＳ 明朝" w:hAnsi="ＭＳ 明朝" w:hint="eastAsia"/>
        </w:rPr>
        <w:t>こと</w:t>
      </w:r>
      <w:r w:rsidR="00893334" w:rsidRPr="008B4CA3">
        <w:rPr>
          <w:rFonts w:ascii="ＭＳ 明朝" w:hAnsi="ＭＳ 明朝" w:hint="eastAsia"/>
        </w:rPr>
        <w:t>。また、病原菌の発育至適温度帯（約20℃～50℃）の時間を可能な限り短くするため、小分けするなどして30分以内に中心温度を20℃付近まで下げるよう工夫する。</w:t>
      </w:r>
      <w:r w:rsidR="009E574E" w:rsidRPr="008B4CA3">
        <w:rPr>
          <w:rFonts w:ascii="ＭＳ 明朝" w:hAnsi="ＭＳ 明朝" w:hint="eastAsia"/>
        </w:rPr>
        <w:t>開始及び終了時刻と温度を記録すること。</w:t>
      </w:r>
    </w:p>
    <w:p w14:paraId="1017C2B4" w14:textId="7FAED6B3"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⑪　</w:t>
      </w:r>
      <w:r w:rsidR="00893334" w:rsidRPr="008B4CA3">
        <w:rPr>
          <w:rFonts w:ascii="ＭＳ 明朝" w:hAnsi="ＭＳ 明朝" w:hint="eastAsia"/>
        </w:rPr>
        <w:t>調理中は、常に他からの二次汚染に注意し作業する。</w:t>
      </w:r>
    </w:p>
    <w:p w14:paraId="4942B5D4" w14:textId="2835C90F"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⑫　</w:t>
      </w:r>
      <w:r w:rsidR="00893334" w:rsidRPr="008B4CA3">
        <w:rPr>
          <w:rFonts w:ascii="ＭＳ 明朝" w:hAnsi="ＭＳ 明朝" w:hint="eastAsia"/>
        </w:rPr>
        <w:t>調理中及び調理後の食品の一時保管は清潔な容器に入れ、清潔な</w:t>
      </w:r>
      <w:r>
        <w:rPr>
          <w:rFonts w:ascii="ＭＳ 明朝" w:hAnsi="ＭＳ 明朝" w:hint="eastAsia"/>
        </w:rPr>
        <w:t>シートで</w:t>
      </w:r>
      <w:r w:rsidR="00893334" w:rsidRPr="008B4CA3">
        <w:rPr>
          <w:rFonts w:ascii="ＭＳ 明朝" w:hAnsi="ＭＳ 明朝" w:hint="eastAsia"/>
        </w:rPr>
        <w:t>覆い（ふた付きの場合を除く）清潔な場所で温度管理を行い保管する。</w:t>
      </w:r>
    </w:p>
    <w:p w14:paraId="1F465777" w14:textId="701B2FF6"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⑬　</w:t>
      </w:r>
      <w:r w:rsidR="008325E8" w:rsidRPr="008B4CA3">
        <w:rPr>
          <w:rFonts w:ascii="ＭＳ 明朝" w:hAnsi="ＭＳ 明朝" w:hint="eastAsia"/>
        </w:rPr>
        <w:t>布製タオルは</w:t>
      </w:r>
      <w:r w:rsidR="009E574E" w:rsidRPr="008B4CA3">
        <w:rPr>
          <w:rFonts w:ascii="ＭＳ 明朝" w:hAnsi="ＭＳ 明朝" w:hint="eastAsia"/>
        </w:rPr>
        <w:t>使用せず、</w:t>
      </w:r>
      <w:r w:rsidR="00211B64" w:rsidRPr="008B4CA3">
        <w:rPr>
          <w:rFonts w:ascii="ＭＳ 明朝" w:hAnsi="ＭＳ 明朝" w:hint="eastAsia"/>
        </w:rPr>
        <w:t>ペーパータオル</w:t>
      </w:r>
      <w:r w:rsidR="009E574E" w:rsidRPr="008B4CA3">
        <w:rPr>
          <w:rFonts w:ascii="ＭＳ 明朝" w:hAnsi="ＭＳ 明朝" w:hint="eastAsia"/>
        </w:rPr>
        <w:t>・不織布のシート等</w:t>
      </w:r>
      <w:r w:rsidR="00893334" w:rsidRPr="008B4CA3">
        <w:rPr>
          <w:rFonts w:ascii="ＭＳ 明朝" w:hAnsi="ＭＳ 明朝" w:hint="eastAsia"/>
        </w:rPr>
        <w:t>を使用すること。</w:t>
      </w:r>
    </w:p>
    <w:p w14:paraId="689634B6" w14:textId="73172ACC"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⑭　</w:t>
      </w:r>
      <w:r w:rsidR="00893334" w:rsidRPr="008B4CA3">
        <w:rPr>
          <w:rFonts w:ascii="ＭＳ 明朝" w:hAnsi="ＭＳ 明朝" w:hint="eastAsia"/>
        </w:rPr>
        <w:t>缶・</w:t>
      </w:r>
      <w:r w:rsidR="00030F50" w:rsidRPr="008B4CA3">
        <w:rPr>
          <w:rFonts w:ascii="ＭＳ 明朝" w:hAnsi="ＭＳ 明朝" w:hint="eastAsia"/>
        </w:rPr>
        <w:t>ビン</w:t>
      </w:r>
      <w:r w:rsidR="00893334" w:rsidRPr="008B4CA3">
        <w:rPr>
          <w:rFonts w:ascii="ＭＳ 明朝" w:hAnsi="ＭＳ 明朝" w:hint="eastAsia"/>
        </w:rPr>
        <w:t>等容器は開封前に下処理</w:t>
      </w:r>
      <w:r w:rsidR="00030F50" w:rsidRPr="008B4CA3">
        <w:rPr>
          <w:rFonts w:ascii="ＭＳ 明朝" w:hAnsi="ＭＳ 明朝" w:hint="eastAsia"/>
        </w:rPr>
        <w:t>シンク</w:t>
      </w:r>
      <w:r w:rsidR="00893334" w:rsidRPr="008B4CA3">
        <w:rPr>
          <w:rFonts w:ascii="ＭＳ 明朝" w:hAnsi="ＭＳ 明朝" w:hint="eastAsia"/>
        </w:rPr>
        <w:t>で必ず水洗いすること。</w:t>
      </w:r>
    </w:p>
    <w:p w14:paraId="03DB742B" w14:textId="0531C61A"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⑮　</w:t>
      </w:r>
      <w:r w:rsidR="00893334" w:rsidRPr="008B4CA3">
        <w:rPr>
          <w:rFonts w:ascii="ＭＳ 明朝" w:hAnsi="ＭＳ 明朝" w:hint="eastAsia"/>
        </w:rPr>
        <w:t>翌</w:t>
      </w:r>
      <w:r w:rsidR="00B374AF">
        <w:rPr>
          <w:rFonts w:ascii="ＭＳ 明朝" w:hAnsi="ＭＳ 明朝"/>
          <w:noProof/>
        </w:rPr>
        <w:pict w14:anchorId="6D80CB17">
          <v:line id="_x0000_s2051" style="position:absolute;left:0;text-align:left;z-index:251657728;mso-position-horizontal-relative:text;mso-position-vertical-relative:text" from="68.25pt,0" to="68.25pt,0" o:allowincell="f"/>
        </w:pict>
      </w:r>
      <w:r w:rsidR="00893334" w:rsidRPr="008B4CA3">
        <w:rPr>
          <w:rFonts w:ascii="ＭＳ 明朝" w:hAnsi="ＭＳ 明朝" w:hint="eastAsia"/>
        </w:rPr>
        <w:t>日の食材の確認は、全ての作業が終了してから行うこと。（調理途中や盛りつけの途中で行うことはしない。）</w:t>
      </w:r>
    </w:p>
    <w:p w14:paraId="0AB166CE" w14:textId="253FBE81" w:rsidR="008325E8" w:rsidRPr="008B4CA3" w:rsidRDefault="00812707" w:rsidP="00812707">
      <w:pPr>
        <w:ind w:leftChars="135" w:left="566" w:hangingChars="135" w:hanging="283"/>
        <w:rPr>
          <w:rFonts w:ascii="ＭＳ 明朝" w:hAnsi="ＭＳ 明朝"/>
        </w:rPr>
      </w:pPr>
      <w:r>
        <w:rPr>
          <w:rFonts w:ascii="ＭＳ 明朝" w:hAnsi="ＭＳ 明朝" w:hint="eastAsia"/>
        </w:rPr>
        <w:t>⑯</w:t>
      </w:r>
      <w:r w:rsidR="00B374AF">
        <w:rPr>
          <w:rFonts w:ascii="ＭＳ 明朝" w:hAnsi="ＭＳ 明朝" w:hint="eastAsia"/>
        </w:rPr>
        <w:t xml:space="preserve">　</w:t>
      </w:r>
      <w:r w:rsidR="008325E8" w:rsidRPr="00B374AF">
        <w:rPr>
          <w:rFonts w:ascii="ＭＳ 明朝" w:hAnsi="ＭＳ 明朝" w:hint="eastAsia"/>
          <w:color w:val="000000" w:themeColor="text1"/>
        </w:rPr>
        <w:t>湿度が上がってカビが発生しやすくなるなど利点はない</w:t>
      </w:r>
      <w:r w:rsidR="00171B36" w:rsidRPr="00B374AF">
        <w:rPr>
          <w:rFonts w:ascii="ＭＳ 明朝" w:hAnsi="ＭＳ 明朝" w:hint="eastAsia"/>
          <w:color w:val="000000" w:themeColor="text1"/>
        </w:rPr>
        <w:t>ため</w:t>
      </w:r>
      <w:r w:rsidRPr="00B374AF">
        <w:rPr>
          <w:rFonts w:ascii="ＭＳ 明朝" w:hAnsi="ＭＳ 明朝" w:hint="eastAsia"/>
          <w:color w:val="000000" w:themeColor="text1"/>
        </w:rPr>
        <w:t>、</w:t>
      </w:r>
      <w:r w:rsidR="00171B36" w:rsidRPr="00B374AF">
        <w:rPr>
          <w:rFonts w:ascii="ＭＳ 明朝" w:hAnsi="ＭＳ 明朝" w:hint="eastAsia"/>
          <w:color w:val="000000" w:themeColor="text1"/>
        </w:rPr>
        <w:t>床への散水は行わない</w:t>
      </w:r>
      <w:r w:rsidR="008325E8" w:rsidRPr="00B374AF">
        <w:rPr>
          <w:rFonts w:ascii="ＭＳ 明朝" w:hAnsi="ＭＳ 明朝" w:hint="eastAsia"/>
          <w:color w:val="000000" w:themeColor="text1"/>
        </w:rPr>
        <w:t>。</w:t>
      </w:r>
    </w:p>
    <w:p w14:paraId="1504413B" w14:textId="3E6674CA" w:rsidR="00893334" w:rsidRDefault="00171B36" w:rsidP="00812707">
      <w:pPr>
        <w:ind w:firstLineChars="67" w:firstLine="141"/>
        <w:rPr>
          <w:rFonts w:ascii="ＭＳ 明朝" w:hAnsi="ＭＳ 明朝"/>
        </w:rPr>
      </w:pPr>
      <w:r>
        <w:rPr>
          <w:rFonts w:ascii="ＭＳ 明朝" w:hAnsi="ＭＳ 明朝" w:hint="eastAsia"/>
        </w:rPr>
        <w:t xml:space="preserve">(4)　</w:t>
      </w:r>
      <w:r w:rsidR="00893334" w:rsidRPr="008B4CA3">
        <w:rPr>
          <w:rFonts w:ascii="ＭＳ 明朝" w:hAnsi="ＭＳ 明朝" w:hint="eastAsia"/>
        </w:rPr>
        <w:t>盛りつけ・配膳、配食及び運搬</w:t>
      </w:r>
    </w:p>
    <w:p w14:paraId="5F474355" w14:textId="19121C6D"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①　</w:t>
      </w:r>
      <w:r w:rsidR="00893334" w:rsidRPr="008B4CA3">
        <w:rPr>
          <w:rFonts w:ascii="ＭＳ 明朝" w:hAnsi="ＭＳ 明朝" w:hint="eastAsia"/>
        </w:rPr>
        <w:t>盛りつけ・配膳を開始及び終了した時間を記入すること。</w:t>
      </w:r>
    </w:p>
    <w:p w14:paraId="4BEEF7FC" w14:textId="2A42E33B"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②　</w:t>
      </w:r>
      <w:r w:rsidR="00893334" w:rsidRPr="008B4CA3">
        <w:rPr>
          <w:rFonts w:ascii="ＭＳ 明朝" w:hAnsi="ＭＳ 明朝" w:hint="eastAsia"/>
        </w:rPr>
        <w:t>配食は、</w:t>
      </w:r>
      <w:r w:rsidR="006B2F8B" w:rsidRPr="008B4CA3">
        <w:rPr>
          <w:rFonts w:ascii="ＭＳ 明朝" w:hAnsi="ＭＳ 明朝" w:hint="eastAsia"/>
        </w:rPr>
        <w:t>クラス</w:t>
      </w:r>
      <w:r w:rsidR="00893334" w:rsidRPr="008B4CA3">
        <w:rPr>
          <w:rFonts w:ascii="ＭＳ 明朝" w:hAnsi="ＭＳ 明朝" w:hint="eastAsia"/>
        </w:rPr>
        <w:t>ごとに食缶・バット等に分け、</w:t>
      </w:r>
      <w:r w:rsidR="00BB51FB" w:rsidRPr="008B4CA3">
        <w:rPr>
          <w:rFonts w:ascii="ＭＳ 明朝" w:hAnsi="ＭＳ 明朝" w:hint="eastAsia"/>
        </w:rPr>
        <w:t>配膳棚</w:t>
      </w:r>
      <w:r w:rsidR="0023227F" w:rsidRPr="008B4CA3">
        <w:rPr>
          <w:rFonts w:ascii="ＭＳ 明朝" w:hAnsi="ＭＳ 明朝" w:hint="eastAsia"/>
        </w:rPr>
        <w:t>・台</w:t>
      </w:r>
      <w:r w:rsidR="00893334" w:rsidRPr="008B4CA3">
        <w:rPr>
          <w:rFonts w:ascii="ＭＳ 明朝" w:hAnsi="ＭＳ 明朝" w:hint="eastAsia"/>
        </w:rPr>
        <w:t>の指定された場所に置くこと。その際、一品につき１つの容器を用いること。</w:t>
      </w:r>
    </w:p>
    <w:p w14:paraId="29AC4BCD" w14:textId="2BF20F73"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③　</w:t>
      </w:r>
      <w:r w:rsidR="00893334" w:rsidRPr="008B4CA3">
        <w:rPr>
          <w:rFonts w:ascii="ＭＳ 明朝" w:hAnsi="ＭＳ 明朝" w:hint="eastAsia"/>
        </w:rPr>
        <w:t>盛りつけ後</w:t>
      </w:r>
      <w:r>
        <w:rPr>
          <w:rFonts w:ascii="ＭＳ 明朝" w:hAnsi="ＭＳ 明朝" w:hint="eastAsia"/>
        </w:rPr>
        <w:t>30分以上</w:t>
      </w:r>
      <w:r w:rsidR="00893334" w:rsidRPr="008B4CA3">
        <w:rPr>
          <w:rFonts w:ascii="ＭＳ 明朝" w:hAnsi="ＭＳ 明朝" w:hint="eastAsia"/>
        </w:rPr>
        <w:t>室温に放置しないこと。</w:t>
      </w:r>
    </w:p>
    <w:p w14:paraId="51E4B55D" w14:textId="4E3C1C16" w:rsidR="00893334" w:rsidRPr="008B4CA3" w:rsidRDefault="00171B36" w:rsidP="00812707">
      <w:pPr>
        <w:ind w:leftChars="135" w:left="566" w:hangingChars="135" w:hanging="283"/>
        <w:rPr>
          <w:rFonts w:ascii="ＭＳ 明朝" w:hAnsi="ＭＳ 明朝"/>
        </w:rPr>
      </w:pPr>
      <w:r>
        <w:rPr>
          <w:rFonts w:ascii="ＭＳ 明朝" w:hAnsi="ＭＳ 明朝" w:hint="eastAsia"/>
        </w:rPr>
        <w:t xml:space="preserve">④　</w:t>
      </w:r>
      <w:r w:rsidR="009E574E" w:rsidRPr="008B4CA3">
        <w:rPr>
          <w:rFonts w:ascii="ＭＳ 明朝" w:hAnsi="ＭＳ 明朝" w:hint="eastAsia"/>
        </w:rPr>
        <w:t>クラスにおける配膳の際には直接手を触れずに配膳できるよう、</w:t>
      </w:r>
      <w:r w:rsidR="00893334" w:rsidRPr="008B4CA3">
        <w:rPr>
          <w:rFonts w:ascii="ＭＳ 明朝" w:hAnsi="ＭＳ 明朝" w:hint="eastAsia"/>
        </w:rPr>
        <w:t>使い捨て滅菌手袋・はし・</w:t>
      </w:r>
      <w:r>
        <w:rPr>
          <w:rFonts w:ascii="ＭＳ 明朝" w:hAnsi="ＭＳ 明朝" w:hint="eastAsia"/>
        </w:rPr>
        <w:t>パンバサミ</w:t>
      </w:r>
      <w:r w:rsidR="00893334" w:rsidRPr="008B4CA3">
        <w:rPr>
          <w:rFonts w:ascii="ＭＳ 明朝" w:hAnsi="ＭＳ 明朝" w:hint="eastAsia"/>
        </w:rPr>
        <w:t>等を</w:t>
      </w:r>
      <w:r w:rsidR="009E574E" w:rsidRPr="008B4CA3">
        <w:rPr>
          <w:rFonts w:ascii="ＭＳ 明朝" w:hAnsi="ＭＳ 明朝" w:hint="eastAsia"/>
        </w:rPr>
        <w:t>準備すること</w:t>
      </w:r>
      <w:r w:rsidR="00893334" w:rsidRPr="008B4CA3">
        <w:rPr>
          <w:rFonts w:ascii="ＭＳ 明朝" w:hAnsi="ＭＳ 明朝" w:hint="eastAsia"/>
        </w:rPr>
        <w:t>。</w:t>
      </w:r>
    </w:p>
    <w:p w14:paraId="02C450CD" w14:textId="7A1B5BEE" w:rsidR="009E574E" w:rsidRPr="008B4CA3" w:rsidRDefault="00171B36" w:rsidP="00812707">
      <w:pPr>
        <w:ind w:leftChars="135" w:left="566" w:hangingChars="135" w:hanging="283"/>
        <w:rPr>
          <w:rFonts w:ascii="ＭＳ 明朝" w:hAnsi="ＭＳ 明朝"/>
        </w:rPr>
      </w:pPr>
      <w:r>
        <w:rPr>
          <w:rFonts w:ascii="ＭＳ 明朝" w:hAnsi="ＭＳ 明朝" w:hint="eastAsia"/>
        </w:rPr>
        <w:t xml:space="preserve">⑤　</w:t>
      </w:r>
      <w:r w:rsidR="009E574E" w:rsidRPr="008B4CA3">
        <w:rPr>
          <w:rFonts w:ascii="ＭＳ 明朝" w:hAnsi="ＭＳ 明朝" w:hint="eastAsia"/>
        </w:rPr>
        <w:t>急な欠席等により食数が減った場合、調理済み後に生ずる余剰分の調理は高等部等喫食量の多いクラスへ盛り分けること。</w:t>
      </w:r>
    </w:p>
    <w:p w14:paraId="36009460" w14:textId="06F6F8A1" w:rsidR="00030F50" w:rsidRPr="008B4CA3" w:rsidRDefault="00171B36" w:rsidP="00812707">
      <w:pPr>
        <w:ind w:leftChars="135" w:left="566" w:hangingChars="135" w:hanging="283"/>
        <w:rPr>
          <w:rFonts w:ascii="ＭＳ 明朝" w:hAnsi="ＭＳ 明朝"/>
        </w:rPr>
      </w:pPr>
      <w:r>
        <w:rPr>
          <w:rFonts w:ascii="ＭＳ 明朝" w:hAnsi="ＭＳ 明朝" w:hint="eastAsia"/>
        </w:rPr>
        <w:t xml:space="preserve">⑥　</w:t>
      </w:r>
      <w:r w:rsidR="00893334" w:rsidRPr="008B4CA3">
        <w:rPr>
          <w:rFonts w:ascii="ＭＳ 明朝" w:hAnsi="ＭＳ 明朝" w:hint="eastAsia"/>
        </w:rPr>
        <w:t>児童・生徒への</w:t>
      </w:r>
      <w:r w:rsidR="009E574E" w:rsidRPr="008B4CA3">
        <w:rPr>
          <w:rFonts w:ascii="ＭＳ 明朝" w:hAnsi="ＭＳ 明朝" w:hint="eastAsia"/>
        </w:rPr>
        <w:t>食缶等の</w:t>
      </w:r>
      <w:r w:rsidR="00893334" w:rsidRPr="008B4CA3">
        <w:rPr>
          <w:rFonts w:ascii="ＭＳ 明朝" w:hAnsi="ＭＳ 明朝" w:hint="eastAsia"/>
        </w:rPr>
        <w:t>引き渡し時には、状況に応じ適切な</w:t>
      </w:r>
      <w:r w:rsidR="009E574E" w:rsidRPr="008B4CA3">
        <w:rPr>
          <w:rFonts w:ascii="ＭＳ 明朝" w:hAnsi="ＭＳ 明朝" w:hint="eastAsia"/>
        </w:rPr>
        <w:t>支援</w:t>
      </w:r>
      <w:r w:rsidR="00893334" w:rsidRPr="008B4CA3">
        <w:rPr>
          <w:rFonts w:ascii="ＭＳ 明朝" w:hAnsi="ＭＳ 明朝" w:hint="eastAsia"/>
        </w:rPr>
        <w:t>をすること。</w:t>
      </w:r>
    </w:p>
    <w:p w14:paraId="4F48FFF7" w14:textId="3BE92A49" w:rsidR="00893334" w:rsidRPr="008B4CA3" w:rsidRDefault="00171B36" w:rsidP="00812707">
      <w:pPr>
        <w:ind w:leftChars="135" w:left="566" w:hangingChars="135" w:hanging="283"/>
        <w:rPr>
          <w:rFonts w:ascii="ＭＳ 明朝" w:hAnsi="ＭＳ 明朝"/>
        </w:rPr>
      </w:pPr>
      <w:r>
        <w:rPr>
          <w:rFonts w:ascii="ＭＳ 明朝" w:hAnsi="ＭＳ 明朝" w:hint="eastAsia"/>
        </w:rPr>
        <w:lastRenderedPageBreak/>
        <w:t xml:space="preserve">⑦　</w:t>
      </w:r>
      <w:r w:rsidR="00893334" w:rsidRPr="008B4CA3">
        <w:rPr>
          <w:rFonts w:ascii="ＭＳ 明朝" w:hAnsi="ＭＳ 明朝" w:hint="eastAsia"/>
        </w:rPr>
        <w:t>給食における盛りつけ・配膳</w:t>
      </w:r>
    </w:p>
    <w:p w14:paraId="3E907F72" w14:textId="0B2D3A28" w:rsidR="00893334" w:rsidRPr="008B4CA3" w:rsidRDefault="00893334" w:rsidP="00812707">
      <w:pPr>
        <w:ind w:leftChars="202" w:left="705" w:hangingChars="134" w:hanging="281"/>
        <w:rPr>
          <w:rFonts w:ascii="ＭＳ 明朝" w:hAnsi="ＭＳ 明朝"/>
        </w:rPr>
      </w:pPr>
      <w:r w:rsidRPr="008B4CA3">
        <w:rPr>
          <w:rFonts w:ascii="ＭＳ 明朝" w:hAnsi="ＭＳ 明朝" w:hint="eastAsia"/>
        </w:rPr>
        <w:t>ア　当日使用する食器に</w:t>
      </w:r>
      <w:r w:rsidR="00171B36">
        <w:rPr>
          <w:rFonts w:ascii="ＭＳ 明朝" w:hAnsi="ＭＳ 明朝" w:hint="eastAsia"/>
        </w:rPr>
        <w:t>１</w:t>
      </w:r>
      <w:r w:rsidRPr="008B4CA3">
        <w:rPr>
          <w:rFonts w:ascii="ＭＳ 明朝" w:hAnsi="ＭＳ 明朝" w:hint="eastAsia"/>
        </w:rPr>
        <w:t>人前の分量を盛り付け</w:t>
      </w:r>
      <w:r w:rsidR="009E574E" w:rsidRPr="008B4CA3">
        <w:rPr>
          <w:rFonts w:ascii="ＭＳ 明朝" w:hAnsi="ＭＳ 明朝" w:hint="eastAsia"/>
        </w:rPr>
        <w:t>、</w:t>
      </w:r>
      <w:r w:rsidRPr="008B4CA3">
        <w:rPr>
          <w:rFonts w:ascii="ＭＳ 明朝" w:hAnsi="ＭＳ 明朝" w:hint="eastAsia"/>
        </w:rPr>
        <w:t>見本として展示する。</w:t>
      </w:r>
      <w:r w:rsidR="009E574E" w:rsidRPr="008B4CA3">
        <w:rPr>
          <w:rFonts w:ascii="ＭＳ 明朝" w:hAnsi="ＭＳ 明朝" w:hint="eastAsia"/>
        </w:rPr>
        <w:t>なお、「見本」は栄養教諭等の給食</w:t>
      </w:r>
      <w:r w:rsidR="009E574E" w:rsidRPr="00B374AF">
        <w:rPr>
          <w:rFonts w:ascii="ＭＳ 明朝" w:hAnsi="ＭＳ 明朝" w:hint="eastAsia"/>
          <w:color w:val="000000" w:themeColor="text1"/>
        </w:rPr>
        <w:t>と</w:t>
      </w:r>
      <w:r w:rsidR="00171B36" w:rsidRPr="00B374AF">
        <w:rPr>
          <w:rFonts w:ascii="ＭＳ 明朝" w:hAnsi="ＭＳ 明朝" w:hint="eastAsia"/>
          <w:color w:val="000000" w:themeColor="text1"/>
        </w:rPr>
        <w:t>する</w:t>
      </w:r>
      <w:r w:rsidR="009E574E" w:rsidRPr="008B4CA3">
        <w:rPr>
          <w:rFonts w:ascii="ＭＳ 明朝" w:hAnsi="ＭＳ 明朝" w:hint="eastAsia"/>
        </w:rPr>
        <w:t>。</w:t>
      </w:r>
    </w:p>
    <w:p w14:paraId="487614A7" w14:textId="6781DF8B" w:rsidR="00893334" w:rsidRPr="008B4CA3" w:rsidRDefault="00893334" w:rsidP="00812707">
      <w:pPr>
        <w:ind w:leftChars="202" w:left="705" w:hangingChars="134" w:hanging="281"/>
        <w:rPr>
          <w:rFonts w:ascii="ＭＳ 明朝" w:hAnsi="ＭＳ 明朝"/>
        </w:rPr>
      </w:pPr>
      <w:r w:rsidRPr="008B4CA3">
        <w:rPr>
          <w:rFonts w:ascii="ＭＳ 明朝" w:hAnsi="ＭＳ 明朝" w:hint="eastAsia"/>
        </w:rPr>
        <w:t xml:space="preserve">イ　</w:t>
      </w:r>
      <w:r w:rsidR="00CF7304" w:rsidRPr="008B4CA3">
        <w:rPr>
          <w:rFonts w:ascii="ＭＳ 明朝" w:hAnsi="ＭＳ 明朝" w:hint="eastAsia"/>
        </w:rPr>
        <w:t>盛り付けた食缶は、各</w:t>
      </w:r>
      <w:r w:rsidRPr="008B4CA3">
        <w:rPr>
          <w:rFonts w:ascii="ＭＳ 明朝" w:hAnsi="ＭＳ 明朝" w:hint="eastAsia"/>
        </w:rPr>
        <w:t>クラスの</w:t>
      </w:r>
      <w:r w:rsidR="00BB51FB" w:rsidRPr="008B4CA3">
        <w:rPr>
          <w:rFonts w:ascii="ＭＳ 明朝" w:hAnsi="ＭＳ 明朝" w:hint="eastAsia"/>
        </w:rPr>
        <w:t>配膳</w:t>
      </w:r>
      <w:r w:rsidR="009E574E" w:rsidRPr="008B4CA3">
        <w:rPr>
          <w:rFonts w:ascii="ＭＳ 明朝" w:hAnsi="ＭＳ 明朝" w:hint="eastAsia"/>
        </w:rPr>
        <w:t>場所</w:t>
      </w:r>
      <w:r w:rsidRPr="008B4CA3">
        <w:rPr>
          <w:rFonts w:ascii="ＭＳ 明朝" w:hAnsi="ＭＳ 明朝" w:hint="eastAsia"/>
        </w:rPr>
        <w:t>に</w:t>
      </w:r>
      <w:r w:rsidR="009E574E" w:rsidRPr="008B4CA3">
        <w:rPr>
          <w:rFonts w:ascii="ＭＳ 明朝" w:hAnsi="ＭＳ 明朝" w:hint="eastAsia"/>
        </w:rPr>
        <w:t>置く</w:t>
      </w:r>
      <w:r w:rsidR="00030A93" w:rsidRPr="008B4CA3">
        <w:rPr>
          <w:rFonts w:ascii="ＭＳ 明朝" w:hAnsi="ＭＳ 明朝" w:hint="eastAsia"/>
        </w:rPr>
        <w:t>。</w:t>
      </w:r>
    </w:p>
    <w:p w14:paraId="75031525" w14:textId="6C44722E" w:rsidR="00893334" w:rsidRPr="008B4CA3" w:rsidRDefault="00893334" w:rsidP="00812707">
      <w:pPr>
        <w:ind w:leftChars="202" w:left="705" w:hangingChars="134" w:hanging="281"/>
        <w:rPr>
          <w:rFonts w:ascii="ＭＳ 明朝" w:hAnsi="ＭＳ 明朝"/>
        </w:rPr>
      </w:pPr>
      <w:r w:rsidRPr="008B4CA3">
        <w:rPr>
          <w:rFonts w:ascii="ＭＳ 明朝" w:hAnsi="ＭＳ 明朝" w:hint="eastAsia"/>
        </w:rPr>
        <w:t xml:space="preserve">ウ　</w:t>
      </w:r>
      <w:r w:rsidR="00CF7304" w:rsidRPr="008B4CA3">
        <w:rPr>
          <w:rFonts w:ascii="ＭＳ 明朝" w:hAnsi="ＭＳ 明朝" w:hint="eastAsia"/>
        </w:rPr>
        <w:t>特別食は指示書に基づき盛り付け</w:t>
      </w:r>
      <w:r w:rsidR="009E574E" w:rsidRPr="008B4CA3">
        <w:rPr>
          <w:rFonts w:ascii="ＭＳ 明朝" w:hAnsi="ＭＳ 明朝" w:hint="eastAsia"/>
        </w:rPr>
        <w:t>専用の配膳棚に置き、</w:t>
      </w:r>
      <w:r w:rsidR="00CF7304" w:rsidRPr="008B4CA3">
        <w:rPr>
          <w:rFonts w:ascii="ＭＳ 明朝" w:hAnsi="ＭＳ 明朝" w:hint="eastAsia"/>
        </w:rPr>
        <w:t>栄養教諭</w:t>
      </w:r>
      <w:r w:rsidR="009E574E" w:rsidRPr="008B4CA3">
        <w:rPr>
          <w:rFonts w:ascii="ＭＳ 明朝" w:hAnsi="ＭＳ 明朝" w:hint="eastAsia"/>
        </w:rPr>
        <w:t>等</w:t>
      </w:r>
      <w:r w:rsidR="00CF7304" w:rsidRPr="008B4CA3">
        <w:rPr>
          <w:rFonts w:ascii="ＭＳ 明朝" w:hAnsi="ＭＳ 明朝" w:hint="eastAsia"/>
        </w:rPr>
        <w:t>の最終確認を受け</w:t>
      </w:r>
      <w:r w:rsidR="009E574E" w:rsidRPr="008B4CA3">
        <w:rPr>
          <w:rFonts w:ascii="ＭＳ 明朝" w:hAnsi="ＭＳ 明朝" w:hint="eastAsia"/>
        </w:rPr>
        <w:t>る。</w:t>
      </w:r>
    </w:p>
    <w:p w14:paraId="124F1B6A" w14:textId="3C9811E4" w:rsidR="00893334" w:rsidRPr="008B4CA3" w:rsidRDefault="008E04F0" w:rsidP="00812707">
      <w:pPr>
        <w:ind w:leftChars="135" w:left="566" w:hangingChars="135" w:hanging="283"/>
        <w:rPr>
          <w:rFonts w:ascii="ＭＳ 明朝" w:hAnsi="ＭＳ 明朝"/>
        </w:rPr>
      </w:pPr>
      <w:r>
        <w:rPr>
          <w:rFonts w:ascii="ＭＳ 明朝" w:hAnsi="ＭＳ 明朝" w:hint="eastAsia"/>
        </w:rPr>
        <w:t xml:space="preserve">⑧　</w:t>
      </w:r>
      <w:r w:rsidR="00893334" w:rsidRPr="008B4CA3">
        <w:rPr>
          <w:rFonts w:ascii="ＭＳ 明朝" w:hAnsi="ＭＳ 明朝" w:hint="eastAsia"/>
        </w:rPr>
        <w:t>寄宿舎食における盛りつけ・配膳</w:t>
      </w:r>
    </w:p>
    <w:p w14:paraId="7FDB656E" w14:textId="1F077461" w:rsidR="00BB51FB" w:rsidRPr="008B4CA3" w:rsidRDefault="00BB51FB" w:rsidP="00812707">
      <w:pPr>
        <w:ind w:leftChars="203" w:left="565" w:hangingChars="66" w:hanging="139"/>
        <w:rPr>
          <w:rFonts w:ascii="ＭＳ 明朝" w:hAnsi="ＭＳ 明朝"/>
        </w:rPr>
      </w:pPr>
      <w:r w:rsidRPr="008B4CA3">
        <w:rPr>
          <w:rFonts w:ascii="ＭＳ 明朝" w:hAnsi="ＭＳ 明朝" w:hint="eastAsia"/>
        </w:rPr>
        <w:t>ア　当日使用する食器に</w:t>
      </w:r>
      <w:r w:rsidR="008E04F0">
        <w:rPr>
          <w:rFonts w:ascii="ＭＳ 明朝" w:hAnsi="ＭＳ 明朝" w:hint="eastAsia"/>
        </w:rPr>
        <w:t>１</w:t>
      </w:r>
      <w:r w:rsidRPr="008B4CA3">
        <w:rPr>
          <w:rFonts w:ascii="ＭＳ 明朝" w:hAnsi="ＭＳ 明朝" w:hint="eastAsia"/>
        </w:rPr>
        <w:t>人前の分量を盛り付け見本として展示する。</w:t>
      </w:r>
    </w:p>
    <w:p w14:paraId="1ECF2872" w14:textId="7C087A30" w:rsidR="00BB51FB" w:rsidRPr="008B4CA3" w:rsidRDefault="00BB51FB" w:rsidP="00812707">
      <w:pPr>
        <w:ind w:leftChars="203" w:left="565" w:hangingChars="66" w:hanging="139"/>
        <w:rPr>
          <w:rFonts w:ascii="ＭＳ 明朝" w:hAnsi="ＭＳ 明朝"/>
        </w:rPr>
      </w:pPr>
      <w:r w:rsidRPr="008B4CA3">
        <w:rPr>
          <w:rFonts w:ascii="ＭＳ 明朝" w:hAnsi="ＭＳ 明朝" w:hint="eastAsia"/>
        </w:rPr>
        <w:t>イ　盛り付けた食缶は各グループの配膳棚に置く</w:t>
      </w:r>
      <w:r w:rsidR="00817336" w:rsidRPr="008B4CA3">
        <w:rPr>
          <w:rFonts w:ascii="ＭＳ 明朝" w:hAnsi="ＭＳ 明朝" w:hint="eastAsia"/>
        </w:rPr>
        <w:t>。</w:t>
      </w:r>
    </w:p>
    <w:p w14:paraId="5BD8F5BD" w14:textId="611CC31B" w:rsidR="000F786E" w:rsidRPr="008B4CA3" w:rsidRDefault="00BB51FB" w:rsidP="00812707">
      <w:pPr>
        <w:ind w:leftChars="203" w:left="565" w:hangingChars="66" w:hanging="139"/>
        <w:rPr>
          <w:rFonts w:ascii="ＭＳ 明朝" w:hAnsi="ＭＳ 明朝"/>
        </w:rPr>
      </w:pPr>
      <w:r w:rsidRPr="008B4CA3">
        <w:rPr>
          <w:rFonts w:ascii="ＭＳ 明朝" w:hAnsi="ＭＳ 明朝" w:hint="eastAsia"/>
        </w:rPr>
        <w:t xml:space="preserve">ウ　</w:t>
      </w:r>
      <w:r w:rsidR="00030A93" w:rsidRPr="008B4CA3">
        <w:rPr>
          <w:rFonts w:ascii="ＭＳ 明朝" w:hAnsi="ＭＳ 明朝" w:hint="eastAsia"/>
        </w:rPr>
        <w:t>食事用具（箸・スプーン・フォーク・ハサミ</w:t>
      </w:r>
      <w:r w:rsidR="00893334" w:rsidRPr="008B4CA3">
        <w:rPr>
          <w:rFonts w:ascii="ＭＳ 明朝" w:hAnsi="ＭＳ 明朝" w:hint="eastAsia"/>
        </w:rPr>
        <w:t>等）、卓上調味料は、</w:t>
      </w:r>
      <w:r w:rsidR="00B12366" w:rsidRPr="008B4CA3">
        <w:rPr>
          <w:rFonts w:ascii="ＭＳ 明朝" w:hAnsi="ＭＳ 明朝" w:hint="eastAsia"/>
        </w:rPr>
        <w:t>配膳棚</w:t>
      </w:r>
      <w:r w:rsidR="00893334" w:rsidRPr="008B4CA3">
        <w:rPr>
          <w:rFonts w:ascii="ＭＳ 明朝" w:hAnsi="ＭＳ 明朝" w:hint="eastAsia"/>
        </w:rPr>
        <w:t>に用意する。</w:t>
      </w:r>
    </w:p>
    <w:p w14:paraId="3EE49635" w14:textId="4D4112E3" w:rsidR="00893334" w:rsidRPr="008B4CA3" w:rsidRDefault="008E04F0">
      <w:pPr>
        <w:rPr>
          <w:rFonts w:ascii="ＭＳ 明朝" w:hAnsi="ＭＳ 明朝"/>
        </w:rPr>
      </w:pPr>
      <w:r>
        <w:rPr>
          <w:rFonts w:ascii="ＭＳ 明朝" w:hAnsi="ＭＳ 明朝" w:hint="eastAsia"/>
        </w:rPr>
        <w:t>３</w:t>
      </w:r>
      <w:r w:rsidR="00893334" w:rsidRPr="008B4CA3">
        <w:rPr>
          <w:rFonts w:ascii="ＭＳ 明朝" w:hAnsi="ＭＳ 明朝" w:hint="eastAsia"/>
        </w:rPr>
        <w:t xml:space="preserve">　食器具類及び調理機器具類の取り扱い</w:t>
      </w:r>
    </w:p>
    <w:p w14:paraId="62633EC0" w14:textId="60288031" w:rsidR="00893334" w:rsidRPr="008B4CA3" w:rsidRDefault="008E04F0" w:rsidP="00812707">
      <w:pPr>
        <w:ind w:firstLineChars="67" w:firstLine="141"/>
        <w:rPr>
          <w:rFonts w:ascii="ＭＳ 明朝" w:hAnsi="ＭＳ 明朝"/>
        </w:rPr>
      </w:pPr>
      <w:r>
        <w:rPr>
          <w:rFonts w:ascii="ＭＳ 明朝" w:hAnsi="ＭＳ 明朝" w:hint="eastAsia"/>
        </w:rPr>
        <w:t xml:space="preserve">(1)　</w:t>
      </w:r>
      <w:r w:rsidR="00893334" w:rsidRPr="008B4CA3">
        <w:rPr>
          <w:rFonts w:ascii="ＭＳ 明朝" w:hAnsi="ＭＳ 明朝" w:hint="eastAsia"/>
        </w:rPr>
        <w:t>食器具類</w:t>
      </w:r>
    </w:p>
    <w:p w14:paraId="146B413E" w14:textId="339DF0A2" w:rsidR="00893334" w:rsidRPr="008B4CA3" w:rsidRDefault="008E04F0" w:rsidP="00812707">
      <w:pPr>
        <w:ind w:firstLineChars="135" w:firstLine="283"/>
        <w:rPr>
          <w:rFonts w:ascii="ＭＳ 明朝" w:hAnsi="ＭＳ 明朝"/>
        </w:rPr>
      </w:pPr>
      <w:r>
        <w:rPr>
          <w:rFonts w:ascii="ＭＳ 明朝" w:hAnsi="ＭＳ 明朝" w:hint="eastAsia"/>
        </w:rPr>
        <w:t xml:space="preserve">①　</w:t>
      </w:r>
      <w:r w:rsidR="00893334" w:rsidRPr="008B4CA3">
        <w:rPr>
          <w:rFonts w:ascii="ＭＳ 明朝" w:hAnsi="ＭＳ 明朝" w:hint="eastAsia"/>
        </w:rPr>
        <w:t>下膳</w:t>
      </w:r>
    </w:p>
    <w:p w14:paraId="3123C926" w14:textId="6D0CCC53" w:rsidR="00812707" w:rsidRDefault="00893334" w:rsidP="00812707">
      <w:pPr>
        <w:ind w:leftChars="202" w:left="707" w:hangingChars="135" w:hanging="283"/>
        <w:rPr>
          <w:rFonts w:ascii="ＭＳ 明朝" w:hAnsi="ＭＳ 明朝"/>
        </w:rPr>
      </w:pPr>
      <w:r w:rsidRPr="008B4CA3">
        <w:rPr>
          <w:rFonts w:ascii="ＭＳ 明朝" w:hAnsi="ＭＳ 明朝" w:hint="eastAsia"/>
        </w:rPr>
        <w:t xml:space="preserve">ア　</w:t>
      </w:r>
      <w:r w:rsidR="00282EB0" w:rsidRPr="008B4CA3">
        <w:rPr>
          <w:rFonts w:ascii="ＭＳ 明朝" w:hAnsi="ＭＳ 明朝" w:hint="eastAsia"/>
        </w:rPr>
        <w:t>配膳用の台を所定の位置に戻し</w:t>
      </w:r>
      <w:r w:rsidR="006D352A" w:rsidRPr="006D352A">
        <w:rPr>
          <w:rFonts w:ascii="ＭＳ 明朝" w:hAnsi="ＭＳ 明朝" w:hint="eastAsia"/>
          <w:color w:val="FF0000"/>
        </w:rPr>
        <w:t>て</w:t>
      </w:r>
      <w:r w:rsidR="00282EB0" w:rsidRPr="008B4CA3">
        <w:rPr>
          <w:rFonts w:ascii="ＭＳ 明朝" w:hAnsi="ＭＳ 明朝" w:hint="eastAsia"/>
        </w:rPr>
        <w:t>下膳準備を整える。</w:t>
      </w:r>
    </w:p>
    <w:p w14:paraId="6ADD2D16" w14:textId="06BFFA5E" w:rsidR="00893334" w:rsidRPr="008B4CA3" w:rsidRDefault="00282EB0" w:rsidP="00812707">
      <w:pPr>
        <w:ind w:leftChars="202" w:left="707" w:hangingChars="135" w:hanging="283"/>
        <w:rPr>
          <w:rFonts w:ascii="ＭＳ 明朝" w:hAnsi="ＭＳ 明朝"/>
        </w:rPr>
      </w:pPr>
      <w:r w:rsidRPr="008B4CA3">
        <w:rPr>
          <w:rFonts w:ascii="ＭＳ 明朝" w:hAnsi="ＭＳ 明朝" w:hint="eastAsia"/>
        </w:rPr>
        <w:t xml:space="preserve">イ　</w:t>
      </w:r>
      <w:r w:rsidR="00893334" w:rsidRPr="008B4CA3">
        <w:rPr>
          <w:rFonts w:ascii="ＭＳ 明朝" w:hAnsi="ＭＳ 明朝" w:hint="eastAsia"/>
        </w:rPr>
        <w:t>下膳用の食器かご・残飯用ざる・ゴミ袋等は必ず定位置に置くこと。</w:t>
      </w:r>
    </w:p>
    <w:p w14:paraId="1C29EEF4" w14:textId="44E89594" w:rsidR="00893334" w:rsidRPr="008B4CA3" w:rsidRDefault="00282EB0" w:rsidP="00812707">
      <w:pPr>
        <w:ind w:leftChars="202" w:left="707" w:hangingChars="135" w:hanging="283"/>
        <w:rPr>
          <w:rFonts w:ascii="ＭＳ 明朝" w:hAnsi="ＭＳ 明朝"/>
        </w:rPr>
      </w:pPr>
      <w:r w:rsidRPr="008B4CA3">
        <w:rPr>
          <w:rFonts w:ascii="ＭＳ 明朝" w:hAnsi="ＭＳ 明朝" w:hint="eastAsia"/>
        </w:rPr>
        <w:t>ウ</w:t>
      </w:r>
      <w:r w:rsidR="002621D3" w:rsidRPr="008B4CA3">
        <w:rPr>
          <w:rFonts w:ascii="ＭＳ 明朝" w:hAnsi="ＭＳ 明朝" w:hint="eastAsia"/>
        </w:rPr>
        <w:t xml:space="preserve">　</w:t>
      </w:r>
      <w:r w:rsidR="00893334" w:rsidRPr="008B4CA3">
        <w:rPr>
          <w:rFonts w:ascii="ＭＳ 明朝" w:hAnsi="ＭＳ 明朝" w:hint="eastAsia"/>
        </w:rPr>
        <w:t>下膳用シンク</w:t>
      </w:r>
      <w:r w:rsidR="002621D3" w:rsidRPr="008B4CA3">
        <w:rPr>
          <w:rFonts w:ascii="ＭＳ 明朝" w:hAnsi="ＭＳ 明朝" w:hint="eastAsia"/>
        </w:rPr>
        <w:t>は給食提供後</w:t>
      </w:r>
      <w:r w:rsidR="00893334" w:rsidRPr="008B4CA3">
        <w:rPr>
          <w:rFonts w:ascii="ＭＳ 明朝" w:hAnsi="ＭＳ 明朝" w:hint="eastAsia"/>
        </w:rPr>
        <w:t>に</w:t>
      </w:r>
      <w:r w:rsidR="002621D3" w:rsidRPr="008B4CA3">
        <w:rPr>
          <w:rFonts w:ascii="ＭＳ 明朝" w:hAnsi="ＭＳ 明朝" w:hint="eastAsia"/>
        </w:rPr>
        <w:t>見本</w:t>
      </w:r>
      <w:r w:rsidR="00B12366" w:rsidRPr="008B4CA3">
        <w:rPr>
          <w:rFonts w:ascii="ＭＳ 明朝" w:hAnsi="ＭＳ 明朝" w:hint="eastAsia"/>
        </w:rPr>
        <w:t>食器</w:t>
      </w:r>
      <w:r w:rsidR="002621D3" w:rsidRPr="008B4CA3">
        <w:rPr>
          <w:rFonts w:ascii="ＭＳ 明朝" w:hAnsi="ＭＳ 明朝" w:hint="eastAsia"/>
        </w:rPr>
        <w:t>を置いて、</w:t>
      </w:r>
      <w:r w:rsidR="00B12366" w:rsidRPr="008B4CA3">
        <w:rPr>
          <w:rFonts w:ascii="ＭＳ 明朝" w:hAnsi="ＭＳ 明朝" w:hint="eastAsia"/>
        </w:rPr>
        <w:t>返却場所</w:t>
      </w:r>
      <w:r w:rsidR="002621D3" w:rsidRPr="008B4CA3">
        <w:rPr>
          <w:rFonts w:ascii="ＭＳ 明朝" w:hAnsi="ＭＳ 明朝" w:hint="eastAsia"/>
        </w:rPr>
        <w:t>を指定する。</w:t>
      </w:r>
      <w:r w:rsidR="00893334" w:rsidRPr="008B4CA3">
        <w:rPr>
          <w:rFonts w:ascii="ＭＳ 明朝" w:hAnsi="ＭＳ 明朝" w:hint="eastAsia"/>
        </w:rPr>
        <w:t>また、食缶・バット等</w:t>
      </w:r>
      <w:r w:rsidR="00B12366" w:rsidRPr="008B4CA3">
        <w:rPr>
          <w:rFonts w:ascii="ＭＳ 明朝" w:hAnsi="ＭＳ 明朝" w:hint="eastAsia"/>
        </w:rPr>
        <w:t>は、</w:t>
      </w:r>
      <w:r w:rsidR="00893334" w:rsidRPr="008B4CA3">
        <w:rPr>
          <w:rFonts w:ascii="ＭＳ 明朝" w:hAnsi="ＭＳ 明朝" w:hint="eastAsia"/>
        </w:rPr>
        <w:t>随時洗浄室内に移すこと。</w:t>
      </w:r>
    </w:p>
    <w:p w14:paraId="0FC0C9EE" w14:textId="1CEFCC95" w:rsidR="002621D3" w:rsidRPr="008B4CA3" w:rsidRDefault="00B12366" w:rsidP="00812707">
      <w:pPr>
        <w:ind w:firstLineChars="405" w:firstLine="850"/>
        <w:rPr>
          <w:rFonts w:ascii="ＭＳ 明朝" w:hAnsi="ＭＳ 明朝"/>
        </w:rPr>
      </w:pPr>
      <w:r w:rsidRPr="008B4CA3">
        <w:rPr>
          <w:rFonts w:ascii="ＭＳ 明朝" w:hAnsi="ＭＳ 明朝" w:hint="eastAsia"/>
        </w:rPr>
        <w:t>箸</w:t>
      </w:r>
      <w:r w:rsidR="00935024" w:rsidRPr="008B4CA3">
        <w:rPr>
          <w:rFonts w:ascii="ＭＳ 明朝" w:hAnsi="ＭＳ 明朝" w:hint="eastAsia"/>
        </w:rPr>
        <w:t>、</w:t>
      </w:r>
      <w:r w:rsidR="002621D3" w:rsidRPr="008B4CA3">
        <w:rPr>
          <w:rFonts w:ascii="ＭＳ 明朝" w:hAnsi="ＭＳ 明朝" w:hint="eastAsia"/>
        </w:rPr>
        <w:t>食缶のふたは</w:t>
      </w:r>
      <w:r w:rsidR="00282EB0" w:rsidRPr="008B4CA3">
        <w:rPr>
          <w:rFonts w:ascii="ＭＳ 明朝" w:hAnsi="ＭＳ 明朝" w:hint="eastAsia"/>
        </w:rPr>
        <w:t>水槽側に返却できるよう、</w:t>
      </w:r>
      <w:r w:rsidRPr="008B4CA3">
        <w:rPr>
          <w:rFonts w:ascii="ＭＳ 明朝" w:hAnsi="ＭＳ 明朝" w:hint="eastAsia"/>
        </w:rPr>
        <w:t>返却場所</w:t>
      </w:r>
      <w:r w:rsidR="00282EB0" w:rsidRPr="008B4CA3">
        <w:rPr>
          <w:rFonts w:ascii="ＭＳ 明朝" w:hAnsi="ＭＳ 明朝" w:hint="eastAsia"/>
        </w:rPr>
        <w:t>を準備する。</w:t>
      </w:r>
    </w:p>
    <w:p w14:paraId="53FA1B5C" w14:textId="2925D6B3" w:rsidR="00893334" w:rsidRPr="008B4CA3" w:rsidRDefault="00282EB0" w:rsidP="00812707">
      <w:pPr>
        <w:ind w:leftChars="202" w:left="707" w:hangingChars="135" w:hanging="283"/>
        <w:rPr>
          <w:rFonts w:ascii="ＭＳ 明朝" w:hAnsi="ＭＳ 明朝"/>
        </w:rPr>
      </w:pPr>
      <w:r w:rsidRPr="008B4CA3">
        <w:rPr>
          <w:rFonts w:ascii="ＭＳ 明朝" w:hAnsi="ＭＳ 明朝" w:hint="eastAsia"/>
        </w:rPr>
        <w:t>エ</w:t>
      </w:r>
      <w:r w:rsidR="00893334" w:rsidRPr="008B4CA3">
        <w:rPr>
          <w:rFonts w:ascii="ＭＳ 明朝" w:hAnsi="ＭＳ 明朝" w:hint="eastAsia"/>
        </w:rPr>
        <w:t xml:space="preserve">　下膳時</w:t>
      </w:r>
      <w:r w:rsidR="006D352A" w:rsidRPr="006D352A">
        <w:rPr>
          <w:rFonts w:ascii="ＭＳ 明朝" w:hAnsi="ＭＳ 明朝" w:hint="eastAsia"/>
          <w:color w:val="FF0000"/>
        </w:rPr>
        <w:t>、</w:t>
      </w:r>
      <w:r w:rsidR="00893334" w:rsidRPr="008B4CA3">
        <w:rPr>
          <w:rFonts w:ascii="ＭＳ 明朝" w:hAnsi="ＭＳ 明朝" w:hint="eastAsia"/>
        </w:rPr>
        <w:t>児童・生徒が食器の返却を困難としている場合、状況に応じ適切な</w:t>
      </w:r>
      <w:r w:rsidR="00B12366" w:rsidRPr="008B4CA3">
        <w:rPr>
          <w:rFonts w:ascii="ＭＳ 明朝" w:hAnsi="ＭＳ 明朝" w:hint="eastAsia"/>
        </w:rPr>
        <w:t>言葉</w:t>
      </w:r>
      <w:r w:rsidR="00893334" w:rsidRPr="008B4CA3">
        <w:rPr>
          <w:rFonts w:ascii="ＭＳ 明朝" w:hAnsi="ＭＳ 明朝" w:hint="eastAsia"/>
        </w:rPr>
        <w:t>がけ、</w:t>
      </w:r>
      <w:r w:rsidR="00B12366" w:rsidRPr="008B4CA3">
        <w:rPr>
          <w:rFonts w:ascii="ＭＳ 明朝" w:hAnsi="ＭＳ 明朝" w:hint="eastAsia"/>
        </w:rPr>
        <w:t>支援</w:t>
      </w:r>
      <w:r w:rsidR="00893334" w:rsidRPr="008B4CA3">
        <w:rPr>
          <w:rFonts w:ascii="ＭＳ 明朝" w:hAnsi="ＭＳ 明朝" w:hint="eastAsia"/>
        </w:rPr>
        <w:t>をすること。</w:t>
      </w:r>
    </w:p>
    <w:p w14:paraId="3CF868F8" w14:textId="58F120B7" w:rsidR="00893334" w:rsidRPr="008B4CA3" w:rsidRDefault="008E04F0" w:rsidP="00812707">
      <w:pPr>
        <w:ind w:firstLineChars="135" w:firstLine="283"/>
        <w:rPr>
          <w:rFonts w:ascii="ＭＳ 明朝" w:hAnsi="ＭＳ 明朝"/>
        </w:rPr>
      </w:pPr>
      <w:r>
        <w:rPr>
          <w:rFonts w:ascii="ＭＳ 明朝" w:hAnsi="ＭＳ 明朝" w:hint="eastAsia"/>
        </w:rPr>
        <w:t xml:space="preserve">②　</w:t>
      </w:r>
      <w:r w:rsidR="00893334" w:rsidRPr="008B4CA3">
        <w:rPr>
          <w:rFonts w:ascii="ＭＳ 明朝" w:hAnsi="ＭＳ 明朝" w:hint="eastAsia"/>
        </w:rPr>
        <w:t>洗浄・消毒</w:t>
      </w:r>
    </w:p>
    <w:p w14:paraId="46237009" w14:textId="386B65EC" w:rsidR="00893334" w:rsidRPr="008B4CA3" w:rsidRDefault="008E04F0" w:rsidP="00812707">
      <w:pPr>
        <w:ind w:leftChars="202" w:left="707" w:hangingChars="135" w:hanging="283"/>
        <w:rPr>
          <w:rFonts w:ascii="ＭＳ 明朝" w:hAnsi="ＭＳ 明朝"/>
        </w:rPr>
      </w:pPr>
      <w:r>
        <w:rPr>
          <w:rFonts w:ascii="ＭＳ 明朝" w:hAnsi="ＭＳ 明朝" w:hint="eastAsia"/>
        </w:rPr>
        <w:t>ア</w:t>
      </w:r>
      <w:r w:rsidR="00893334" w:rsidRPr="008B4CA3">
        <w:rPr>
          <w:rFonts w:ascii="ＭＳ 明朝" w:hAnsi="ＭＳ 明朝" w:hint="eastAsia"/>
        </w:rPr>
        <w:t xml:space="preserve">　使用洗剤は、学校で指定されたものを指定量使用すること。</w:t>
      </w:r>
    </w:p>
    <w:p w14:paraId="588DF5C4" w14:textId="34AF9C72" w:rsidR="00893334" w:rsidRPr="008B4CA3" w:rsidRDefault="008E04F0" w:rsidP="00812707">
      <w:pPr>
        <w:ind w:leftChars="202" w:left="707" w:hangingChars="135" w:hanging="283"/>
        <w:rPr>
          <w:rFonts w:ascii="ＭＳ 明朝" w:hAnsi="ＭＳ 明朝"/>
        </w:rPr>
      </w:pPr>
      <w:r>
        <w:rPr>
          <w:rFonts w:ascii="ＭＳ 明朝" w:hAnsi="ＭＳ 明朝" w:hint="eastAsia"/>
        </w:rPr>
        <w:t>イ</w:t>
      </w:r>
      <w:r w:rsidR="00893334" w:rsidRPr="008B4CA3">
        <w:rPr>
          <w:rFonts w:ascii="ＭＳ 明朝" w:hAnsi="ＭＳ 明朝" w:hint="eastAsia"/>
        </w:rPr>
        <w:t xml:space="preserve">　食器下膳用</w:t>
      </w:r>
      <w:r w:rsidR="00030F50" w:rsidRPr="008B4CA3">
        <w:rPr>
          <w:rFonts w:ascii="ＭＳ 明朝" w:hAnsi="ＭＳ 明朝" w:hint="eastAsia"/>
        </w:rPr>
        <w:t>シンク</w:t>
      </w:r>
      <w:r w:rsidR="00893334" w:rsidRPr="008B4CA3">
        <w:rPr>
          <w:rFonts w:ascii="ＭＳ 明朝" w:hAnsi="ＭＳ 明朝" w:hint="eastAsia"/>
        </w:rPr>
        <w:t>には</w:t>
      </w:r>
      <w:r w:rsidR="006D352A">
        <w:rPr>
          <w:rFonts w:ascii="ＭＳ 明朝" w:hAnsi="ＭＳ 明朝" w:hint="eastAsia"/>
        </w:rPr>
        <w:t>、</w:t>
      </w:r>
      <w:r w:rsidR="00893334" w:rsidRPr="008B4CA3">
        <w:rPr>
          <w:rFonts w:ascii="ＭＳ 明朝" w:hAnsi="ＭＳ 明朝" w:hint="eastAsia"/>
        </w:rPr>
        <w:t>あらかじめお湯</w:t>
      </w:r>
      <w:r w:rsidR="00030F50" w:rsidRPr="008B4CA3">
        <w:rPr>
          <w:rFonts w:ascii="ＭＳ 明朝" w:hAnsi="ＭＳ 明朝" w:hint="eastAsia"/>
        </w:rPr>
        <w:t>・洗剤</w:t>
      </w:r>
      <w:r w:rsidR="00893334" w:rsidRPr="008B4CA3">
        <w:rPr>
          <w:rFonts w:ascii="ＭＳ 明朝" w:hAnsi="ＭＳ 明朝" w:hint="eastAsia"/>
        </w:rPr>
        <w:t>を</w:t>
      </w:r>
      <w:r w:rsidR="00030F50" w:rsidRPr="008B4CA3">
        <w:rPr>
          <w:rFonts w:ascii="ＭＳ 明朝" w:hAnsi="ＭＳ 明朝" w:hint="eastAsia"/>
        </w:rPr>
        <w:t>入れて</w:t>
      </w:r>
      <w:r w:rsidR="00893334" w:rsidRPr="008B4CA3">
        <w:rPr>
          <w:rFonts w:ascii="ＭＳ 明朝" w:hAnsi="ＭＳ 明朝" w:hint="eastAsia"/>
        </w:rPr>
        <w:t>お</w:t>
      </w:r>
      <w:r w:rsidR="00030F50" w:rsidRPr="008B4CA3">
        <w:rPr>
          <w:rFonts w:ascii="ＭＳ 明朝" w:hAnsi="ＭＳ 明朝" w:hint="eastAsia"/>
        </w:rPr>
        <w:t>く。</w:t>
      </w:r>
      <w:r w:rsidR="00893334" w:rsidRPr="008B4CA3">
        <w:rPr>
          <w:rFonts w:ascii="ＭＳ 明朝" w:hAnsi="ＭＳ 明朝" w:hint="eastAsia"/>
        </w:rPr>
        <w:t>また、食器は</w:t>
      </w:r>
      <w:r>
        <w:rPr>
          <w:rFonts w:ascii="ＭＳ 明朝" w:hAnsi="ＭＳ 明朝" w:hint="eastAsia"/>
        </w:rPr>
        <w:t>１</w:t>
      </w:r>
      <w:r w:rsidR="00893334" w:rsidRPr="008B4CA3">
        <w:rPr>
          <w:rFonts w:ascii="ＭＳ 明朝" w:hAnsi="ＭＳ 明朝" w:hint="eastAsia"/>
        </w:rPr>
        <w:t>枚づつ下洗いを行ってから、</w:t>
      </w:r>
      <w:r w:rsidR="00B12366" w:rsidRPr="008B4CA3">
        <w:rPr>
          <w:rFonts w:ascii="ＭＳ 明朝" w:hAnsi="ＭＳ 明朝" w:hint="eastAsia"/>
        </w:rPr>
        <w:t>食器</w:t>
      </w:r>
      <w:r w:rsidR="00893334" w:rsidRPr="008B4CA3">
        <w:rPr>
          <w:rFonts w:ascii="ＭＳ 明朝" w:hAnsi="ＭＳ 明朝" w:hint="eastAsia"/>
        </w:rPr>
        <w:t>洗浄機に入れること。</w:t>
      </w:r>
    </w:p>
    <w:p w14:paraId="5E4888A2" w14:textId="18D0F5D7" w:rsidR="00893334" w:rsidRPr="008B4CA3" w:rsidRDefault="008E04F0" w:rsidP="00812707">
      <w:pPr>
        <w:ind w:leftChars="202" w:left="707" w:hangingChars="135" w:hanging="283"/>
        <w:rPr>
          <w:rFonts w:ascii="ＭＳ 明朝" w:hAnsi="ＭＳ 明朝"/>
        </w:rPr>
      </w:pPr>
      <w:r>
        <w:rPr>
          <w:rFonts w:ascii="ＭＳ 明朝" w:hAnsi="ＭＳ 明朝" w:hint="eastAsia"/>
        </w:rPr>
        <w:t>ウ</w:t>
      </w:r>
      <w:r w:rsidR="00893334" w:rsidRPr="008B4CA3">
        <w:rPr>
          <w:rFonts w:ascii="ＭＳ 明朝" w:hAnsi="ＭＳ 明朝" w:hint="eastAsia"/>
        </w:rPr>
        <w:t xml:space="preserve">　熱風乾燥消毒保管庫で消毒する場合は、庫内温度が確保できるように食器具の詰め方に留意し、</w:t>
      </w:r>
      <w:r w:rsidR="00282EB0" w:rsidRPr="008B4CA3">
        <w:rPr>
          <w:rFonts w:ascii="ＭＳ 明朝" w:hAnsi="ＭＳ 明朝" w:hint="eastAsia"/>
        </w:rPr>
        <w:t>食器の材質等に合わせ</w:t>
      </w:r>
      <w:r w:rsidR="006D352A">
        <w:rPr>
          <w:rFonts w:ascii="ＭＳ 明朝" w:hAnsi="ＭＳ 明朝" w:hint="eastAsia"/>
        </w:rPr>
        <w:t>て</w:t>
      </w:r>
      <w:r w:rsidR="00282EB0" w:rsidRPr="008B4CA3">
        <w:rPr>
          <w:rFonts w:ascii="ＭＳ 明朝" w:hAnsi="ＭＳ 明朝" w:hint="eastAsia"/>
        </w:rPr>
        <w:t>温度と時間を設定し適切に行うこと。</w:t>
      </w:r>
      <w:r w:rsidR="006D352A" w:rsidRPr="008B4CA3">
        <w:rPr>
          <w:rFonts w:ascii="ＭＳ 明朝" w:hAnsi="ＭＳ 明朝" w:hint="eastAsia"/>
        </w:rPr>
        <w:t>（衛生マニュアル参照）</w:t>
      </w:r>
    </w:p>
    <w:p w14:paraId="1FAE8DA3" w14:textId="2373F041" w:rsidR="00893334" w:rsidRPr="008B4CA3" w:rsidRDefault="008E04F0" w:rsidP="00812707">
      <w:pPr>
        <w:ind w:leftChars="202" w:left="707" w:hangingChars="135" w:hanging="283"/>
        <w:rPr>
          <w:rFonts w:ascii="ＭＳ 明朝" w:hAnsi="ＭＳ 明朝"/>
        </w:rPr>
      </w:pPr>
      <w:r>
        <w:rPr>
          <w:rFonts w:ascii="ＭＳ 明朝" w:hAnsi="ＭＳ 明朝" w:hint="eastAsia"/>
        </w:rPr>
        <w:t>エ</w:t>
      </w:r>
      <w:r w:rsidR="00893334" w:rsidRPr="008B4CA3">
        <w:rPr>
          <w:rFonts w:ascii="ＭＳ 明朝" w:hAnsi="ＭＳ 明朝" w:hint="eastAsia"/>
        </w:rPr>
        <w:t xml:space="preserve">　食器具類は適時漂白等を行うこと。</w:t>
      </w:r>
    </w:p>
    <w:p w14:paraId="067C7771" w14:textId="7AB9B33A" w:rsidR="00893334" w:rsidRPr="008B4CA3" w:rsidRDefault="008E04F0" w:rsidP="00812707">
      <w:pPr>
        <w:ind w:firstLineChars="135" w:firstLine="283"/>
        <w:rPr>
          <w:rFonts w:ascii="ＭＳ 明朝" w:hAnsi="ＭＳ 明朝"/>
        </w:rPr>
      </w:pPr>
      <w:r>
        <w:rPr>
          <w:rFonts w:ascii="ＭＳ 明朝" w:hAnsi="ＭＳ 明朝" w:hint="eastAsia"/>
        </w:rPr>
        <w:t xml:space="preserve">③　</w:t>
      </w:r>
      <w:r w:rsidR="00893334" w:rsidRPr="008B4CA3">
        <w:rPr>
          <w:rFonts w:ascii="ＭＳ 明朝" w:hAnsi="ＭＳ 明朝" w:hint="eastAsia"/>
        </w:rPr>
        <w:t>保管</w:t>
      </w:r>
    </w:p>
    <w:p w14:paraId="6FFED9A1" w14:textId="77777777" w:rsidR="00893334" w:rsidRPr="008B4CA3" w:rsidRDefault="00893334" w:rsidP="00A70B61">
      <w:pPr>
        <w:ind w:firstLineChars="337" w:firstLine="708"/>
        <w:rPr>
          <w:rFonts w:ascii="ＭＳ 明朝" w:hAnsi="ＭＳ 明朝"/>
        </w:rPr>
      </w:pPr>
      <w:r w:rsidRPr="008B4CA3">
        <w:rPr>
          <w:rFonts w:ascii="ＭＳ 明朝" w:hAnsi="ＭＳ 明朝" w:hint="eastAsia"/>
        </w:rPr>
        <w:t>消毒後の食器類は、所定の場所に清潔に保管する。</w:t>
      </w:r>
    </w:p>
    <w:p w14:paraId="1EEFDC71" w14:textId="77CCF883" w:rsidR="00893334" w:rsidRPr="008B4CA3" w:rsidRDefault="008E04F0" w:rsidP="00A70B61">
      <w:pPr>
        <w:ind w:firstLineChars="135" w:firstLine="283"/>
        <w:rPr>
          <w:rFonts w:ascii="ＭＳ 明朝" w:hAnsi="ＭＳ 明朝"/>
        </w:rPr>
      </w:pPr>
      <w:r>
        <w:rPr>
          <w:rFonts w:ascii="ＭＳ 明朝" w:hAnsi="ＭＳ 明朝" w:hint="eastAsia"/>
        </w:rPr>
        <w:t xml:space="preserve">④　</w:t>
      </w:r>
      <w:r w:rsidR="00893334" w:rsidRPr="008B4CA3">
        <w:rPr>
          <w:rFonts w:ascii="ＭＳ 明朝" w:hAnsi="ＭＳ 明朝" w:hint="eastAsia"/>
        </w:rPr>
        <w:t>食器類の</w:t>
      </w:r>
      <w:r w:rsidR="009D324B" w:rsidRPr="008B4CA3">
        <w:rPr>
          <w:rFonts w:ascii="ＭＳ 明朝" w:hAnsi="ＭＳ 明朝" w:hint="eastAsia"/>
        </w:rPr>
        <w:t>準備</w:t>
      </w:r>
    </w:p>
    <w:p w14:paraId="72E8A4B4" w14:textId="77777777" w:rsidR="009D324B" w:rsidRPr="008B4CA3" w:rsidRDefault="00282EB0" w:rsidP="00A70B61">
      <w:pPr>
        <w:ind w:firstLineChars="202" w:firstLine="424"/>
        <w:rPr>
          <w:rFonts w:ascii="ＭＳ 明朝" w:hAnsi="ＭＳ 明朝"/>
        </w:rPr>
      </w:pPr>
      <w:r w:rsidRPr="008B4CA3">
        <w:rPr>
          <w:rFonts w:ascii="ＭＳ 明朝" w:hAnsi="ＭＳ 明朝" w:hint="eastAsia"/>
        </w:rPr>
        <w:t xml:space="preserve">ア　</w:t>
      </w:r>
      <w:r w:rsidR="009D324B" w:rsidRPr="008B4CA3">
        <w:rPr>
          <w:rFonts w:ascii="ＭＳ 明朝" w:hAnsi="ＭＳ 明朝" w:hint="eastAsia"/>
        </w:rPr>
        <w:t>給食における準備</w:t>
      </w:r>
    </w:p>
    <w:p w14:paraId="3AC98FA8" w14:textId="11E33E8C" w:rsidR="00893334" w:rsidRPr="008B4CA3" w:rsidRDefault="008E04F0" w:rsidP="000A1417">
      <w:pPr>
        <w:ind w:leftChars="270" w:left="991" w:hangingChars="202" w:hanging="424"/>
        <w:rPr>
          <w:rFonts w:ascii="ＭＳ 明朝" w:hAnsi="ＭＳ 明朝"/>
        </w:rPr>
      </w:pPr>
      <w:r>
        <w:rPr>
          <w:rFonts w:ascii="ＭＳ 明朝" w:hAnsi="ＭＳ 明朝" w:hint="eastAsia"/>
        </w:rPr>
        <w:t xml:space="preserve">(ｱ)　</w:t>
      </w:r>
      <w:r w:rsidR="00282EB0" w:rsidRPr="008B4CA3">
        <w:rPr>
          <w:rFonts w:ascii="ＭＳ 明朝" w:hAnsi="ＭＳ 明朝" w:hint="eastAsia"/>
        </w:rPr>
        <w:t>専用の配膳台を所定の位置に</w:t>
      </w:r>
      <w:r w:rsidR="009D324B" w:rsidRPr="008B4CA3">
        <w:rPr>
          <w:rFonts w:ascii="ＭＳ 明朝" w:hAnsi="ＭＳ 明朝" w:hint="eastAsia"/>
        </w:rPr>
        <w:t>準備する。</w:t>
      </w:r>
      <w:r w:rsidR="00893334" w:rsidRPr="008B4CA3">
        <w:rPr>
          <w:rFonts w:ascii="ＭＳ 明朝" w:hAnsi="ＭＳ 明朝" w:hint="eastAsia"/>
        </w:rPr>
        <w:t>使用す</w:t>
      </w:r>
      <w:r w:rsidR="009D324B" w:rsidRPr="008B4CA3">
        <w:rPr>
          <w:rFonts w:ascii="ＭＳ 明朝" w:hAnsi="ＭＳ 明朝" w:hint="eastAsia"/>
        </w:rPr>
        <w:t>る食器を人数分食器カゴに用意し、配膳時間が近づいたら、専用の配膳台</w:t>
      </w:r>
      <w:r w:rsidR="00044948" w:rsidRPr="008B4CA3">
        <w:rPr>
          <w:rFonts w:ascii="ＭＳ 明朝" w:hAnsi="ＭＳ 明朝" w:hint="eastAsia"/>
        </w:rPr>
        <w:t>に出す。また、配膳用のおたま</w:t>
      </w:r>
      <w:r w:rsidR="006D352A" w:rsidRPr="006D352A">
        <w:rPr>
          <w:rFonts w:ascii="ＭＳ 明朝" w:hAnsi="ＭＳ 明朝" w:hint="eastAsia"/>
          <w:color w:val="FF0000"/>
        </w:rPr>
        <w:t>・</w:t>
      </w:r>
      <w:r w:rsidR="002621D3" w:rsidRPr="008B4CA3">
        <w:rPr>
          <w:rFonts w:ascii="ＭＳ 明朝" w:hAnsi="ＭＳ 明朝" w:hint="eastAsia"/>
        </w:rPr>
        <w:t>しゃもじ</w:t>
      </w:r>
      <w:r w:rsidR="006D352A" w:rsidRPr="006D352A">
        <w:rPr>
          <w:rFonts w:ascii="ＭＳ 明朝" w:hAnsi="ＭＳ 明朝" w:hint="eastAsia"/>
          <w:color w:val="FF0000"/>
        </w:rPr>
        <w:t>・</w:t>
      </w:r>
      <w:r w:rsidR="00044948" w:rsidRPr="008B4CA3">
        <w:rPr>
          <w:rFonts w:ascii="ＭＳ 明朝" w:hAnsi="ＭＳ 明朝" w:hint="eastAsia"/>
        </w:rPr>
        <w:t>トングは</w:t>
      </w:r>
      <w:r w:rsidR="00030F50" w:rsidRPr="008B4CA3">
        <w:rPr>
          <w:rFonts w:ascii="ＭＳ 明朝" w:hAnsi="ＭＳ 明朝" w:hint="eastAsia"/>
        </w:rPr>
        <w:t>各</w:t>
      </w:r>
      <w:r w:rsidR="004B32A0" w:rsidRPr="008B4CA3">
        <w:rPr>
          <w:rFonts w:ascii="ＭＳ 明朝" w:hAnsi="ＭＳ 明朝" w:hint="eastAsia"/>
        </w:rPr>
        <w:t>クラス毎に配膳する</w:t>
      </w:r>
      <w:r w:rsidR="00044948" w:rsidRPr="008B4CA3">
        <w:rPr>
          <w:rFonts w:ascii="ＭＳ 明朝" w:hAnsi="ＭＳ 明朝" w:hint="eastAsia"/>
        </w:rPr>
        <w:t>。</w:t>
      </w:r>
    </w:p>
    <w:p w14:paraId="6198F7FF" w14:textId="207E92E2" w:rsidR="009D324B" w:rsidRPr="008B4CA3" w:rsidRDefault="008E04F0" w:rsidP="000A1417">
      <w:pPr>
        <w:ind w:leftChars="270" w:left="991" w:hangingChars="202" w:hanging="424"/>
        <w:rPr>
          <w:rFonts w:ascii="ＭＳ 明朝" w:hAnsi="ＭＳ 明朝"/>
        </w:rPr>
      </w:pPr>
      <w:r>
        <w:rPr>
          <w:rFonts w:ascii="ＭＳ 明朝" w:hAnsi="ＭＳ 明朝" w:hint="eastAsia"/>
        </w:rPr>
        <w:t xml:space="preserve">(ｲ)　</w:t>
      </w:r>
      <w:r w:rsidR="009D324B" w:rsidRPr="008B4CA3">
        <w:rPr>
          <w:rFonts w:ascii="ＭＳ 明朝" w:hAnsi="ＭＳ 明朝" w:hint="eastAsia"/>
        </w:rPr>
        <w:t>所定の位置に食器の見本を飾る。</w:t>
      </w:r>
    </w:p>
    <w:p w14:paraId="6AEB08B2" w14:textId="353C65AF" w:rsidR="009D324B" w:rsidRPr="008B4CA3" w:rsidRDefault="008E04F0" w:rsidP="000A1417">
      <w:pPr>
        <w:ind w:leftChars="270" w:left="991" w:hangingChars="202" w:hanging="424"/>
        <w:rPr>
          <w:rFonts w:ascii="ＭＳ 明朝" w:hAnsi="ＭＳ 明朝"/>
        </w:rPr>
      </w:pPr>
      <w:r>
        <w:rPr>
          <w:rFonts w:ascii="ＭＳ 明朝" w:hAnsi="ＭＳ 明朝" w:hint="eastAsia"/>
        </w:rPr>
        <w:t xml:space="preserve">(ｳ)　</w:t>
      </w:r>
      <w:r w:rsidR="00E9746C" w:rsidRPr="008B4CA3">
        <w:rPr>
          <w:rFonts w:ascii="ＭＳ 明朝" w:hAnsi="ＭＳ 明朝" w:hint="eastAsia"/>
        </w:rPr>
        <w:t>はし・スプーン類は『パン・スプーン配布表（様式</w:t>
      </w:r>
      <w:r w:rsidR="003F483E" w:rsidRPr="008B4CA3">
        <w:rPr>
          <w:rFonts w:ascii="ＭＳ 明朝" w:hAnsi="ＭＳ 明朝" w:hint="eastAsia"/>
        </w:rPr>
        <w:t>2-2</w:t>
      </w:r>
      <w:r w:rsidR="009D324B" w:rsidRPr="008B4CA3">
        <w:rPr>
          <w:rFonts w:ascii="ＭＳ 明朝" w:hAnsi="ＭＳ 明朝" w:hint="eastAsia"/>
        </w:rPr>
        <w:t>）』に基づき、献立に応じて各クラスに必要な器具類を準備し、各クラスの所定の位置に準備する。</w:t>
      </w:r>
      <w:r w:rsidR="00B12366" w:rsidRPr="008B4CA3">
        <w:rPr>
          <w:rFonts w:ascii="ＭＳ 明朝" w:hAnsi="ＭＳ 明朝" w:hint="eastAsia"/>
        </w:rPr>
        <w:t>プラスティックスプーン以外</w:t>
      </w:r>
      <w:r w:rsidR="000F786E" w:rsidRPr="008B4CA3">
        <w:rPr>
          <w:rFonts w:ascii="ＭＳ 明朝" w:hAnsi="ＭＳ 明朝" w:hint="eastAsia"/>
        </w:rPr>
        <w:t>は</w:t>
      </w:r>
      <w:r w:rsidR="006D352A">
        <w:rPr>
          <w:rFonts w:ascii="ＭＳ 明朝" w:hAnsi="ＭＳ 明朝" w:hint="eastAsia"/>
        </w:rPr>
        <w:t>、</w:t>
      </w:r>
      <w:r w:rsidR="000F786E" w:rsidRPr="008B4CA3">
        <w:rPr>
          <w:rFonts w:ascii="ＭＳ 明朝" w:hAnsi="ＭＳ 明朝" w:hint="eastAsia"/>
        </w:rPr>
        <w:t>はし同様にはしかごを使用する</w:t>
      </w:r>
      <w:r w:rsidR="000A1417">
        <w:rPr>
          <w:rFonts w:ascii="ＭＳ 明朝" w:hAnsi="ＭＳ 明朝" w:hint="eastAsia"/>
        </w:rPr>
        <w:t>。</w:t>
      </w:r>
    </w:p>
    <w:p w14:paraId="55B97FE3" w14:textId="77777777" w:rsidR="009D324B" w:rsidRPr="008B4CA3" w:rsidRDefault="009D324B" w:rsidP="000A1417">
      <w:pPr>
        <w:ind w:firstLineChars="202" w:firstLine="424"/>
        <w:rPr>
          <w:rFonts w:ascii="ＭＳ 明朝" w:hAnsi="ＭＳ 明朝"/>
        </w:rPr>
      </w:pPr>
      <w:r w:rsidRPr="008B4CA3">
        <w:rPr>
          <w:rFonts w:ascii="ＭＳ 明朝" w:hAnsi="ＭＳ 明朝" w:hint="eastAsia"/>
        </w:rPr>
        <w:t>イ　寄宿食における準備</w:t>
      </w:r>
    </w:p>
    <w:p w14:paraId="486BFE9B" w14:textId="48B2F553" w:rsidR="009B4E5C" w:rsidRPr="008B4CA3" w:rsidRDefault="008E04F0" w:rsidP="000A1417">
      <w:pPr>
        <w:ind w:leftChars="270" w:left="991" w:hangingChars="202" w:hanging="424"/>
        <w:rPr>
          <w:rFonts w:ascii="ＭＳ 明朝" w:hAnsi="ＭＳ 明朝"/>
        </w:rPr>
      </w:pPr>
      <w:r>
        <w:rPr>
          <w:rFonts w:ascii="ＭＳ 明朝" w:hAnsi="ＭＳ 明朝" w:hint="eastAsia"/>
        </w:rPr>
        <w:t xml:space="preserve">(ｱ)　</w:t>
      </w:r>
      <w:r w:rsidR="00282EB0" w:rsidRPr="008B4CA3">
        <w:rPr>
          <w:rFonts w:ascii="ＭＳ 明朝" w:hAnsi="ＭＳ 明朝" w:hint="eastAsia"/>
        </w:rPr>
        <w:t>使用す</w:t>
      </w:r>
      <w:r w:rsidR="009D324B" w:rsidRPr="008B4CA3">
        <w:rPr>
          <w:rFonts w:ascii="ＭＳ 明朝" w:hAnsi="ＭＳ 明朝" w:hint="eastAsia"/>
        </w:rPr>
        <w:t>る食器を人数分食器カゴに用意し、配膳時間が近づいたら随時</w:t>
      </w:r>
      <w:r w:rsidR="00282EB0" w:rsidRPr="008B4CA3">
        <w:rPr>
          <w:rFonts w:ascii="ＭＳ 明朝" w:hAnsi="ＭＳ 明朝" w:hint="eastAsia"/>
        </w:rPr>
        <w:t>配膳台に出す。</w:t>
      </w:r>
    </w:p>
    <w:p w14:paraId="721363A9" w14:textId="77777777" w:rsidR="00282EB0" w:rsidRPr="008B4CA3" w:rsidRDefault="00282EB0" w:rsidP="000A1417">
      <w:pPr>
        <w:ind w:leftChars="471" w:left="989" w:firstLineChars="68" w:firstLine="143"/>
        <w:rPr>
          <w:rFonts w:ascii="ＭＳ 明朝" w:hAnsi="ＭＳ 明朝"/>
        </w:rPr>
      </w:pPr>
      <w:r w:rsidRPr="008B4CA3">
        <w:rPr>
          <w:rFonts w:ascii="ＭＳ 明朝" w:hAnsi="ＭＳ 明朝" w:hint="eastAsia"/>
        </w:rPr>
        <w:t>また、配膳用のおたま・しゃもじ</w:t>
      </w:r>
      <w:r w:rsidR="00272466" w:rsidRPr="008B4CA3">
        <w:rPr>
          <w:rFonts w:ascii="ＭＳ 明朝" w:hAnsi="ＭＳ 明朝" w:hint="eastAsia"/>
        </w:rPr>
        <w:t>・</w:t>
      </w:r>
      <w:r w:rsidRPr="008B4CA3">
        <w:rPr>
          <w:rFonts w:ascii="ＭＳ 明朝" w:hAnsi="ＭＳ 明朝" w:hint="eastAsia"/>
        </w:rPr>
        <w:t>トングは必要量を準備する</w:t>
      </w:r>
      <w:r w:rsidR="00162EFA" w:rsidRPr="008B4CA3">
        <w:rPr>
          <w:rFonts w:ascii="ＭＳ 明朝" w:hAnsi="ＭＳ 明朝" w:hint="eastAsia"/>
        </w:rPr>
        <w:t>。</w:t>
      </w:r>
    </w:p>
    <w:p w14:paraId="65DCEAE6" w14:textId="6915BEB7" w:rsidR="00162EFA" w:rsidRPr="008B4CA3" w:rsidRDefault="008E04F0" w:rsidP="000A1417">
      <w:pPr>
        <w:ind w:leftChars="270" w:left="991" w:hangingChars="202" w:hanging="424"/>
        <w:rPr>
          <w:rFonts w:ascii="ＭＳ 明朝" w:hAnsi="ＭＳ 明朝"/>
        </w:rPr>
      </w:pPr>
      <w:r>
        <w:rPr>
          <w:rFonts w:ascii="ＭＳ 明朝" w:hAnsi="ＭＳ 明朝" w:hint="eastAsia"/>
        </w:rPr>
        <w:t xml:space="preserve">(ｲ)　</w:t>
      </w:r>
      <w:r w:rsidR="00162EFA" w:rsidRPr="008B4CA3">
        <w:rPr>
          <w:rFonts w:ascii="ＭＳ 明朝" w:hAnsi="ＭＳ 明朝" w:hint="eastAsia"/>
        </w:rPr>
        <w:t>はし入れに人数分のはしを準備</w:t>
      </w:r>
      <w:r w:rsidR="00680BF2" w:rsidRPr="008B4CA3">
        <w:rPr>
          <w:rFonts w:ascii="ＭＳ 明朝" w:hAnsi="ＭＳ 明朝" w:hint="eastAsia"/>
        </w:rPr>
        <w:t>する。</w:t>
      </w:r>
      <w:r w:rsidR="000F786E" w:rsidRPr="008B4CA3">
        <w:rPr>
          <w:rFonts w:ascii="ＭＳ 明朝" w:hAnsi="ＭＳ 明朝" w:hint="eastAsia"/>
        </w:rPr>
        <w:t>主にフォークを使用する</w:t>
      </w:r>
      <w:r w:rsidR="00680BF2" w:rsidRPr="008B4CA3">
        <w:rPr>
          <w:rFonts w:ascii="ＭＳ 明朝" w:hAnsi="ＭＳ 明朝" w:hint="eastAsia"/>
        </w:rPr>
        <w:t>場合も</w:t>
      </w:r>
      <w:r w:rsidR="00B55DD4" w:rsidRPr="008B4CA3">
        <w:rPr>
          <w:rFonts w:ascii="ＭＳ 明朝" w:hAnsi="ＭＳ 明朝" w:hint="eastAsia"/>
        </w:rPr>
        <w:t>同様にする</w:t>
      </w:r>
      <w:r w:rsidR="00680BF2" w:rsidRPr="008B4CA3">
        <w:rPr>
          <w:rFonts w:ascii="ＭＳ 明朝" w:hAnsi="ＭＳ 明朝" w:hint="eastAsia"/>
        </w:rPr>
        <w:t>。</w:t>
      </w:r>
      <w:r w:rsidR="000F786E" w:rsidRPr="008B4CA3">
        <w:rPr>
          <w:rFonts w:ascii="ＭＳ 明朝" w:hAnsi="ＭＳ 明朝" w:hint="eastAsia"/>
        </w:rPr>
        <w:t>その他、</w:t>
      </w:r>
      <w:r w:rsidR="00162EFA" w:rsidRPr="008B4CA3">
        <w:rPr>
          <w:rFonts w:ascii="ＭＳ 明朝" w:hAnsi="ＭＳ 明朝" w:hint="eastAsia"/>
        </w:rPr>
        <w:lastRenderedPageBreak/>
        <w:t>スプーン・フォークは必要量を準備する。</w:t>
      </w:r>
    </w:p>
    <w:p w14:paraId="3B8419EB" w14:textId="02427203" w:rsidR="00B12366" w:rsidRPr="008B4CA3" w:rsidRDefault="008E04F0" w:rsidP="000A1417">
      <w:pPr>
        <w:ind w:leftChars="270" w:left="991" w:hangingChars="202" w:hanging="424"/>
        <w:rPr>
          <w:rFonts w:ascii="ＭＳ 明朝" w:hAnsi="ＭＳ 明朝"/>
        </w:rPr>
      </w:pPr>
      <w:r>
        <w:rPr>
          <w:rFonts w:ascii="ＭＳ 明朝" w:hAnsi="ＭＳ 明朝" w:hint="eastAsia"/>
        </w:rPr>
        <w:t xml:space="preserve">(ｳ)　</w:t>
      </w:r>
      <w:r w:rsidR="00B12366" w:rsidRPr="008B4CA3">
        <w:rPr>
          <w:rFonts w:ascii="ＭＳ 明朝" w:hAnsi="ＭＳ 明朝" w:hint="eastAsia"/>
        </w:rPr>
        <w:t>予備の食器等を配膳棚に準備しておく。</w:t>
      </w:r>
    </w:p>
    <w:p w14:paraId="2B3A5359" w14:textId="6AB02461" w:rsidR="00893334" w:rsidRPr="008B4CA3" w:rsidRDefault="008E04F0" w:rsidP="00F77C16">
      <w:pPr>
        <w:ind w:firstLineChars="67" w:firstLine="141"/>
        <w:rPr>
          <w:rFonts w:ascii="ＭＳ 明朝" w:hAnsi="ＭＳ 明朝"/>
        </w:rPr>
      </w:pPr>
      <w:r>
        <w:rPr>
          <w:rFonts w:ascii="ＭＳ 明朝" w:hAnsi="ＭＳ 明朝" w:hint="eastAsia"/>
        </w:rPr>
        <w:t xml:space="preserve">(2)　</w:t>
      </w:r>
      <w:r w:rsidR="00893334" w:rsidRPr="008B4CA3">
        <w:rPr>
          <w:rFonts w:ascii="ＭＳ 明朝" w:hAnsi="ＭＳ 明朝" w:hint="eastAsia"/>
        </w:rPr>
        <w:t>調理機器具類</w:t>
      </w:r>
    </w:p>
    <w:p w14:paraId="779C3D65" w14:textId="7587F6B1" w:rsidR="00893334" w:rsidRPr="008B4CA3" w:rsidRDefault="008E04F0" w:rsidP="006D352A">
      <w:pPr>
        <w:ind w:firstLineChars="135" w:firstLine="283"/>
        <w:rPr>
          <w:rFonts w:ascii="ＭＳ 明朝" w:hAnsi="ＭＳ 明朝"/>
        </w:rPr>
      </w:pPr>
      <w:r>
        <w:rPr>
          <w:rFonts w:ascii="ＭＳ 明朝" w:hAnsi="ＭＳ 明朝" w:hint="eastAsia"/>
        </w:rPr>
        <w:t xml:space="preserve">①　</w:t>
      </w:r>
      <w:r w:rsidR="00893334" w:rsidRPr="008B4CA3">
        <w:rPr>
          <w:rFonts w:ascii="ＭＳ 明朝" w:hAnsi="ＭＳ 明朝" w:hint="eastAsia"/>
        </w:rPr>
        <w:t>管理</w:t>
      </w:r>
    </w:p>
    <w:p w14:paraId="3FEC3125" w14:textId="77777777" w:rsidR="00893334" w:rsidRPr="008B4CA3" w:rsidRDefault="00893334">
      <w:pPr>
        <w:ind w:left="690"/>
        <w:rPr>
          <w:rFonts w:ascii="ＭＳ 明朝" w:hAnsi="ＭＳ 明朝"/>
        </w:rPr>
      </w:pPr>
      <w:r w:rsidRPr="008B4CA3">
        <w:rPr>
          <w:rFonts w:ascii="ＭＳ 明朝" w:hAnsi="ＭＳ 明朝" w:hint="eastAsia"/>
        </w:rPr>
        <w:t>冷凍庫・冷蔵庫・牛乳保冷庫及び食器消毒保管庫等の温度は、常に適正に管理すること。</w:t>
      </w:r>
    </w:p>
    <w:p w14:paraId="6326302E" w14:textId="4B9FC645" w:rsidR="00893334" w:rsidRPr="008B4CA3" w:rsidRDefault="008E04F0" w:rsidP="006D352A">
      <w:pPr>
        <w:ind w:firstLineChars="135" w:firstLine="283"/>
        <w:rPr>
          <w:rFonts w:ascii="ＭＳ 明朝" w:hAnsi="ＭＳ 明朝"/>
        </w:rPr>
      </w:pPr>
      <w:r>
        <w:rPr>
          <w:rFonts w:ascii="ＭＳ 明朝" w:hAnsi="ＭＳ 明朝" w:hint="eastAsia"/>
        </w:rPr>
        <w:t xml:space="preserve">②　</w:t>
      </w:r>
      <w:r w:rsidR="00893334" w:rsidRPr="008B4CA3">
        <w:rPr>
          <w:rFonts w:ascii="ＭＳ 明朝" w:hAnsi="ＭＳ 明朝" w:hint="eastAsia"/>
        </w:rPr>
        <w:t>洗浄・殺菌及び保管</w:t>
      </w:r>
    </w:p>
    <w:p w14:paraId="3DF59A78" w14:textId="71DF86D0" w:rsidR="00893334" w:rsidRPr="008B4CA3" w:rsidRDefault="00893334" w:rsidP="006D352A">
      <w:pPr>
        <w:ind w:left="567" w:firstLineChars="58" w:firstLine="122"/>
        <w:rPr>
          <w:rFonts w:ascii="ＭＳ 明朝" w:hAnsi="ＭＳ 明朝"/>
        </w:rPr>
      </w:pPr>
      <w:r w:rsidRPr="008B4CA3">
        <w:rPr>
          <w:rFonts w:ascii="ＭＳ 明朝" w:hAnsi="ＭＳ 明朝" w:hint="eastAsia"/>
        </w:rPr>
        <w:t>調</w:t>
      </w:r>
      <w:r w:rsidR="00CD1D1C" w:rsidRPr="008B4CA3">
        <w:rPr>
          <w:rFonts w:ascii="ＭＳ 明朝" w:hAnsi="ＭＳ 明朝" w:hint="eastAsia"/>
        </w:rPr>
        <w:t>理器具類の洗浄・保管については、『設備・器具の手入れ基準表』（別紙</w:t>
      </w:r>
      <w:r w:rsidR="007E32AD" w:rsidRPr="008B4CA3">
        <w:rPr>
          <w:rFonts w:ascii="ＭＳ 明朝" w:hAnsi="ＭＳ 明朝" w:hint="eastAsia"/>
        </w:rPr>
        <w:t>９</w:t>
      </w:r>
      <w:r w:rsidRPr="008B4CA3">
        <w:rPr>
          <w:rFonts w:ascii="ＭＳ 明朝" w:hAnsi="ＭＳ 明朝" w:hint="eastAsia"/>
        </w:rPr>
        <w:t>）及び下記の方法により行うこと。</w:t>
      </w:r>
    </w:p>
    <w:p w14:paraId="1233B155" w14:textId="02534FDE"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ア　調理機器具類の洗浄は、原則として全ての</w:t>
      </w:r>
      <w:r w:rsidR="00B24BB7" w:rsidRPr="008B4CA3">
        <w:rPr>
          <w:rFonts w:ascii="ＭＳ 明朝" w:hAnsi="ＭＳ 明朝" w:hint="eastAsia"/>
        </w:rPr>
        <w:t>調理品</w:t>
      </w:r>
      <w:r w:rsidRPr="008B4CA3">
        <w:rPr>
          <w:rFonts w:ascii="ＭＳ 明朝" w:hAnsi="ＭＳ 明朝" w:hint="eastAsia"/>
        </w:rPr>
        <w:t>が調理室から搬出されてから行う。</w:t>
      </w:r>
    </w:p>
    <w:p w14:paraId="6426C525" w14:textId="15112821"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イ　日常の洗浄・清掃を行う際は、</w:t>
      </w:r>
      <w:r w:rsidR="008E04F0">
        <w:rPr>
          <w:rFonts w:ascii="ＭＳ 明朝" w:hAnsi="ＭＳ 明朝" w:hint="eastAsia"/>
        </w:rPr>
        <w:t>モーター</w:t>
      </w:r>
      <w:r w:rsidRPr="008B4CA3">
        <w:rPr>
          <w:rFonts w:ascii="ＭＳ 明朝" w:hAnsi="ＭＳ 明朝" w:hint="eastAsia"/>
        </w:rPr>
        <w:t>・</w:t>
      </w:r>
      <w:r w:rsidR="008E04F0">
        <w:rPr>
          <w:rFonts w:ascii="ＭＳ 明朝" w:hAnsi="ＭＳ 明朝" w:hint="eastAsia"/>
        </w:rPr>
        <w:t>スイッチ</w:t>
      </w:r>
      <w:r w:rsidRPr="008B4CA3">
        <w:rPr>
          <w:rFonts w:ascii="ＭＳ 明朝" w:hAnsi="ＭＳ 明朝" w:hint="eastAsia"/>
        </w:rPr>
        <w:t>及び電線等には水や洗剤等をかけないよう注意する。</w:t>
      </w:r>
    </w:p>
    <w:p w14:paraId="3E661048" w14:textId="4E3D26F2"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 xml:space="preserve">ウ　</w:t>
      </w:r>
      <w:r w:rsidR="00256996" w:rsidRPr="008B4CA3">
        <w:rPr>
          <w:rFonts w:ascii="ＭＳ 明朝" w:hAnsi="ＭＳ 明朝" w:hint="eastAsia"/>
        </w:rPr>
        <w:t>布製の</w:t>
      </w:r>
      <w:r w:rsidRPr="008B4CA3">
        <w:rPr>
          <w:rFonts w:ascii="ＭＳ 明朝" w:hAnsi="ＭＳ 明朝" w:hint="eastAsia"/>
        </w:rPr>
        <w:t>ふきんは使用しない。</w:t>
      </w:r>
    </w:p>
    <w:p w14:paraId="6C8B6CF3" w14:textId="768FDAF5"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エ　機械</w:t>
      </w:r>
      <w:r w:rsidRPr="00B374AF">
        <w:rPr>
          <w:rFonts w:ascii="ＭＳ 明朝" w:hAnsi="ＭＳ 明朝" w:hint="eastAsia"/>
          <w:color w:val="000000" w:themeColor="text1"/>
        </w:rPr>
        <w:t>に</w:t>
      </w:r>
      <w:r w:rsidR="006D352A" w:rsidRPr="00B374AF">
        <w:rPr>
          <w:rFonts w:ascii="ＭＳ 明朝" w:hAnsi="ＭＳ 明朝" w:hint="eastAsia"/>
          <w:color w:val="000000" w:themeColor="text1"/>
        </w:rPr>
        <w:t>使用する</w:t>
      </w:r>
      <w:r w:rsidRPr="00B374AF">
        <w:rPr>
          <w:rFonts w:ascii="ＭＳ 明朝" w:hAnsi="ＭＳ 明朝" w:hint="eastAsia"/>
          <w:color w:val="000000" w:themeColor="text1"/>
        </w:rPr>
        <w:t>油は、必</w:t>
      </w:r>
      <w:r w:rsidRPr="008B4CA3">
        <w:rPr>
          <w:rFonts w:ascii="ＭＳ 明朝" w:hAnsi="ＭＳ 明朝" w:hint="eastAsia"/>
        </w:rPr>
        <w:t>ず指定のものを使用する。</w:t>
      </w:r>
    </w:p>
    <w:p w14:paraId="3BDF9B77" w14:textId="759DAF10"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オ　消毒のため、次亜塩素酸</w:t>
      </w:r>
      <w:r w:rsidR="00256996" w:rsidRPr="008B4CA3">
        <w:rPr>
          <w:rFonts w:ascii="ＭＳ 明朝" w:hAnsi="ＭＳ 明朝" w:hint="eastAsia"/>
        </w:rPr>
        <w:t>ナトリウム</w:t>
      </w:r>
      <w:r w:rsidRPr="008B4CA3">
        <w:rPr>
          <w:rFonts w:ascii="ＭＳ 明朝" w:hAnsi="ＭＳ 明朝" w:hint="eastAsia"/>
        </w:rPr>
        <w:t>を使用した後は</w:t>
      </w:r>
      <w:r w:rsidR="00256996" w:rsidRPr="008B4CA3">
        <w:rPr>
          <w:rFonts w:ascii="ＭＳ 明朝" w:hAnsi="ＭＳ 明朝" w:hint="eastAsia"/>
        </w:rPr>
        <w:t>、ステンレス製品を痛める恐れがあるため、</w:t>
      </w:r>
      <w:r w:rsidRPr="008B4CA3">
        <w:rPr>
          <w:rFonts w:ascii="ＭＳ 明朝" w:hAnsi="ＭＳ 明朝" w:hint="eastAsia"/>
        </w:rPr>
        <w:t>必ず充分な水洗いを行うこと。</w:t>
      </w:r>
    </w:p>
    <w:p w14:paraId="0C5C015F" w14:textId="09ABC428"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カ　包丁等は、常に錆がつかないように磨</w:t>
      </w:r>
      <w:r w:rsidR="00256996" w:rsidRPr="008B4CA3">
        <w:rPr>
          <w:rFonts w:ascii="ＭＳ 明朝" w:hAnsi="ＭＳ 明朝" w:hint="eastAsia"/>
        </w:rPr>
        <w:t>き、研いで</w:t>
      </w:r>
      <w:r w:rsidRPr="008B4CA3">
        <w:rPr>
          <w:rFonts w:ascii="ＭＳ 明朝" w:hAnsi="ＭＳ 明朝" w:hint="eastAsia"/>
        </w:rPr>
        <w:t>おくこと。</w:t>
      </w:r>
    </w:p>
    <w:p w14:paraId="522A8632" w14:textId="5B058A33"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キ　まな板・ザル及び木製の器具は汚染菌が残存する可能性が高いので、特に充分な殺菌に留意す　　　ること。</w:t>
      </w:r>
    </w:p>
    <w:p w14:paraId="446B0AE0" w14:textId="016A9D17"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ク　保管庫に入りきらない調理器具がある場合は、使用前に必ず殺菌すること。</w:t>
      </w:r>
    </w:p>
    <w:p w14:paraId="10EAE38E" w14:textId="4B93AE23" w:rsidR="00893334" w:rsidRPr="008B4CA3" w:rsidRDefault="00893334" w:rsidP="006D352A">
      <w:pPr>
        <w:ind w:leftChars="202" w:left="707" w:hangingChars="135" w:hanging="283"/>
        <w:rPr>
          <w:rFonts w:ascii="ＭＳ 明朝" w:hAnsi="ＭＳ 明朝"/>
        </w:rPr>
      </w:pPr>
      <w:r w:rsidRPr="008B4CA3">
        <w:rPr>
          <w:rFonts w:ascii="ＭＳ 明朝" w:hAnsi="ＭＳ 明朝" w:hint="eastAsia"/>
        </w:rPr>
        <w:t>ケ　調理機器を長期にわたり使用しない場合は、充分な手入れをし、刃物は錆びないよう油を引き　　　できる限り乾燥状態にし、</w:t>
      </w:r>
      <w:r w:rsidR="00256996" w:rsidRPr="008B4CA3">
        <w:rPr>
          <w:rFonts w:ascii="ＭＳ 明朝" w:hAnsi="ＭＳ 明朝" w:hint="eastAsia"/>
        </w:rPr>
        <w:t>ビニール袋に入れる等、</w:t>
      </w:r>
      <w:r w:rsidRPr="008B4CA3">
        <w:rPr>
          <w:rFonts w:ascii="ＭＳ 明朝" w:hAnsi="ＭＳ 明朝" w:hint="eastAsia"/>
        </w:rPr>
        <w:t>清潔に</w:t>
      </w:r>
      <w:r w:rsidR="00256996" w:rsidRPr="008B4CA3">
        <w:rPr>
          <w:rFonts w:ascii="ＭＳ 明朝" w:hAnsi="ＭＳ 明朝" w:hint="eastAsia"/>
        </w:rPr>
        <w:t>保管</w:t>
      </w:r>
      <w:r w:rsidRPr="008B4CA3">
        <w:rPr>
          <w:rFonts w:ascii="ＭＳ 明朝" w:hAnsi="ＭＳ 明朝" w:hint="eastAsia"/>
        </w:rPr>
        <w:t>する。</w:t>
      </w:r>
    </w:p>
    <w:p w14:paraId="1E287ECD" w14:textId="1F67CEE9" w:rsidR="00893334" w:rsidRPr="008B4CA3" w:rsidRDefault="008E04F0">
      <w:pPr>
        <w:rPr>
          <w:rFonts w:ascii="ＭＳ 明朝" w:hAnsi="ＭＳ 明朝"/>
        </w:rPr>
      </w:pPr>
      <w:r>
        <w:rPr>
          <w:rFonts w:ascii="ＭＳ 明朝" w:hAnsi="ＭＳ 明朝" w:hint="eastAsia"/>
        </w:rPr>
        <w:t>４</w:t>
      </w:r>
      <w:r w:rsidR="00893334" w:rsidRPr="008B4CA3">
        <w:rPr>
          <w:rFonts w:ascii="ＭＳ 明朝" w:hAnsi="ＭＳ 明朝" w:hint="eastAsia"/>
        </w:rPr>
        <w:t xml:space="preserve">　施設管理</w:t>
      </w:r>
    </w:p>
    <w:p w14:paraId="12954B81" w14:textId="3AFC2959" w:rsidR="00893334" w:rsidRPr="008B4CA3" w:rsidRDefault="008E04F0" w:rsidP="006D352A">
      <w:pPr>
        <w:ind w:firstLineChars="67" w:firstLine="141"/>
        <w:rPr>
          <w:rFonts w:ascii="ＭＳ 明朝" w:hAnsi="ＭＳ 明朝"/>
        </w:rPr>
      </w:pPr>
      <w:r>
        <w:rPr>
          <w:rFonts w:ascii="ＭＳ 明朝" w:hAnsi="ＭＳ 明朝" w:hint="eastAsia"/>
        </w:rPr>
        <w:t>(1)</w:t>
      </w:r>
      <w:r w:rsidR="00893334" w:rsidRPr="008B4CA3">
        <w:rPr>
          <w:rFonts w:ascii="ＭＳ 明朝" w:hAnsi="ＭＳ 明朝" w:hint="eastAsia"/>
        </w:rPr>
        <w:t xml:space="preserve">　管理</w:t>
      </w:r>
    </w:p>
    <w:p w14:paraId="047E3CDA" w14:textId="4D684533" w:rsidR="00893334" w:rsidRPr="008B4CA3" w:rsidRDefault="008E04F0" w:rsidP="006D352A">
      <w:pPr>
        <w:ind w:leftChars="134" w:left="564" w:hangingChars="135" w:hanging="283"/>
        <w:rPr>
          <w:rFonts w:ascii="ＭＳ 明朝" w:hAnsi="ＭＳ 明朝"/>
        </w:rPr>
      </w:pPr>
      <w:r>
        <w:rPr>
          <w:rFonts w:ascii="ＭＳ 明朝" w:hAnsi="ＭＳ 明朝" w:hint="eastAsia"/>
        </w:rPr>
        <w:t>①</w:t>
      </w:r>
      <w:r w:rsidR="00893334" w:rsidRPr="008B4CA3">
        <w:rPr>
          <w:rFonts w:ascii="ＭＳ 明朝" w:hAnsi="ＭＳ 明朝" w:hint="eastAsia"/>
        </w:rPr>
        <w:t xml:space="preserve">　児童・生徒の安全確保のため、下処理室</w:t>
      </w:r>
      <w:r w:rsidR="00642EE6" w:rsidRPr="008B4CA3">
        <w:rPr>
          <w:rFonts w:ascii="ＭＳ 明朝" w:hAnsi="ＭＳ 明朝" w:hint="eastAsia"/>
        </w:rPr>
        <w:t>及び</w:t>
      </w:r>
      <w:r w:rsidR="00893334" w:rsidRPr="008B4CA3">
        <w:rPr>
          <w:rFonts w:ascii="ＭＳ 明朝" w:hAnsi="ＭＳ 明朝" w:hint="eastAsia"/>
        </w:rPr>
        <w:t>調理室が無人になる場合は、刃物類（包丁・調理はさみ等）は必ず安全な場所に収納するとともに、調理機器等の熱源は必ず止めること。</w:t>
      </w:r>
      <w:r w:rsidR="00256996" w:rsidRPr="008B4CA3">
        <w:rPr>
          <w:rFonts w:ascii="ＭＳ 明朝" w:hAnsi="ＭＳ 明朝" w:hint="eastAsia"/>
        </w:rPr>
        <w:t>また、必ず施錠すること。</w:t>
      </w:r>
    </w:p>
    <w:p w14:paraId="79F13861" w14:textId="3A4EEC77" w:rsidR="00893334" w:rsidRPr="008B4CA3" w:rsidRDefault="008E04F0" w:rsidP="006D352A">
      <w:pPr>
        <w:ind w:leftChars="134" w:left="564" w:hangingChars="135" w:hanging="283"/>
        <w:rPr>
          <w:rFonts w:ascii="ＭＳ 明朝" w:hAnsi="ＭＳ 明朝"/>
        </w:rPr>
      </w:pPr>
      <w:r>
        <w:rPr>
          <w:rFonts w:ascii="ＭＳ 明朝" w:hAnsi="ＭＳ 明朝" w:hint="eastAsia"/>
        </w:rPr>
        <w:t>②</w:t>
      </w:r>
      <w:r w:rsidR="00893334" w:rsidRPr="008B4CA3">
        <w:rPr>
          <w:rFonts w:ascii="ＭＳ 明朝" w:hAnsi="ＭＳ 明朝" w:hint="eastAsia"/>
        </w:rPr>
        <w:t xml:space="preserve">　調理室に関係者以外の者を</w:t>
      </w:r>
      <w:r w:rsidR="00256996" w:rsidRPr="008B4CA3">
        <w:rPr>
          <w:rFonts w:ascii="ＭＳ 明朝" w:hAnsi="ＭＳ 明朝" w:hint="eastAsia"/>
        </w:rPr>
        <w:t>必要もないのに</w:t>
      </w:r>
      <w:r w:rsidR="00893334" w:rsidRPr="008B4CA3">
        <w:rPr>
          <w:rFonts w:ascii="ＭＳ 明朝" w:hAnsi="ＭＳ 明朝" w:hint="eastAsia"/>
        </w:rPr>
        <w:t>立ち入らせたり、動物などを入れないこと。</w:t>
      </w:r>
    </w:p>
    <w:p w14:paraId="360CE27E" w14:textId="7EF17B54" w:rsidR="00893334" w:rsidRPr="008B4CA3" w:rsidRDefault="008E04F0" w:rsidP="006D352A">
      <w:pPr>
        <w:ind w:leftChars="134" w:left="564" w:hangingChars="135" w:hanging="283"/>
        <w:rPr>
          <w:rFonts w:ascii="ＭＳ 明朝" w:hAnsi="ＭＳ 明朝"/>
        </w:rPr>
      </w:pPr>
      <w:r>
        <w:rPr>
          <w:rFonts w:ascii="ＭＳ 明朝" w:hAnsi="ＭＳ 明朝" w:hint="eastAsia"/>
        </w:rPr>
        <w:t>③</w:t>
      </w:r>
      <w:r w:rsidR="00893334" w:rsidRPr="008B4CA3">
        <w:rPr>
          <w:rFonts w:ascii="ＭＳ 明朝" w:hAnsi="ＭＳ 明朝" w:hint="eastAsia"/>
        </w:rPr>
        <w:t xml:space="preserve">　</w:t>
      </w:r>
      <w:r w:rsidR="00642EE6" w:rsidRPr="008B4CA3">
        <w:rPr>
          <w:rFonts w:ascii="ＭＳ 明朝" w:hAnsi="ＭＳ 明朝" w:hint="eastAsia"/>
        </w:rPr>
        <w:t>各</w:t>
      </w:r>
      <w:r w:rsidR="00893334" w:rsidRPr="008B4CA3">
        <w:rPr>
          <w:rFonts w:ascii="ＭＳ 明朝" w:hAnsi="ＭＳ 明朝" w:hint="eastAsia"/>
        </w:rPr>
        <w:t>出入り口は開放したまま調理業務を行わないこと。</w:t>
      </w:r>
    </w:p>
    <w:p w14:paraId="2759BBFD" w14:textId="111539BC" w:rsidR="00893334" w:rsidRPr="008B4CA3" w:rsidRDefault="008E04F0" w:rsidP="006D352A">
      <w:pPr>
        <w:ind w:leftChars="134" w:left="564" w:hangingChars="135" w:hanging="283"/>
        <w:rPr>
          <w:rFonts w:ascii="ＭＳ 明朝" w:hAnsi="ＭＳ 明朝"/>
        </w:rPr>
      </w:pPr>
      <w:r>
        <w:rPr>
          <w:rFonts w:ascii="ＭＳ 明朝" w:hAnsi="ＭＳ 明朝" w:hint="eastAsia"/>
        </w:rPr>
        <w:t>④</w:t>
      </w:r>
      <w:r w:rsidR="00893334" w:rsidRPr="008B4CA3">
        <w:rPr>
          <w:rFonts w:ascii="ＭＳ 明朝" w:hAnsi="ＭＳ 明朝" w:hint="eastAsia"/>
        </w:rPr>
        <w:t xml:space="preserve">　手洗い設備は常に清潔に保つように清掃を励行する。</w:t>
      </w:r>
    </w:p>
    <w:p w14:paraId="388DA5F0" w14:textId="736EDABB" w:rsidR="00B55DD4" w:rsidRPr="008B4CA3" w:rsidRDefault="008E04F0" w:rsidP="006D352A">
      <w:pPr>
        <w:ind w:leftChars="134" w:left="564" w:hangingChars="135" w:hanging="283"/>
        <w:rPr>
          <w:rFonts w:ascii="ＭＳ 明朝" w:hAnsi="ＭＳ 明朝"/>
        </w:rPr>
      </w:pPr>
      <w:r>
        <w:rPr>
          <w:rFonts w:ascii="ＭＳ 明朝" w:hAnsi="ＭＳ 明朝" w:hint="eastAsia"/>
        </w:rPr>
        <w:t>⑤</w:t>
      </w:r>
      <w:r w:rsidR="00893334" w:rsidRPr="008B4CA3">
        <w:rPr>
          <w:rFonts w:ascii="ＭＳ 明朝" w:hAnsi="ＭＳ 明朝" w:hint="eastAsia"/>
        </w:rPr>
        <w:t xml:space="preserve">　換気設備は常に清潔に保ち、</w:t>
      </w:r>
      <w:r w:rsidR="00642EE6" w:rsidRPr="008B4CA3">
        <w:rPr>
          <w:rFonts w:ascii="ＭＳ 明朝" w:hAnsi="ＭＳ 明朝" w:hint="eastAsia"/>
        </w:rPr>
        <w:t>常に</w:t>
      </w:r>
      <w:r w:rsidR="00893334" w:rsidRPr="008B4CA3">
        <w:rPr>
          <w:rFonts w:ascii="ＭＳ 明朝" w:hAnsi="ＭＳ 明朝" w:hint="eastAsia"/>
        </w:rPr>
        <w:t>作動</w:t>
      </w:r>
      <w:r w:rsidR="00642EE6" w:rsidRPr="008B4CA3">
        <w:rPr>
          <w:rFonts w:ascii="ＭＳ 明朝" w:hAnsi="ＭＳ 明朝" w:hint="eastAsia"/>
        </w:rPr>
        <w:t>できるようにして</w:t>
      </w:r>
      <w:r w:rsidR="00893334" w:rsidRPr="008B4CA3">
        <w:rPr>
          <w:rFonts w:ascii="ＭＳ 明朝" w:hAnsi="ＭＳ 明朝" w:hint="eastAsia"/>
        </w:rPr>
        <w:t>おくこと。</w:t>
      </w:r>
    </w:p>
    <w:p w14:paraId="4E44EA52" w14:textId="2449D3B6" w:rsidR="00B55DD4" w:rsidRDefault="008E04F0" w:rsidP="006D352A">
      <w:pPr>
        <w:ind w:leftChars="134" w:left="564" w:hangingChars="135" w:hanging="283"/>
        <w:rPr>
          <w:rFonts w:ascii="ＭＳ 明朝" w:hAnsi="ＭＳ 明朝"/>
        </w:rPr>
      </w:pPr>
      <w:r>
        <w:rPr>
          <w:rFonts w:ascii="ＭＳ 明朝" w:hAnsi="ＭＳ 明朝" w:hint="eastAsia"/>
        </w:rPr>
        <w:t>⑥</w:t>
      </w:r>
      <w:r w:rsidR="00B55DD4" w:rsidRPr="008B4CA3">
        <w:rPr>
          <w:rFonts w:ascii="ＭＳ 明朝" w:hAnsi="ＭＳ 明朝" w:hint="eastAsia"/>
        </w:rPr>
        <w:t xml:space="preserve">　</w:t>
      </w:r>
      <w:r w:rsidR="00935024" w:rsidRPr="008B4CA3">
        <w:rPr>
          <w:rFonts w:ascii="ＭＳ 明朝" w:hAnsi="ＭＳ 明朝" w:hint="eastAsia"/>
        </w:rPr>
        <w:t>配膳時間</w:t>
      </w:r>
      <w:r w:rsidR="00B55DD4" w:rsidRPr="008B4CA3">
        <w:rPr>
          <w:rFonts w:ascii="ＭＳ 明朝" w:hAnsi="ＭＳ 明朝" w:hint="eastAsia"/>
        </w:rPr>
        <w:t>が近づいたら食堂の配膳台をセットし</w:t>
      </w:r>
      <w:r w:rsidR="00935024" w:rsidRPr="008B4CA3">
        <w:rPr>
          <w:rFonts w:ascii="ＭＳ 明朝" w:hAnsi="ＭＳ 明朝" w:hint="eastAsia"/>
        </w:rPr>
        <w:t>（給食時のみ）</w:t>
      </w:r>
      <w:r w:rsidR="00B55DD4" w:rsidRPr="008B4CA3">
        <w:rPr>
          <w:rFonts w:ascii="ＭＳ 明朝" w:hAnsi="ＭＳ 明朝" w:hint="eastAsia"/>
        </w:rPr>
        <w:t>、必要な時期には空調を入れ、下膳時は同様にこれらをもとに戻す。</w:t>
      </w:r>
    </w:p>
    <w:p w14:paraId="44DE26AD" w14:textId="4F8CD855" w:rsidR="00893334" w:rsidRPr="008B4CA3" w:rsidRDefault="008E04F0" w:rsidP="00EF5E3B">
      <w:pPr>
        <w:ind w:firstLineChars="67" w:firstLine="141"/>
        <w:rPr>
          <w:rFonts w:ascii="ＭＳ 明朝" w:hAnsi="ＭＳ 明朝"/>
        </w:rPr>
      </w:pPr>
      <w:r>
        <w:rPr>
          <w:rFonts w:ascii="ＭＳ 明朝" w:hAnsi="ＭＳ 明朝" w:hint="eastAsia"/>
        </w:rPr>
        <w:t>(2)</w:t>
      </w:r>
      <w:r w:rsidR="00893334" w:rsidRPr="008B4CA3">
        <w:rPr>
          <w:rFonts w:ascii="ＭＳ 明朝" w:hAnsi="ＭＳ 明朝" w:hint="eastAsia"/>
        </w:rPr>
        <w:t xml:space="preserve">　清掃</w:t>
      </w:r>
    </w:p>
    <w:p w14:paraId="197EA15A" w14:textId="6BAAC680" w:rsidR="0029228C" w:rsidRPr="008B4CA3" w:rsidRDefault="008E04F0" w:rsidP="00EF5E3B">
      <w:pPr>
        <w:ind w:leftChars="135" w:left="566" w:hangingChars="135" w:hanging="283"/>
        <w:rPr>
          <w:rFonts w:ascii="ＭＳ 明朝" w:hAnsi="ＭＳ 明朝"/>
        </w:rPr>
      </w:pPr>
      <w:r>
        <w:rPr>
          <w:rFonts w:ascii="ＭＳ 明朝" w:hAnsi="ＭＳ 明朝" w:hint="eastAsia"/>
        </w:rPr>
        <w:t xml:space="preserve">①　</w:t>
      </w:r>
      <w:r w:rsidR="00F15BDD" w:rsidRPr="008B4CA3">
        <w:rPr>
          <w:rFonts w:ascii="ＭＳ 明朝" w:hAnsi="ＭＳ 明朝" w:hint="eastAsia"/>
        </w:rPr>
        <w:t>検収室、下処理室、調理室、食品倉庫、洗浄区域、調理作業関連区域（配膳台、</w:t>
      </w:r>
      <w:r>
        <w:rPr>
          <w:rFonts w:ascii="ＭＳ 明朝" w:hAnsi="ＭＳ 明朝" w:hint="eastAsia"/>
        </w:rPr>
        <w:t>ゴミ</w:t>
      </w:r>
      <w:r w:rsidR="00F15BDD" w:rsidRPr="008B4CA3">
        <w:rPr>
          <w:rFonts w:ascii="ＭＳ 明朝" w:hAnsi="ＭＳ 明朝" w:hint="eastAsia"/>
        </w:rPr>
        <w:t>置き場含む）は毎日清掃し、常に整理整頓しておくこと。天井・壁・扉・床等は常に清潔に保つように清掃を励行する。</w:t>
      </w:r>
    </w:p>
    <w:p w14:paraId="2A00BFC1" w14:textId="118E0148" w:rsidR="00893334" w:rsidRPr="008B4CA3" w:rsidRDefault="00F15BDD" w:rsidP="00EF5E3B">
      <w:pPr>
        <w:ind w:leftChars="269" w:left="565" w:firstLineChars="68" w:firstLine="143"/>
        <w:rPr>
          <w:rFonts w:ascii="ＭＳ 明朝" w:hAnsi="ＭＳ 明朝"/>
        </w:rPr>
      </w:pPr>
      <w:r w:rsidRPr="008B4CA3">
        <w:rPr>
          <w:rFonts w:ascii="ＭＳ 明朝" w:hAnsi="ＭＳ 明朝" w:hint="eastAsia"/>
        </w:rPr>
        <w:t>食堂については出入り口のドア、配膳下膳台、配膳下膳搬入口を清掃</w:t>
      </w:r>
      <w:r w:rsidR="00256996" w:rsidRPr="008B4CA3">
        <w:rPr>
          <w:rFonts w:ascii="ＭＳ 明朝" w:hAnsi="ＭＳ 明朝" w:hint="eastAsia"/>
        </w:rPr>
        <w:t>・消毒</w:t>
      </w:r>
      <w:r w:rsidRPr="008B4CA3">
        <w:rPr>
          <w:rFonts w:ascii="ＭＳ 明朝" w:hAnsi="ＭＳ 明朝" w:hint="eastAsia"/>
        </w:rPr>
        <w:t>し、</w:t>
      </w:r>
      <w:r w:rsidR="00256996" w:rsidRPr="008B4CA3">
        <w:rPr>
          <w:rFonts w:ascii="ＭＳ 明朝" w:hAnsi="ＭＳ 明朝" w:hint="eastAsia"/>
        </w:rPr>
        <w:t>テーブルの上も消毒する。その際のアルコールは学校が準備する</w:t>
      </w:r>
      <w:r w:rsidRPr="008B4CA3">
        <w:rPr>
          <w:rFonts w:ascii="ＭＳ 明朝" w:hAnsi="ＭＳ 明朝" w:hint="eastAsia"/>
        </w:rPr>
        <w:t>。</w:t>
      </w:r>
    </w:p>
    <w:p w14:paraId="79C92295" w14:textId="0FD3E679" w:rsidR="00F15BDD" w:rsidRPr="008B4CA3" w:rsidRDefault="008E04F0" w:rsidP="00EF5E3B">
      <w:pPr>
        <w:ind w:leftChars="135" w:left="566" w:hangingChars="135" w:hanging="283"/>
        <w:rPr>
          <w:rFonts w:ascii="ＭＳ 明朝" w:hAnsi="ＭＳ 明朝"/>
        </w:rPr>
      </w:pPr>
      <w:r>
        <w:rPr>
          <w:rFonts w:ascii="ＭＳ 明朝" w:hAnsi="ＭＳ 明朝" w:hint="eastAsia"/>
        </w:rPr>
        <w:t xml:space="preserve">②　</w:t>
      </w:r>
      <w:r w:rsidR="00F15BDD" w:rsidRPr="008B4CA3">
        <w:rPr>
          <w:rFonts w:ascii="ＭＳ 明朝" w:hAnsi="ＭＳ 明朝" w:hint="eastAsia"/>
        </w:rPr>
        <w:t>施設の清掃は全ての</w:t>
      </w:r>
      <w:r w:rsidR="00256996" w:rsidRPr="008B4CA3">
        <w:rPr>
          <w:rFonts w:ascii="ＭＳ 明朝" w:hAnsi="ＭＳ 明朝" w:hint="eastAsia"/>
        </w:rPr>
        <w:t>調理品</w:t>
      </w:r>
      <w:r w:rsidR="00F15BDD" w:rsidRPr="008B4CA3">
        <w:rPr>
          <w:rFonts w:ascii="ＭＳ 明朝" w:hAnsi="ＭＳ 明朝" w:hint="eastAsia"/>
        </w:rPr>
        <w:t>が調理室から排出された後に行うこと。</w:t>
      </w:r>
    </w:p>
    <w:p w14:paraId="3440954E" w14:textId="4282F569" w:rsidR="00893334" w:rsidRPr="008B4CA3" w:rsidRDefault="008E04F0" w:rsidP="00EF5E3B">
      <w:pPr>
        <w:ind w:leftChars="135" w:left="566" w:hangingChars="135" w:hanging="283"/>
        <w:rPr>
          <w:rFonts w:ascii="ＭＳ 明朝" w:hAnsi="ＭＳ 明朝"/>
        </w:rPr>
      </w:pPr>
      <w:r>
        <w:rPr>
          <w:rFonts w:ascii="ＭＳ 明朝" w:hAnsi="ＭＳ 明朝" w:hint="eastAsia"/>
        </w:rPr>
        <w:t xml:space="preserve">③　</w:t>
      </w:r>
      <w:r w:rsidR="00893334" w:rsidRPr="008B4CA3">
        <w:rPr>
          <w:rFonts w:ascii="ＭＳ 明朝" w:hAnsi="ＭＳ 明朝" w:hint="eastAsia"/>
        </w:rPr>
        <w:t>排水溝の厨芥・残菜等は、常に除去し清潔にしておくこと。</w:t>
      </w:r>
    </w:p>
    <w:p w14:paraId="77E1E700" w14:textId="4F3D7617" w:rsidR="00893334" w:rsidRPr="008B4CA3" w:rsidRDefault="008E04F0" w:rsidP="00EF5E3B">
      <w:pPr>
        <w:ind w:leftChars="135" w:left="566" w:hangingChars="135" w:hanging="283"/>
        <w:rPr>
          <w:rFonts w:ascii="ＭＳ 明朝" w:hAnsi="ＭＳ 明朝"/>
        </w:rPr>
      </w:pPr>
      <w:r>
        <w:rPr>
          <w:rFonts w:ascii="ＭＳ 明朝" w:hAnsi="ＭＳ 明朝" w:hint="eastAsia"/>
        </w:rPr>
        <w:t xml:space="preserve">④　</w:t>
      </w:r>
      <w:r w:rsidR="00893334" w:rsidRPr="008B4CA3">
        <w:rPr>
          <w:rFonts w:ascii="ＭＳ 明朝" w:hAnsi="ＭＳ 明朝" w:hint="eastAsia"/>
        </w:rPr>
        <w:t>清掃用器材は用途別に区別して使用し、使用後は洗浄・乾燥し必要に応じて消毒しておくこと。</w:t>
      </w:r>
    </w:p>
    <w:p w14:paraId="3067D16E" w14:textId="12EC5F55" w:rsidR="00F15BDD" w:rsidRPr="008B4CA3" w:rsidRDefault="008E04F0" w:rsidP="00EF5E3B">
      <w:pPr>
        <w:ind w:leftChars="135" w:left="566" w:hangingChars="135" w:hanging="283"/>
        <w:rPr>
          <w:rFonts w:ascii="ＭＳ 明朝" w:hAnsi="ＭＳ 明朝"/>
        </w:rPr>
      </w:pPr>
      <w:r>
        <w:rPr>
          <w:rFonts w:ascii="ＭＳ 明朝" w:hAnsi="ＭＳ 明朝" w:hint="eastAsia"/>
        </w:rPr>
        <w:lastRenderedPageBreak/>
        <w:t xml:space="preserve">⑤　</w:t>
      </w:r>
      <w:r w:rsidR="00F15BDD" w:rsidRPr="008B4CA3">
        <w:rPr>
          <w:rFonts w:ascii="ＭＳ 明朝" w:hAnsi="ＭＳ 明朝" w:hint="eastAsia"/>
        </w:rPr>
        <w:t>清掃用器材は専用の場所に保管すること。</w:t>
      </w:r>
    </w:p>
    <w:p w14:paraId="19DA2821" w14:textId="771C6DF6" w:rsidR="00893334" w:rsidRPr="008B4CA3" w:rsidRDefault="008E04F0">
      <w:pPr>
        <w:rPr>
          <w:rFonts w:ascii="ＭＳ 明朝" w:hAnsi="ＭＳ 明朝"/>
        </w:rPr>
      </w:pPr>
      <w:r>
        <w:rPr>
          <w:rFonts w:ascii="ＭＳ 明朝" w:hAnsi="ＭＳ 明朝" w:hint="eastAsia"/>
        </w:rPr>
        <w:t>５</w:t>
      </w:r>
      <w:r w:rsidR="00893334" w:rsidRPr="008B4CA3">
        <w:rPr>
          <w:rFonts w:ascii="ＭＳ 明朝" w:hAnsi="ＭＳ 明朝" w:hint="eastAsia"/>
        </w:rPr>
        <w:t xml:space="preserve">　その他</w:t>
      </w:r>
    </w:p>
    <w:p w14:paraId="6142322F" w14:textId="786724B9" w:rsidR="00893334" w:rsidRPr="008B4CA3" w:rsidRDefault="000175DD" w:rsidP="00EF5E3B">
      <w:pPr>
        <w:ind w:firstLineChars="67" w:firstLine="141"/>
        <w:rPr>
          <w:rFonts w:ascii="ＭＳ 明朝" w:hAnsi="ＭＳ 明朝"/>
        </w:rPr>
      </w:pPr>
      <w:r>
        <w:rPr>
          <w:rFonts w:ascii="ＭＳ 明朝" w:hAnsi="ＭＳ 明朝" w:hint="eastAsia"/>
        </w:rPr>
        <w:t>(1)</w:t>
      </w:r>
      <w:r w:rsidR="00893334" w:rsidRPr="008B4CA3">
        <w:rPr>
          <w:rFonts w:ascii="ＭＳ 明朝" w:hAnsi="ＭＳ 明朝" w:hint="eastAsia"/>
        </w:rPr>
        <w:t xml:space="preserve">　使用水の管理</w:t>
      </w:r>
    </w:p>
    <w:p w14:paraId="7078296B" w14:textId="3316A07E" w:rsidR="00893334" w:rsidRPr="008B4CA3" w:rsidRDefault="000175DD" w:rsidP="00EF5E3B">
      <w:pPr>
        <w:ind w:leftChars="135" w:left="566" w:hangingChars="135" w:hanging="283"/>
        <w:rPr>
          <w:rFonts w:ascii="ＭＳ 明朝" w:hAnsi="ＭＳ 明朝"/>
        </w:rPr>
      </w:pPr>
      <w:r>
        <w:rPr>
          <w:rFonts w:ascii="ＭＳ 明朝" w:hAnsi="ＭＳ 明朝" w:hint="eastAsia"/>
        </w:rPr>
        <w:t>①</w:t>
      </w:r>
      <w:r w:rsidR="00256996" w:rsidRPr="008B4CA3">
        <w:rPr>
          <w:rFonts w:ascii="ＭＳ 明朝" w:hAnsi="ＭＳ 明朝" w:hint="eastAsia"/>
        </w:rPr>
        <w:t xml:space="preserve">　</w:t>
      </w:r>
      <w:r w:rsidR="00893334" w:rsidRPr="008B4CA3">
        <w:rPr>
          <w:rFonts w:ascii="ＭＳ 明朝" w:hAnsi="ＭＳ 明朝" w:hint="eastAsia"/>
        </w:rPr>
        <w:t>調理作業前</w:t>
      </w:r>
      <w:r w:rsidR="00256996" w:rsidRPr="008B4CA3">
        <w:rPr>
          <w:rFonts w:ascii="ＭＳ 明朝" w:hAnsi="ＭＳ 明朝" w:hint="eastAsia"/>
        </w:rPr>
        <w:t>及び食品の水冷前</w:t>
      </w:r>
      <w:r w:rsidR="00893334" w:rsidRPr="008B4CA3">
        <w:rPr>
          <w:rFonts w:ascii="ＭＳ 明朝" w:hAnsi="ＭＳ 明朝" w:hint="eastAsia"/>
        </w:rPr>
        <w:t>に必ず調理に使用する水の遊離残留塩素及び外観、臭気、味等について検査し</w:t>
      </w:r>
      <w:r w:rsidR="00EF5E3B">
        <w:rPr>
          <w:rFonts w:ascii="ＭＳ 明朝" w:hAnsi="ＭＳ 明朝" w:hint="eastAsia"/>
        </w:rPr>
        <w:t>、</w:t>
      </w:r>
      <w:r w:rsidR="00893334" w:rsidRPr="008B4CA3">
        <w:rPr>
          <w:rFonts w:ascii="ＭＳ 明朝" w:hAnsi="ＭＳ 明朝" w:hint="eastAsia"/>
        </w:rPr>
        <w:t>『衛生管理</w:t>
      </w:r>
      <w:r w:rsidR="00680BF2" w:rsidRPr="008B4CA3">
        <w:rPr>
          <w:rFonts w:ascii="ＭＳ 明朝" w:hAnsi="ＭＳ 明朝" w:hint="eastAsia"/>
        </w:rPr>
        <w:t>チェックリスト</w:t>
      </w:r>
      <w:r w:rsidR="00893334" w:rsidRPr="008B4CA3">
        <w:rPr>
          <w:rFonts w:ascii="ＭＳ 明朝" w:hAnsi="ＭＳ 明朝" w:hint="eastAsia"/>
        </w:rPr>
        <w:t>―日常点検票―』（様式</w:t>
      </w:r>
      <w:r w:rsidR="00745147" w:rsidRPr="008B4CA3">
        <w:rPr>
          <w:rFonts w:ascii="ＭＳ 明朝" w:hAnsi="ＭＳ 明朝" w:hint="eastAsia"/>
        </w:rPr>
        <w:t>13</w:t>
      </w:r>
      <w:r w:rsidR="00893334" w:rsidRPr="008B4CA3">
        <w:rPr>
          <w:rFonts w:ascii="ＭＳ 明朝" w:hAnsi="ＭＳ 明朝" w:hint="eastAsia"/>
        </w:rPr>
        <w:t>）に記入する。</w:t>
      </w:r>
    </w:p>
    <w:p w14:paraId="7012C725" w14:textId="5815C13C" w:rsidR="00893334" w:rsidRPr="008B4CA3" w:rsidRDefault="000175DD" w:rsidP="00EF5E3B">
      <w:pPr>
        <w:ind w:leftChars="135" w:left="566" w:hangingChars="135" w:hanging="283"/>
        <w:rPr>
          <w:rFonts w:ascii="ＭＳ 明朝" w:hAnsi="ＭＳ 明朝"/>
        </w:rPr>
      </w:pPr>
      <w:r>
        <w:rPr>
          <w:rFonts w:ascii="ＭＳ 明朝" w:hAnsi="ＭＳ 明朝" w:hint="eastAsia"/>
        </w:rPr>
        <w:t>②</w:t>
      </w:r>
      <w:r w:rsidR="00256996" w:rsidRPr="008B4CA3">
        <w:rPr>
          <w:rFonts w:ascii="ＭＳ 明朝" w:hAnsi="ＭＳ 明朝" w:hint="eastAsia"/>
        </w:rPr>
        <w:t xml:space="preserve">　</w:t>
      </w:r>
      <w:r w:rsidR="00893334" w:rsidRPr="008B4CA3">
        <w:rPr>
          <w:rFonts w:ascii="ＭＳ 明朝" w:hAnsi="ＭＳ 明朝" w:hint="eastAsia"/>
        </w:rPr>
        <w:t>検査の結果、遊離残留塩素が0.1mg/l未満の場合は学校に報告するとともに再検査を行い、使用可能か学校の判断に従う。学校が使用を認めた場合はその使用水を</w:t>
      </w:r>
      <w:r>
        <w:rPr>
          <w:rFonts w:ascii="ＭＳ 明朝" w:hAnsi="ＭＳ 明朝" w:hint="eastAsia"/>
        </w:rPr>
        <w:t>１Ｌ</w:t>
      </w:r>
      <w:r w:rsidR="00893334" w:rsidRPr="008B4CA3">
        <w:rPr>
          <w:rFonts w:ascii="ＭＳ 明朝" w:hAnsi="ＭＳ 明朝" w:hint="eastAsia"/>
        </w:rPr>
        <w:t>採取して</w:t>
      </w:r>
      <w:r w:rsidR="00EF5E3B">
        <w:rPr>
          <w:rFonts w:ascii="ＭＳ 明朝" w:hAnsi="ＭＳ 明朝" w:hint="eastAsia"/>
        </w:rPr>
        <w:t>、</w:t>
      </w:r>
      <w:r w:rsidR="00893334" w:rsidRPr="008B4CA3">
        <w:rPr>
          <w:rFonts w:ascii="ＭＳ 明朝" w:hAnsi="ＭＳ 明朝" w:hint="eastAsia"/>
        </w:rPr>
        <w:t>保存食と同様に清潔な容器に密封して入れ、</w:t>
      </w:r>
      <w:r>
        <w:rPr>
          <w:rFonts w:ascii="ＭＳ 明朝" w:hAnsi="ＭＳ 明朝" w:hint="eastAsia"/>
        </w:rPr>
        <w:t>－</w:t>
      </w:r>
      <w:r w:rsidR="00893334" w:rsidRPr="008B4CA3">
        <w:rPr>
          <w:rFonts w:ascii="ＭＳ 明朝" w:hAnsi="ＭＳ 明朝" w:hint="eastAsia"/>
        </w:rPr>
        <w:t>20℃以下、</w:t>
      </w:r>
      <w:r>
        <w:rPr>
          <w:rFonts w:ascii="ＭＳ 明朝" w:hAnsi="ＭＳ 明朝" w:hint="eastAsia"/>
        </w:rPr>
        <w:t>２週間以上</w:t>
      </w:r>
      <w:r w:rsidR="00893334" w:rsidRPr="008B4CA3">
        <w:rPr>
          <w:rFonts w:ascii="ＭＳ 明朝" w:hAnsi="ＭＳ 明朝" w:hint="eastAsia"/>
        </w:rPr>
        <w:t>専用冷凍庫で保存する。</w:t>
      </w:r>
    </w:p>
    <w:p w14:paraId="1B6EDC7E" w14:textId="2C329AE0" w:rsidR="00893334" w:rsidRPr="008B4CA3" w:rsidRDefault="000175DD" w:rsidP="00EF5E3B">
      <w:pPr>
        <w:ind w:leftChars="135" w:left="566" w:hangingChars="135" w:hanging="283"/>
        <w:rPr>
          <w:rFonts w:ascii="ＭＳ 明朝" w:hAnsi="ＭＳ 明朝"/>
        </w:rPr>
      </w:pPr>
      <w:r>
        <w:rPr>
          <w:rFonts w:ascii="ＭＳ 明朝" w:hAnsi="ＭＳ 明朝" w:hint="eastAsia"/>
        </w:rPr>
        <w:t>③</w:t>
      </w:r>
      <w:r w:rsidR="00256996" w:rsidRPr="008B4CA3">
        <w:rPr>
          <w:rFonts w:ascii="ＭＳ 明朝" w:hAnsi="ＭＳ 明朝" w:hint="eastAsia"/>
        </w:rPr>
        <w:t xml:space="preserve">　</w:t>
      </w:r>
      <w:r w:rsidR="00893334" w:rsidRPr="008B4CA3">
        <w:rPr>
          <w:rFonts w:ascii="ＭＳ 明朝" w:hAnsi="ＭＳ 明朝" w:hint="eastAsia"/>
        </w:rPr>
        <w:t>調理終了後も</w:t>
      </w:r>
      <w:r>
        <w:rPr>
          <w:rFonts w:ascii="ＭＳ 明朝" w:hAnsi="ＭＳ 明朝" w:hint="eastAsia"/>
        </w:rPr>
        <w:t>①</w:t>
      </w:r>
      <w:r w:rsidR="00893334" w:rsidRPr="008B4CA3">
        <w:rPr>
          <w:rFonts w:ascii="ＭＳ 明朝" w:hAnsi="ＭＳ 明朝" w:hint="eastAsia"/>
        </w:rPr>
        <w:t>及び</w:t>
      </w:r>
      <w:r>
        <w:rPr>
          <w:rFonts w:ascii="ＭＳ 明朝" w:hAnsi="ＭＳ 明朝" w:hint="eastAsia"/>
        </w:rPr>
        <w:t>②</w:t>
      </w:r>
      <w:r w:rsidR="00893334" w:rsidRPr="008B4CA3">
        <w:rPr>
          <w:rFonts w:ascii="ＭＳ 明朝" w:hAnsi="ＭＳ 明朝" w:hint="eastAsia"/>
        </w:rPr>
        <w:t>と同様の処置を行う。</w:t>
      </w:r>
    </w:p>
    <w:p w14:paraId="070D7F9B" w14:textId="27F8BE0D" w:rsidR="008A7893" w:rsidRPr="008B4CA3" w:rsidRDefault="000175DD" w:rsidP="00EF5E3B">
      <w:pPr>
        <w:ind w:firstLineChars="67" w:firstLine="141"/>
        <w:rPr>
          <w:rFonts w:ascii="ＭＳ 明朝" w:hAnsi="ＭＳ 明朝"/>
        </w:rPr>
      </w:pPr>
      <w:r>
        <w:rPr>
          <w:rFonts w:ascii="ＭＳ 明朝" w:hAnsi="ＭＳ 明朝" w:hint="eastAsia"/>
        </w:rPr>
        <w:t>(2)</w:t>
      </w:r>
      <w:r w:rsidR="008A7893" w:rsidRPr="008B4CA3">
        <w:rPr>
          <w:rFonts w:ascii="ＭＳ 明朝" w:hAnsi="ＭＳ 明朝" w:hint="eastAsia"/>
        </w:rPr>
        <w:t xml:space="preserve">　</w:t>
      </w:r>
      <w:r w:rsidR="006978D2" w:rsidRPr="008B4CA3">
        <w:rPr>
          <w:rFonts w:ascii="ＭＳ 明朝" w:hAnsi="ＭＳ 明朝" w:hint="eastAsia"/>
        </w:rPr>
        <w:t>給食等の</w:t>
      </w:r>
      <w:r w:rsidR="008A7893" w:rsidRPr="008B4CA3">
        <w:rPr>
          <w:rFonts w:ascii="ＭＳ 明朝" w:hAnsi="ＭＳ 明朝" w:hint="eastAsia"/>
        </w:rPr>
        <w:t>摂取状況の確認</w:t>
      </w:r>
      <w:r w:rsidR="00935024" w:rsidRPr="008B4CA3">
        <w:rPr>
          <w:rFonts w:ascii="ＭＳ 明朝" w:hAnsi="ＭＳ 明朝" w:hint="eastAsia"/>
        </w:rPr>
        <w:t>と給食関連会議への参加</w:t>
      </w:r>
    </w:p>
    <w:p w14:paraId="459BDD64" w14:textId="6553A522" w:rsidR="00935024" w:rsidRPr="008B4CA3" w:rsidRDefault="000175DD" w:rsidP="00096C06">
      <w:pPr>
        <w:ind w:firstLineChars="135" w:firstLine="283"/>
        <w:rPr>
          <w:rFonts w:ascii="ＭＳ 明朝" w:hAnsi="ＭＳ 明朝"/>
        </w:rPr>
      </w:pPr>
      <w:r>
        <w:rPr>
          <w:rFonts w:ascii="ＭＳ 明朝" w:hAnsi="ＭＳ 明朝" w:hint="eastAsia"/>
        </w:rPr>
        <w:t xml:space="preserve">①　</w:t>
      </w:r>
      <w:r w:rsidR="00817DA4" w:rsidRPr="008B4CA3">
        <w:rPr>
          <w:rFonts w:ascii="ＭＳ 明朝" w:hAnsi="ＭＳ 明朝" w:hint="eastAsia"/>
        </w:rPr>
        <w:t>学校給食</w:t>
      </w:r>
      <w:r w:rsidR="00935024" w:rsidRPr="008B4CA3">
        <w:rPr>
          <w:rFonts w:ascii="ＭＳ 明朝" w:hAnsi="ＭＳ 明朝" w:hint="eastAsia"/>
        </w:rPr>
        <w:t>ペースト</w:t>
      </w:r>
      <w:r w:rsidR="00817DA4" w:rsidRPr="008B4CA3">
        <w:rPr>
          <w:rFonts w:ascii="ＭＳ 明朝" w:hAnsi="ＭＳ 明朝" w:hint="eastAsia"/>
        </w:rPr>
        <w:t>連絡</w:t>
      </w:r>
      <w:r w:rsidR="00935024" w:rsidRPr="008B4CA3">
        <w:rPr>
          <w:rFonts w:ascii="ＭＳ 明朝" w:hAnsi="ＭＳ 明朝" w:hint="eastAsia"/>
        </w:rPr>
        <w:t>会（</w:t>
      </w:r>
      <w:r w:rsidR="00680BF2" w:rsidRPr="008B4CA3">
        <w:rPr>
          <w:rFonts w:ascii="ＭＳ 明朝" w:hAnsi="ＭＳ 明朝" w:hint="eastAsia"/>
        </w:rPr>
        <w:t>学期</w:t>
      </w:r>
      <w:r w:rsidR="00935024" w:rsidRPr="008B4CA3">
        <w:rPr>
          <w:rFonts w:ascii="ＭＳ 明朝" w:hAnsi="ＭＳ 明朝" w:hint="eastAsia"/>
        </w:rPr>
        <w:t>１</w:t>
      </w:r>
      <w:r w:rsidR="00680BF2" w:rsidRPr="008B4CA3">
        <w:rPr>
          <w:rFonts w:ascii="ＭＳ 明朝" w:hAnsi="ＭＳ 明朝" w:hint="eastAsia"/>
        </w:rPr>
        <w:t>～２</w:t>
      </w:r>
      <w:r w:rsidR="00935024" w:rsidRPr="008B4CA3">
        <w:rPr>
          <w:rFonts w:ascii="ＭＳ 明朝" w:hAnsi="ＭＳ 明朝" w:hint="eastAsia"/>
        </w:rPr>
        <w:t>回程度）には</w:t>
      </w:r>
      <w:r w:rsidR="006978D2" w:rsidRPr="008B4CA3">
        <w:rPr>
          <w:rFonts w:ascii="ＭＳ 明朝" w:hAnsi="ＭＳ 明朝" w:hint="eastAsia"/>
        </w:rPr>
        <w:t>状況により</w:t>
      </w:r>
      <w:r w:rsidR="00935024" w:rsidRPr="008B4CA3">
        <w:rPr>
          <w:rFonts w:ascii="ＭＳ 明朝" w:hAnsi="ＭＳ 明朝" w:hint="eastAsia"/>
        </w:rPr>
        <w:t>担当者が出席すること。</w:t>
      </w:r>
    </w:p>
    <w:p w14:paraId="078911D5" w14:textId="54F2E98F" w:rsidR="00935024" w:rsidRPr="008B4CA3" w:rsidRDefault="000175DD" w:rsidP="00096C06">
      <w:pPr>
        <w:ind w:firstLineChars="135" w:firstLine="283"/>
        <w:rPr>
          <w:rFonts w:ascii="ＭＳ 明朝" w:hAnsi="ＭＳ 明朝"/>
        </w:rPr>
      </w:pPr>
      <w:r>
        <w:rPr>
          <w:rFonts w:ascii="ＭＳ 明朝" w:hAnsi="ＭＳ 明朝" w:hint="eastAsia"/>
        </w:rPr>
        <w:t xml:space="preserve">②　</w:t>
      </w:r>
      <w:r w:rsidR="00935024" w:rsidRPr="008B4CA3">
        <w:rPr>
          <w:rFonts w:ascii="ＭＳ 明朝" w:hAnsi="ＭＳ 明朝" w:hint="eastAsia"/>
        </w:rPr>
        <w:t>その他給食に関連する会議は必要に応じて事前に連絡をするので、責任者が出席をすること。</w:t>
      </w:r>
    </w:p>
    <w:p w14:paraId="307DDD50" w14:textId="0C9FC17B" w:rsidR="00893334" w:rsidRPr="008B4CA3" w:rsidRDefault="000175DD" w:rsidP="00EF5E3B">
      <w:pPr>
        <w:ind w:firstLineChars="67" w:firstLine="141"/>
        <w:rPr>
          <w:rFonts w:ascii="ＭＳ 明朝" w:hAnsi="ＭＳ 明朝"/>
        </w:rPr>
      </w:pPr>
      <w:r>
        <w:rPr>
          <w:rFonts w:ascii="ＭＳ 明朝" w:hAnsi="ＭＳ 明朝" w:hint="eastAsia"/>
        </w:rPr>
        <w:t>(3)</w:t>
      </w:r>
      <w:r w:rsidR="00893334" w:rsidRPr="008B4CA3">
        <w:rPr>
          <w:rFonts w:ascii="ＭＳ 明朝" w:hAnsi="ＭＳ 明朝" w:hint="eastAsia"/>
        </w:rPr>
        <w:t xml:space="preserve">　</w:t>
      </w:r>
      <w:r w:rsidR="00CF7304" w:rsidRPr="008B4CA3">
        <w:rPr>
          <w:rFonts w:ascii="ＭＳ 明朝" w:hAnsi="ＭＳ 明朝" w:hint="eastAsia"/>
        </w:rPr>
        <w:t>栄養教諭・</w:t>
      </w:r>
      <w:r w:rsidR="00893334" w:rsidRPr="008B4CA3">
        <w:rPr>
          <w:rFonts w:ascii="ＭＳ 明朝" w:hAnsi="ＭＳ 明朝" w:hint="eastAsia"/>
        </w:rPr>
        <w:t>管理栄養士不在時について</w:t>
      </w:r>
    </w:p>
    <w:p w14:paraId="60AE5B65" w14:textId="4F65FA3D" w:rsidR="008E54BC" w:rsidRPr="008B4CA3" w:rsidRDefault="000175DD" w:rsidP="00096C06">
      <w:pPr>
        <w:ind w:leftChars="135" w:left="566" w:hangingChars="135" w:hanging="283"/>
        <w:rPr>
          <w:rFonts w:ascii="ＭＳ 明朝" w:hAnsi="ＭＳ 明朝"/>
        </w:rPr>
      </w:pPr>
      <w:r>
        <w:rPr>
          <w:rFonts w:ascii="ＭＳ 明朝" w:hAnsi="ＭＳ 明朝" w:hint="eastAsia"/>
        </w:rPr>
        <w:t>①</w:t>
      </w:r>
      <w:r w:rsidR="006978D2" w:rsidRPr="008B4CA3">
        <w:rPr>
          <w:rFonts w:ascii="ＭＳ 明朝" w:hAnsi="ＭＳ 明朝" w:hint="eastAsia"/>
        </w:rPr>
        <w:t xml:space="preserve">　</w:t>
      </w:r>
      <w:r w:rsidR="00642EE6" w:rsidRPr="008B4CA3">
        <w:rPr>
          <w:rFonts w:ascii="ＭＳ 明朝" w:hAnsi="ＭＳ 明朝" w:hint="eastAsia"/>
        </w:rPr>
        <w:t>『検収表』</w:t>
      </w:r>
      <w:r w:rsidR="00893334" w:rsidRPr="008B4CA3">
        <w:rPr>
          <w:rFonts w:ascii="ＭＳ 明朝" w:hAnsi="ＭＳ 明朝" w:hint="eastAsia"/>
        </w:rPr>
        <w:t>（様式</w:t>
      </w:r>
      <w:r w:rsidR="007E32AD" w:rsidRPr="008B4CA3">
        <w:rPr>
          <w:rFonts w:ascii="ＭＳ 明朝" w:hAnsi="ＭＳ 明朝" w:hint="eastAsia"/>
        </w:rPr>
        <w:t>10</w:t>
      </w:r>
      <w:r w:rsidR="00893334" w:rsidRPr="008B4CA3">
        <w:rPr>
          <w:rFonts w:ascii="ＭＳ 明朝" w:hAnsi="ＭＳ 明朝" w:hint="eastAsia"/>
        </w:rPr>
        <w:t>）により検収を</w:t>
      </w:r>
      <w:r w:rsidR="008E54BC" w:rsidRPr="008B4CA3">
        <w:rPr>
          <w:rFonts w:ascii="ＭＳ 明朝" w:hAnsi="ＭＳ 明朝" w:hint="eastAsia"/>
        </w:rPr>
        <w:t>行った際、</w:t>
      </w:r>
      <w:r w:rsidR="00893334" w:rsidRPr="008B4CA3">
        <w:rPr>
          <w:rFonts w:ascii="ＭＳ 明朝" w:hAnsi="ＭＳ 明朝" w:hint="eastAsia"/>
        </w:rPr>
        <w:t>不都合が</w:t>
      </w:r>
      <w:r w:rsidR="008E54BC" w:rsidRPr="008B4CA3">
        <w:rPr>
          <w:rFonts w:ascii="ＭＳ 明朝" w:hAnsi="ＭＳ 明朝" w:hint="eastAsia"/>
        </w:rPr>
        <w:t>あれば</w:t>
      </w:r>
      <w:r w:rsidR="006978D2" w:rsidRPr="008B4CA3">
        <w:rPr>
          <w:rFonts w:ascii="ＭＳ 明朝" w:hAnsi="ＭＳ 明朝" w:hint="eastAsia"/>
        </w:rPr>
        <w:t>事務長</w:t>
      </w:r>
      <w:r w:rsidR="008E54BC" w:rsidRPr="008B4CA3">
        <w:rPr>
          <w:rFonts w:ascii="ＭＳ 明朝" w:hAnsi="ＭＳ 明朝" w:hint="eastAsia"/>
        </w:rPr>
        <w:t>・教頭等</w:t>
      </w:r>
      <w:r w:rsidR="006978D2" w:rsidRPr="008B4CA3">
        <w:rPr>
          <w:rFonts w:ascii="ＭＳ 明朝" w:hAnsi="ＭＳ 明朝" w:hint="eastAsia"/>
        </w:rPr>
        <w:t>に</w:t>
      </w:r>
      <w:r w:rsidR="00893334" w:rsidRPr="008B4CA3">
        <w:rPr>
          <w:rFonts w:ascii="ＭＳ 明朝" w:hAnsi="ＭＳ 明朝" w:hint="eastAsia"/>
        </w:rPr>
        <w:t>連絡し、指示をあおぐこと。</w:t>
      </w:r>
    </w:p>
    <w:p w14:paraId="327367F4" w14:textId="005AB411" w:rsidR="001A0EAE" w:rsidRPr="008B4CA3" w:rsidRDefault="000175DD" w:rsidP="00096C06">
      <w:pPr>
        <w:ind w:leftChars="135" w:left="566" w:hangingChars="135" w:hanging="283"/>
        <w:rPr>
          <w:rFonts w:ascii="ＭＳ 明朝" w:hAnsi="ＭＳ 明朝"/>
        </w:rPr>
      </w:pPr>
      <w:r>
        <w:rPr>
          <w:rFonts w:ascii="ＭＳ 明朝" w:hAnsi="ＭＳ 明朝" w:hint="eastAsia"/>
        </w:rPr>
        <w:t>②</w:t>
      </w:r>
      <w:r w:rsidR="008E54BC" w:rsidRPr="008B4CA3">
        <w:rPr>
          <w:rFonts w:ascii="ＭＳ 明朝" w:hAnsi="ＭＳ 明朝" w:hint="eastAsia"/>
        </w:rPr>
        <w:t xml:space="preserve">　</w:t>
      </w:r>
      <w:r w:rsidR="00642EE6" w:rsidRPr="008B4CA3">
        <w:rPr>
          <w:rFonts w:ascii="ＭＳ 明朝" w:hAnsi="ＭＳ 明朝" w:hint="eastAsia"/>
        </w:rPr>
        <w:t>アレルギー食、</w:t>
      </w:r>
      <w:r w:rsidR="007E32AD" w:rsidRPr="008B4CA3">
        <w:rPr>
          <w:rFonts w:ascii="ＭＳ 明朝" w:hAnsi="ＭＳ 明朝" w:hint="eastAsia"/>
        </w:rPr>
        <w:t>再調理食等の個別対応食</w:t>
      </w:r>
      <w:r w:rsidR="00893334" w:rsidRPr="008B4CA3">
        <w:rPr>
          <w:rFonts w:ascii="ＭＳ 明朝" w:hAnsi="ＭＳ 明朝" w:hint="eastAsia"/>
        </w:rPr>
        <w:t>の盛り付け</w:t>
      </w:r>
      <w:r w:rsidR="00642EE6" w:rsidRPr="008B4CA3">
        <w:rPr>
          <w:rFonts w:ascii="ＭＳ 明朝" w:hAnsi="ＭＳ 明朝" w:hint="eastAsia"/>
        </w:rPr>
        <w:t>の</w:t>
      </w:r>
      <w:r w:rsidR="00893334" w:rsidRPr="008B4CA3">
        <w:rPr>
          <w:rFonts w:ascii="ＭＳ 明朝" w:hAnsi="ＭＳ 明朝" w:hint="eastAsia"/>
        </w:rPr>
        <w:t>最終確認</w:t>
      </w:r>
      <w:r w:rsidR="00642EE6" w:rsidRPr="008B4CA3">
        <w:rPr>
          <w:rFonts w:ascii="ＭＳ 明朝" w:hAnsi="ＭＳ 明朝" w:hint="eastAsia"/>
        </w:rPr>
        <w:t>を</w:t>
      </w:r>
      <w:r w:rsidR="008E54BC" w:rsidRPr="008B4CA3">
        <w:rPr>
          <w:rFonts w:ascii="ＭＳ 明朝" w:hAnsi="ＭＳ 明朝" w:hint="eastAsia"/>
        </w:rPr>
        <w:t>複数人で</w:t>
      </w:r>
      <w:r w:rsidR="00642EE6" w:rsidRPr="008B4CA3">
        <w:rPr>
          <w:rFonts w:ascii="ＭＳ 明朝" w:hAnsi="ＭＳ 明朝" w:hint="eastAsia"/>
        </w:rPr>
        <w:t>行うこと。</w:t>
      </w:r>
    </w:p>
    <w:p w14:paraId="1067C4A0" w14:textId="207B4A52" w:rsidR="001A0EAE" w:rsidRPr="008B4CA3" w:rsidRDefault="000175DD" w:rsidP="00096C06">
      <w:pPr>
        <w:ind w:leftChars="135" w:left="566" w:hangingChars="135" w:hanging="283"/>
        <w:rPr>
          <w:rFonts w:ascii="ＭＳ 明朝" w:hAnsi="ＭＳ 明朝"/>
        </w:rPr>
      </w:pPr>
      <w:r>
        <w:rPr>
          <w:rFonts w:ascii="ＭＳ 明朝" w:hAnsi="ＭＳ 明朝" w:hint="eastAsia"/>
        </w:rPr>
        <w:t>③</w:t>
      </w:r>
      <w:r w:rsidR="008E54BC" w:rsidRPr="008B4CA3">
        <w:rPr>
          <w:rFonts w:ascii="ＭＳ 明朝" w:hAnsi="ＭＳ 明朝" w:hint="eastAsia"/>
        </w:rPr>
        <w:t xml:space="preserve">　</w:t>
      </w:r>
      <w:r w:rsidR="001A0EAE" w:rsidRPr="008B4CA3">
        <w:rPr>
          <w:rFonts w:ascii="ＭＳ 明朝" w:hAnsi="ＭＳ 明朝" w:hint="eastAsia"/>
        </w:rPr>
        <w:t>食堂エアコンの電源入り切。</w:t>
      </w:r>
    </w:p>
    <w:p w14:paraId="77EEDE73" w14:textId="52C6F1AA" w:rsidR="00893334" w:rsidRPr="008B4CA3" w:rsidRDefault="000175DD" w:rsidP="00096C06">
      <w:pPr>
        <w:ind w:leftChars="135" w:left="566" w:hangingChars="135" w:hanging="283"/>
        <w:rPr>
          <w:rFonts w:ascii="ＭＳ 明朝" w:hAnsi="ＭＳ 明朝"/>
        </w:rPr>
      </w:pPr>
      <w:r>
        <w:rPr>
          <w:rFonts w:ascii="ＭＳ 明朝" w:hAnsi="ＭＳ 明朝" w:hint="eastAsia"/>
        </w:rPr>
        <w:t xml:space="preserve">④　</w:t>
      </w:r>
      <w:r w:rsidR="00893334" w:rsidRPr="008B4CA3">
        <w:rPr>
          <w:rFonts w:ascii="ＭＳ 明朝" w:hAnsi="ＭＳ 明朝" w:hint="eastAsia"/>
        </w:rPr>
        <w:t>給食室の管理</w:t>
      </w:r>
    </w:p>
    <w:p w14:paraId="21D8E80D" w14:textId="45F48BCD" w:rsidR="00893334" w:rsidRPr="008B4CA3" w:rsidRDefault="001A0EAE" w:rsidP="00096C06">
      <w:pPr>
        <w:ind w:firstLineChars="202" w:firstLine="424"/>
        <w:rPr>
          <w:rFonts w:ascii="ＭＳ 明朝" w:hAnsi="ＭＳ 明朝"/>
        </w:rPr>
      </w:pPr>
      <w:r w:rsidRPr="008B4CA3">
        <w:rPr>
          <w:rFonts w:ascii="ＭＳ 明朝" w:hAnsi="ＭＳ 明朝" w:hint="eastAsia"/>
        </w:rPr>
        <w:t>ア　入り口ドア</w:t>
      </w:r>
      <w:r w:rsidR="00E06762" w:rsidRPr="008B4CA3">
        <w:rPr>
          <w:rFonts w:ascii="ＭＳ 明朝" w:hAnsi="ＭＳ 明朝" w:hint="eastAsia"/>
        </w:rPr>
        <w:t>のかぎの開</w:t>
      </w:r>
      <w:r w:rsidR="00893334" w:rsidRPr="008B4CA3">
        <w:rPr>
          <w:rFonts w:ascii="ＭＳ 明朝" w:hAnsi="ＭＳ 明朝" w:hint="eastAsia"/>
        </w:rPr>
        <w:t>閉</w:t>
      </w:r>
    </w:p>
    <w:p w14:paraId="194B0162" w14:textId="51A40061" w:rsidR="00893334" w:rsidRPr="00F1600B" w:rsidRDefault="00893334" w:rsidP="00096C06">
      <w:pPr>
        <w:ind w:firstLineChars="202" w:firstLine="424"/>
      </w:pPr>
      <w:r w:rsidRPr="00F1600B">
        <w:rPr>
          <w:rFonts w:hint="eastAsia"/>
        </w:rPr>
        <w:t>イ　電灯の</w:t>
      </w:r>
      <w:r w:rsidR="00642EE6" w:rsidRPr="00F1600B">
        <w:rPr>
          <w:rFonts w:hint="eastAsia"/>
        </w:rPr>
        <w:t>点灯、消灯</w:t>
      </w:r>
      <w:r w:rsidRPr="00F1600B">
        <w:rPr>
          <w:rFonts w:hint="eastAsia"/>
        </w:rPr>
        <w:t xml:space="preserve">　</w:t>
      </w:r>
    </w:p>
    <w:sectPr w:rsidR="00893334" w:rsidRPr="00F1600B" w:rsidSect="00722329">
      <w:footerReference w:type="even" r:id="rId7"/>
      <w:footerReference w:type="default" r:id="rId8"/>
      <w:pgSz w:w="11906" w:h="16838" w:code="9"/>
      <w:pgMar w:top="907" w:right="1077" w:bottom="907" w:left="1077" w:header="851" w:footer="57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AD34B" w14:textId="77777777" w:rsidR="00825E98" w:rsidRDefault="00825E98">
      <w:r>
        <w:separator/>
      </w:r>
    </w:p>
  </w:endnote>
  <w:endnote w:type="continuationSeparator" w:id="0">
    <w:p w14:paraId="0AADB29D" w14:textId="77777777" w:rsidR="00825E98" w:rsidRDefault="00825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46224" w14:textId="77777777" w:rsidR="00893334" w:rsidRDefault="00F71BED">
    <w:pPr>
      <w:pStyle w:val="a4"/>
      <w:framePr w:wrap="around" w:vAnchor="text" w:hAnchor="margin" w:xAlign="center" w:y="1"/>
      <w:rPr>
        <w:rStyle w:val="a5"/>
      </w:rPr>
    </w:pPr>
    <w:r>
      <w:rPr>
        <w:rStyle w:val="a5"/>
      </w:rPr>
      <w:fldChar w:fldCharType="begin"/>
    </w:r>
    <w:r w:rsidR="00893334">
      <w:rPr>
        <w:rStyle w:val="a5"/>
      </w:rPr>
      <w:instrText xml:space="preserve">PAGE  </w:instrText>
    </w:r>
    <w:r>
      <w:rPr>
        <w:rStyle w:val="a5"/>
      </w:rPr>
      <w:fldChar w:fldCharType="end"/>
    </w:r>
  </w:p>
  <w:p w14:paraId="0585BFBF" w14:textId="77777777" w:rsidR="00893334" w:rsidRDefault="0089333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B6120" w14:textId="77777777" w:rsidR="00893334" w:rsidRDefault="00F71BED">
    <w:pPr>
      <w:pStyle w:val="a4"/>
      <w:framePr w:wrap="around" w:vAnchor="text" w:hAnchor="margin" w:xAlign="center" w:y="1"/>
      <w:rPr>
        <w:rStyle w:val="a5"/>
      </w:rPr>
    </w:pPr>
    <w:r>
      <w:rPr>
        <w:rStyle w:val="a5"/>
      </w:rPr>
      <w:fldChar w:fldCharType="begin"/>
    </w:r>
    <w:r w:rsidR="00893334">
      <w:rPr>
        <w:rStyle w:val="a5"/>
      </w:rPr>
      <w:instrText xml:space="preserve">PAGE  </w:instrText>
    </w:r>
    <w:r>
      <w:rPr>
        <w:rStyle w:val="a5"/>
      </w:rPr>
      <w:fldChar w:fldCharType="separate"/>
    </w:r>
    <w:r w:rsidR="006714CE">
      <w:rPr>
        <w:rStyle w:val="a5"/>
        <w:noProof/>
      </w:rPr>
      <w:t>6</w:t>
    </w:r>
    <w:r>
      <w:rPr>
        <w:rStyle w:val="a5"/>
      </w:rPr>
      <w:fldChar w:fldCharType="end"/>
    </w:r>
  </w:p>
  <w:p w14:paraId="7CC9CC22" w14:textId="77777777" w:rsidR="00893334" w:rsidRDefault="00893334">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51DE" w14:textId="77777777" w:rsidR="00825E98" w:rsidRDefault="00825E98">
      <w:r>
        <w:separator/>
      </w:r>
    </w:p>
  </w:footnote>
  <w:footnote w:type="continuationSeparator" w:id="0">
    <w:p w14:paraId="50CCFC81" w14:textId="77777777" w:rsidR="00825E98" w:rsidRDefault="00825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ECD"/>
    <w:multiLevelType w:val="hybridMultilevel"/>
    <w:tmpl w:val="D4821DBC"/>
    <w:lvl w:ilvl="0" w:tplc="AB36D090">
      <w:start w:val="1"/>
      <w:numFmt w:val="decimalEnclosedCircle"/>
      <w:lvlText w:val="%1"/>
      <w:lvlJc w:val="left"/>
      <w:pPr>
        <w:tabs>
          <w:tab w:val="num" w:pos="1410"/>
        </w:tabs>
        <w:ind w:left="1410" w:hanging="36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 w15:restartNumberingAfterBreak="0">
    <w:nsid w:val="088E51E3"/>
    <w:multiLevelType w:val="hybridMultilevel"/>
    <w:tmpl w:val="56D6C14E"/>
    <w:lvl w:ilvl="0" w:tplc="0BD8D718">
      <w:start w:val="1"/>
      <w:numFmt w:val="decimal"/>
      <w:lvlText w:val="(%1)"/>
      <w:lvlJc w:val="left"/>
      <w:pPr>
        <w:tabs>
          <w:tab w:val="num" w:pos="1320"/>
        </w:tabs>
        <w:ind w:left="1320" w:hanging="48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AD533D4"/>
    <w:multiLevelType w:val="singleLevel"/>
    <w:tmpl w:val="11181116"/>
    <w:lvl w:ilvl="0">
      <w:start w:val="1"/>
      <w:numFmt w:val="decimal"/>
      <w:lvlText w:val="(%1)"/>
      <w:lvlJc w:val="left"/>
      <w:pPr>
        <w:tabs>
          <w:tab w:val="num" w:pos="900"/>
        </w:tabs>
        <w:ind w:left="900" w:hanging="480"/>
      </w:pPr>
      <w:rPr>
        <w:rFonts w:hint="eastAsia"/>
      </w:rPr>
    </w:lvl>
  </w:abstractNum>
  <w:abstractNum w:abstractNumId="3" w15:restartNumberingAfterBreak="0">
    <w:nsid w:val="0D470543"/>
    <w:multiLevelType w:val="hybridMultilevel"/>
    <w:tmpl w:val="EC4803C4"/>
    <w:lvl w:ilvl="0" w:tplc="D3D8A70C">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4" w15:restartNumberingAfterBreak="0">
    <w:nsid w:val="122D0C44"/>
    <w:multiLevelType w:val="singleLevel"/>
    <w:tmpl w:val="78C0DC80"/>
    <w:lvl w:ilvl="0">
      <w:start w:val="1"/>
      <w:numFmt w:val="decimal"/>
      <w:lvlText w:val="(%1)"/>
      <w:lvlJc w:val="left"/>
      <w:pPr>
        <w:tabs>
          <w:tab w:val="num" w:pos="900"/>
        </w:tabs>
        <w:ind w:left="900" w:hanging="480"/>
      </w:pPr>
      <w:rPr>
        <w:rFonts w:hint="eastAsia"/>
      </w:rPr>
    </w:lvl>
  </w:abstractNum>
  <w:abstractNum w:abstractNumId="5" w15:restartNumberingAfterBreak="0">
    <w:nsid w:val="126F5B34"/>
    <w:multiLevelType w:val="singleLevel"/>
    <w:tmpl w:val="5614CBB6"/>
    <w:lvl w:ilvl="0">
      <w:start w:val="1"/>
      <w:numFmt w:val="aiueo"/>
      <w:lvlText w:val="(%1)"/>
      <w:lvlJc w:val="left"/>
      <w:pPr>
        <w:tabs>
          <w:tab w:val="num" w:pos="1305"/>
        </w:tabs>
        <w:ind w:left="1305" w:hanging="465"/>
      </w:pPr>
      <w:rPr>
        <w:rFonts w:hint="eastAsia"/>
      </w:rPr>
    </w:lvl>
  </w:abstractNum>
  <w:abstractNum w:abstractNumId="6" w15:restartNumberingAfterBreak="0">
    <w:nsid w:val="140670C1"/>
    <w:multiLevelType w:val="singleLevel"/>
    <w:tmpl w:val="C7B6224E"/>
    <w:lvl w:ilvl="0">
      <w:start w:val="1"/>
      <w:numFmt w:val="decimal"/>
      <w:lvlText w:val="(%1)"/>
      <w:lvlJc w:val="left"/>
      <w:pPr>
        <w:ind w:left="420" w:hanging="420"/>
      </w:pPr>
      <w:rPr>
        <w:rFonts w:hint="eastAsia"/>
      </w:rPr>
    </w:lvl>
  </w:abstractNum>
  <w:abstractNum w:abstractNumId="7" w15:restartNumberingAfterBreak="0">
    <w:nsid w:val="1B652950"/>
    <w:multiLevelType w:val="singleLevel"/>
    <w:tmpl w:val="361C29A4"/>
    <w:lvl w:ilvl="0">
      <w:start w:val="5"/>
      <w:numFmt w:val="decimal"/>
      <w:lvlText w:val="(%1)"/>
      <w:lvlJc w:val="left"/>
      <w:pPr>
        <w:tabs>
          <w:tab w:val="num" w:pos="780"/>
        </w:tabs>
        <w:ind w:left="780" w:hanging="360"/>
      </w:pPr>
      <w:rPr>
        <w:rFonts w:hint="eastAsia"/>
      </w:rPr>
    </w:lvl>
  </w:abstractNum>
  <w:abstractNum w:abstractNumId="8" w15:restartNumberingAfterBreak="0">
    <w:nsid w:val="1D1570A8"/>
    <w:multiLevelType w:val="singleLevel"/>
    <w:tmpl w:val="0BD8D718"/>
    <w:lvl w:ilvl="0">
      <w:start w:val="1"/>
      <w:numFmt w:val="decimal"/>
      <w:lvlText w:val="(%1)"/>
      <w:lvlJc w:val="left"/>
      <w:pPr>
        <w:tabs>
          <w:tab w:val="num" w:pos="900"/>
        </w:tabs>
        <w:ind w:left="900" w:hanging="480"/>
      </w:pPr>
      <w:rPr>
        <w:rFonts w:hint="eastAsia"/>
      </w:rPr>
    </w:lvl>
  </w:abstractNum>
  <w:abstractNum w:abstractNumId="9" w15:restartNumberingAfterBreak="0">
    <w:nsid w:val="1DF733E4"/>
    <w:multiLevelType w:val="hybridMultilevel"/>
    <w:tmpl w:val="349A4F62"/>
    <w:lvl w:ilvl="0" w:tplc="375EA234">
      <w:start w:val="1"/>
      <w:numFmt w:val="decimal"/>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4C54C4E"/>
    <w:multiLevelType w:val="singleLevel"/>
    <w:tmpl w:val="2564BE90"/>
    <w:lvl w:ilvl="0">
      <w:start w:val="3"/>
      <w:numFmt w:val="decimalFullWidth"/>
      <w:lvlText w:val="%1"/>
      <w:lvlJc w:val="left"/>
      <w:pPr>
        <w:tabs>
          <w:tab w:val="num" w:pos="360"/>
        </w:tabs>
        <w:ind w:left="360" w:hanging="360"/>
      </w:pPr>
      <w:rPr>
        <w:rFonts w:hint="eastAsia"/>
      </w:rPr>
    </w:lvl>
  </w:abstractNum>
  <w:abstractNum w:abstractNumId="11" w15:restartNumberingAfterBreak="0">
    <w:nsid w:val="26E02103"/>
    <w:multiLevelType w:val="singleLevel"/>
    <w:tmpl w:val="718C9854"/>
    <w:lvl w:ilvl="0">
      <w:numFmt w:val="bullet"/>
      <w:lvlText w:val="＊"/>
      <w:lvlJc w:val="left"/>
      <w:pPr>
        <w:tabs>
          <w:tab w:val="num" w:pos="1050"/>
        </w:tabs>
        <w:ind w:left="1050" w:hanging="210"/>
      </w:pPr>
      <w:rPr>
        <w:rFonts w:ascii="ＭＳ 明朝" w:eastAsia="ＭＳ 明朝" w:hAnsi="Century" w:hint="eastAsia"/>
      </w:rPr>
    </w:lvl>
  </w:abstractNum>
  <w:abstractNum w:abstractNumId="12" w15:restartNumberingAfterBreak="0">
    <w:nsid w:val="27CD2A4F"/>
    <w:multiLevelType w:val="singleLevel"/>
    <w:tmpl w:val="B37E8632"/>
    <w:lvl w:ilvl="0">
      <w:start w:val="1"/>
      <w:numFmt w:val="decimal"/>
      <w:lvlText w:val="(%1)"/>
      <w:lvlJc w:val="left"/>
      <w:pPr>
        <w:tabs>
          <w:tab w:val="num" w:pos="900"/>
        </w:tabs>
        <w:ind w:left="900" w:hanging="480"/>
      </w:pPr>
      <w:rPr>
        <w:rFonts w:hint="eastAsia"/>
      </w:rPr>
    </w:lvl>
  </w:abstractNum>
  <w:abstractNum w:abstractNumId="13" w15:restartNumberingAfterBreak="0">
    <w:nsid w:val="27F4023F"/>
    <w:multiLevelType w:val="singleLevel"/>
    <w:tmpl w:val="904AD00E"/>
    <w:lvl w:ilvl="0">
      <w:start w:val="1"/>
      <w:numFmt w:val="decimal"/>
      <w:lvlText w:val="(%1)"/>
      <w:lvlJc w:val="left"/>
      <w:pPr>
        <w:tabs>
          <w:tab w:val="num" w:pos="900"/>
        </w:tabs>
        <w:ind w:left="900" w:hanging="480"/>
      </w:pPr>
      <w:rPr>
        <w:rFonts w:hint="eastAsia"/>
      </w:rPr>
    </w:lvl>
  </w:abstractNum>
  <w:abstractNum w:abstractNumId="14" w15:restartNumberingAfterBreak="0">
    <w:nsid w:val="28630E00"/>
    <w:multiLevelType w:val="singleLevel"/>
    <w:tmpl w:val="924252B2"/>
    <w:lvl w:ilvl="0">
      <w:start w:val="1"/>
      <w:numFmt w:val="decimal"/>
      <w:lvlText w:val="(%1)"/>
      <w:lvlJc w:val="left"/>
      <w:pPr>
        <w:tabs>
          <w:tab w:val="num" w:pos="840"/>
        </w:tabs>
        <w:ind w:left="840" w:hanging="480"/>
      </w:pPr>
      <w:rPr>
        <w:rFonts w:hint="eastAsia"/>
      </w:rPr>
    </w:lvl>
  </w:abstractNum>
  <w:abstractNum w:abstractNumId="15" w15:restartNumberingAfterBreak="0">
    <w:nsid w:val="2F924350"/>
    <w:multiLevelType w:val="singleLevel"/>
    <w:tmpl w:val="0BD8D718"/>
    <w:lvl w:ilvl="0">
      <w:start w:val="1"/>
      <w:numFmt w:val="decimal"/>
      <w:lvlText w:val="(%1)"/>
      <w:lvlJc w:val="left"/>
      <w:pPr>
        <w:tabs>
          <w:tab w:val="num" w:pos="900"/>
        </w:tabs>
        <w:ind w:left="900" w:hanging="480"/>
      </w:pPr>
      <w:rPr>
        <w:rFonts w:hint="eastAsia"/>
      </w:rPr>
    </w:lvl>
  </w:abstractNum>
  <w:abstractNum w:abstractNumId="16" w15:restartNumberingAfterBreak="0">
    <w:nsid w:val="30404E7E"/>
    <w:multiLevelType w:val="singleLevel"/>
    <w:tmpl w:val="1A0A3F7C"/>
    <w:lvl w:ilvl="0">
      <w:start w:val="1"/>
      <w:numFmt w:val="decimal"/>
      <w:lvlText w:val="(%1)"/>
      <w:lvlJc w:val="left"/>
      <w:pPr>
        <w:tabs>
          <w:tab w:val="num" w:pos="630"/>
        </w:tabs>
        <w:ind w:left="630" w:hanging="420"/>
      </w:pPr>
      <w:rPr>
        <w:rFonts w:hint="eastAsia"/>
      </w:rPr>
    </w:lvl>
  </w:abstractNum>
  <w:abstractNum w:abstractNumId="17" w15:restartNumberingAfterBreak="0">
    <w:nsid w:val="319E25D1"/>
    <w:multiLevelType w:val="singleLevel"/>
    <w:tmpl w:val="FC6C50A0"/>
    <w:lvl w:ilvl="0">
      <w:start w:val="1"/>
      <w:numFmt w:val="decimalFullWidth"/>
      <w:lvlText w:val="%1"/>
      <w:lvlJc w:val="left"/>
      <w:pPr>
        <w:tabs>
          <w:tab w:val="num" w:pos="360"/>
        </w:tabs>
        <w:ind w:left="360" w:hanging="360"/>
      </w:pPr>
      <w:rPr>
        <w:rFonts w:hint="eastAsia"/>
      </w:rPr>
    </w:lvl>
  </w:abstractNum>
  <w:abstractNum w:abstractNumId="18" w15:restartNumberingAfterBreak="0">
    <w:nsid w:val="36BC0DC1"/>
    <w:multiLevelType w:val="hybridMultilevel"/>
    <w:tmpl w:val="A502BE04"/>
    <w:lvl w:ilvl="0" w:tplc="0BD8D718">
      <w:start w:val="1"/>
      <w:numFmt w:val="decimal"/>
      <w:lvlText w:val="(%1)"/>
      <w:lvlJc w:val="left"/>
      <w:pPr>
        <w:tabs>
          <w:tab w:val="num" w:pos="1530"/>
        </w:tabs>
        <w:ind w:left="1530" w:hanging="48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4D685E03"/>
    <w:multiLevelType w:val="singleLevel"/>
    <w:tmpl w:val="E2FA5752"/>
    <w:lvl w:ilvl="0">
      <w:start w:val="2"/>
      <w:numFmt w:val="decimal"/>
      <w:lvlText w:val="(%1)"/>
      <w:lvlJc w:val="left"/>
      <w:pPr>
        <w:tabs>
          <w:tab w:val="num" w:pos="780"/>
        </w:tabs>
        <w:ind w:left="780" w:hanging="360"/>
      </w:pPr>
      <w:rPr>
        <w:rFonts w:hint="eastAsia"/>
      </w:rPr>
    </w:lvl>
  </w:abstractNum>
  <w:abstractNum w:abstractNumId="20" w15:restartNumberingAfterBreak="0">
    <w:nsid w:val="4D6C0074"/>
    <w:multiLevelType w:val="hybridMultilevel"/>
    <w:tmpl w:val="36F6F5B2"/>
    <w:lvl w:ilvl="0" w:tplc="0BD8D718">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DDC2D11"/>
    <w:multiLevelType w:val="singleLevel"/>
    <w:tmpl w:val="465819C0"/>
    <w:lvl w:ilvl="0">
      <w:start w:val="1"/>
      <w:numFmt w:val="aiueo"/>
      <w:lvlText w:val="(%1)"/>
      <w:lvlJc w:val="left"/>
      <w:pPr>
        <w:tabs>
          <w:tab w:val="num" w:pos="1260"/>
        </w:tabs>
        <w:ind w:left="1260" w:hanging="420"/>
      </w:pPr>
      <w:rPr>
        <w:rFonts w:hint="eastAsia"/>
      </w:rPr>
    </w:lvl>
  </w:abstractNum>
  <w:abstractNum w:abstractNumId="22" w15:restartNumberingAfterBreak="0">
    <w:nsid w:val="4EFB3B80"/>
    <w:multiLevelType w:val="singleLevel"/>
    <w:tmpl w:val="B664AE0C"/>
    <w:lvl w:ilvl="0">
      <w:start w:val="1"/>
      <w:numFmt w:val="decimal"/>
      <w:lvlText w:val="(%1)"/>
      <w:lvlJc w:val="left"/>
      <w:pPr>
        <w:tabs>
          <w:tab w:val="num" w:pos="690"/>
        </w:tabs>
        <w:ind w:left="690" w:hanging="480"/>
      </w:pPr>
      <w:rPr>
        <w:rFonts w:hint="eastAsia"/>
      </w:rPr>
    </w:lvl>
  </w:abstractNum>
  <w:abstractNum w:abstractNumId="23" w15:restartNumberingAfterBreak="0">
    <w:nsid w:val="544D425E"/>
    <w:multiLevelType w:val="singleLevel"/>
    <w:tmpl w:val="7F6A6662"/>
    <w:lvl w:ilvl="0">
      <w:start w:val="1"/>
      <w:numFmt w:val="decimal"/>
      <w:lvlText w:val="(%1)"/>
      <w:lvlJc w:val="left"/>
      <w:pPr>
        <w:tabs>
          <w:tab w:val="num" w:pos="900"/>
        </w:tabs>
        <w:ind w:left="900" w:hanging="480"/>
      </w:pPr>
      <w:rPr>
        <w:rFonts w:hint="eastAsia"/>
      </w:rPr>
    </w:lvl>
  </w:abstractNum>
  <w:abstractNum w:abstractNumId="24" w15:restartNumberingAfterBreak="0">
    <w:nsid w:val="564D0514"/>
    <w:multiLevelType w:val="singleLevel"/>
    <w:tmpl w:val="EA96FA74"/>
    <w:lvl w:ilvl="0">
      <w:start w:val="1"/>
      <w:numFmt w:val="aiueo"/>
      <w:lvlText w:val="(%1)"/>
      <w:lvlJc w:val="left"/>
      <w:pPr>
        <w:tabs>
          <w:tab w:val="num" w:pos="1305"/>
        </w:tabs>
        <w:ind w:left="1305" w:hanging="465"/>
      </w:pPr>
      <w:rPr>
        <w:rFonts w:hint="eastAsia"/>
      </w:rPr>
    </w:lvl>
  </w:abstractNum>
  <w:abstractNum w:abstractNumId="25" w15:restartNumberingAfterBreak="0">
    <w:nsid w:val="57186DFE"/>
    <w:multiLevelType w:val="singleLevel"/>
    <w:tmpl w:val="14B6E33C"/>
    <w:lvl w:ilvl="0">
      <w:start w:val="1"/>
      <w:numFmt w:val="decimal"/>
      <w:lvlText w:val="(%1)"/>
      <w:lvlJc w:val="left"/>
      <w:pPr>
        <w:tabs>
          <w:tab w:val="num" w:pos="906"/>
        </w:tabs>
        <w:ind w:left="906" w:hanging="480"/>
      </w:pPr>
      <w:rPr>
        <w:rFonts w:hint="eastAsia"/>
      </w:rPr>
    </w:lvl>
  </w:abstractNum>
  <w:abstractNum w:abstractNumId="26" w15:restartNumberingAfterBreak="0">
    <w:nsid w:val="612A5FFC"/>
    <w:multiLevelType w:val="singleLevel"/>
    <w:tmpl w:val="11FC2CCC"/>
    <w:lvl w:ilvl="0">
      <w:start w:val="1"/>
      <w:numFmt w:val="decimal"/>
      <w:lvlText w:val="(%1)"/>
      <w:lvlJc w:val="left"/>
      <w:pPr>
        <w:tabs>
          <w:tab w:val="num" w:pos="900"/>
        </w:tabs>
        <w:ind w:left="900" w:hanging="480"/>
      </w:pPr>
      <w:rPr>
        <w:rFonts w:hint="eastAsia"/>
      </w:rPr>
    </w:lvl>
  </w:abstractNum>
  <w:abstractNum w:abstractNumId="27" w15:restartNumberingAfterBreak="0">
    <w:nsid w:val="65FA0500"/>
    <w:multiLevelType w:val="singleLevel"/>
    <w:tmpl w:val="F248725C"/>
    <w:lvl w:ilvl="0">
      <w:numFmt w:val="bullet"/>
      <w:lvlText w:val="○"/>
      <w:lvlJc w:val="left"/>
      <w:pPr>
        <w:tabs>
          <w:tab w:val="num" w:pos="1905"/>
        </w:tabs>
        <w:ind w:left="1905" w:hanging="210"/>
      </w:pPr>
      <w:rPr>
        <w:rFonts w:ascii="ＭＳ 明朝" w:eastAsia="ＭＳ 明朝" w:hAnsi="Century" w:hint="eastAsia"/>
      </w:rPr>
    </w:lvl>
  </w:abstractNum>
  <w:abstractNum w:abstractNumId="28" w15:restartNumberingAfterBreak="0">
    <w:nsid w:val="6639688A"/>
    <w:multiLevelType w:val="hybridMultilevel"/>
    <w:tmpl w:val="9FF4D3DE"/>
    <w:lvl w:ilvl="0" w:tplc="E79E426C">
      <w:start w:val="1"/>
      <w:numFmt w:val="decimal"/>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6BF14550"/>
    <w:multiLevelType w:val="singleLevel"/>
    <w:tmpl w:val="AD62F592"/>
    <w:lvl w:ilvl="0">
      <w:start w:val="1"/>
      <w:numFmt w:val="aiueo"/>
      <w:lvlText w:val="(%1)"/>
      <w:lvlJc w:val="left"/>
      <w:pPr>
        <w:tabs>
          <w:tab w:val="num" w:pos="1305"/>
        </w:tabs>
        <w:ind w:left="1305" w:hanging="465"/>
      </w:pPr>
      <w:rPr>
        <w:rFonts w:hint="eastAsia"/>
      </w:rPr>
    </w:lvl>
  </w:abstractNum>
  <w:abstractNum w:abstractNumId="30" w15:restartNumberingAfterBreak="0">
    <w:nsid w:val="6C0135CE"/>
    <w:multiLevelType w:val="hybridMultilevel"/>
    <w:tmpl w:val="61F0C60E"/>
    <w:lvl w:ilvl="0" w:tplc="0B3442D0">
      <w:start w:val="1"/>
      <w:numFmt w:val="decimalEnclosedCircle"/>
      <w:lvlText w:val="%1"/>
      <w:lvlJc w:val="left"/>
      <w:pPr>
        <w:tabs>
          <w:tab w:val="num" w:pos="1410"/>
        </w:tabs>
        <w:ind w:left="1410" w:hanging="360"/>
      </w:pPr>
      <w:rPr>
        <w:rFonts w:hint="default"/>
      </w:rPr>
    </w:lvl>
    <w:lvl w:ilvl="1" w:tplc="87F68850">
      <w:start w:val="1"/>
      <w:numFmt w:val="decimalEnclosedCircle"/>
      <w:lvlText w:val="%2"/>
      <w:lvlJc w:val="left"/>
      <w:pPr>
        <w:tabs>
          <w:tab w:val="num" w:pos="1830"/>
        </w:tabs>
        <w:ind w:left="1830" w:hanging="360"/>
      </w:pPr>
      <w:rPr>
        <w:rFonts w:hint="default"/>
      </w:rPr>
    </w:lvl>
    <w:lvl w:ilvl="2" w:tplc="C5EC706C">
      <w:start w:val="1"/>
      <w:numFmt w:val="bullet"/>
      <w:lvlText w:val="※"/>
      <w:lvlJc w:val="left"/>
      <w:pPr>
        <w:tabs>
          <w:tab w:val="num" w:pos="2250"/>
        </w:tabs>
        <w:ind w:left="2250" w:hanging="360"/>
      </w:pPr>
      <w:rPr>
        <w:rFonts w:ascii="ＭＳ 明朝" w:eastAsia="ＭＳ 明朝" w:hAnsi="ＭＳ 明朝" w:cs="Times New Roman" w:hint="eastAsia"/>
      </w:r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31" w15:restartNumberingAfterBreak="0">
    <w:nsid w:val="6D2E3BBD"/>
    <w:multiLevelType w:val="singleLevel"/>
    <w:tmpl w:val="060C3FF6"/>
    <w:lvl w:ilvl="0">
      <w:start w:val="1"/>
      <w:numFmt w:val="decimal"/>
      <w:lvlText w:val="(%1)"/>
      <w:lvlJc w:val="left"/>
      <w:pPr>
        <w:tabs>
          <w:tab w:val="num" w:pos="690"/>
        </w:tabs>
        <w:ind w:left="690" w:hanging="480"/>
      </w:pPr>
      <w:rPr>
        <w:rFonts w:hint="eastAsia"/>
      </w:rPr>
    </w:lvl>
  </w:abstractNum>
  <w:abstractNum w:abstractNumId="32" w15:restartNumberingAfterBreak="0">
    <w:nsid w:val="744374B6"/>
    <w:multiLevelType w:val="singleLevel"/>
    <w:tmpl w:val="7F5ED454"/>
    <w:lvl w:ilvl="0">
      <w:start w:val="1"/>
      <w:numFmt w:val="decimal"/>
      <w:lvlText w:val="(%1)"/>
      <w:lvlJc w:val="left"/>
      <w:pPr>
        <w:tabs>
          <w:tab w:val="num" w:pos="900"/>
        </w:tabs>
        <w:ind w:left="900" w:hanging="480"/>
      </w:pPr>
      <w:rPr>
        <w:rFonts w:hint="eastAsia"/>
      </w:rPr>
    </w:lvl>
  </w:abstractNum>
  <w:num w:numId="1">
    <w:abstractNumId w:val="16"/>
  </w:num>
  <w:num w:numId="2">
    <w:abstractNumId w:val="31"/>
  </w:num>
  <w:num w:numId="3">
    <w:abstractNumId w:val="27"/>
  </w:num>
  <w:num w:numId="4">
    <w:abstractNumId w:val="17"/>
  </w:num>
  <w:num w:numId="5">
    <w:abstractNumId w:val="19"/>
  </w:num>
  <w:num w:numId="6">
    <w:abstractNumId w:val="10"/>
  </w:num>
  <w:num w:numId="7">
    <w:abstractNumId w:val="6"/>
  </w:num>
  <w:num w:numId="8">
    <w:abstractNumId w:val="13"/>
  </w:num>
  <w:num w:numId="9">
    <w:abstractNumId w:val="4"/>
  </w:num>
  <w:num w:numId="10">
    <w:abstractNumId w:val="24"/>
  </w:num>
  <w:num w:numId="11">
    <w:abstractNumId w:val="29"/>
  </w:num>
  <w:num w:numId="12">
    <w:abstractNumId w:val="21"/>
  </w:num>
  <w:num w:numId="13">
    <w:abstractNumId w:val="5"/>
  </w:num>
  <w:num w:numId="14">
    <w:abstractNumId w:val="25"/>
  </w:num>
  <w:num w:numId="15">
    <w:abstractNumId w:val="15"/>
  </w:num>
  <w:num w:numId="16">
    <w:abstractNumId w:val="11"/>
  </w:num>
  <w:num w:numId="17">
    <w:abstractNumId w:val="23"/>
  </w:num>
  <w:num w:numId="18">
    <w:abstractNumId w:val="22"/>
  </w:num>
  <w:num w:numId="19">
    <w:abstractNumId w:val="26"/>
  </w:num>
  <w:num w:numId="20">
    <w:abstractNumId w:val="2"/>
  </w:num>
  <w:num w:numId="21">
    <w:abstractNumId w:val="12"/>
  </w:num>
  <w:num w:numId="22">
    <w:abstractNumId w:val="7"/>
  </w:num>
  <w:num w:numId="23">
    <w:abstractNumId w:val="14"/>
  </w:num>
  <w:num w:numId="24">
    <w:abstractNumId w:val="32"/>
  </w:num>
  <w:num w:numId="25">
    <w:abstractNumId w:val="3"/>
  </w:num>
  <w:num w:numId="26">
    <w:abstractNumId w:val="9"/>
  </w:num>
  <w:num w:numId="27">
    <w:abstractNumId w:val="30"/>
  </w:num>
  <w:num w:numId="28">
    <w:abstractNumId w:val="0"/>
  </w:num>
  <w:num w:numId="29">
    <w:abstractNumId w:val="28"/>
  </w:num>
  <w:num w:numId="30">
    <w:abstractNumId w:val="8"/>
  </w:num>
  <w:num w:numId="31">
    <w:abstractNumId w:val="1"/>
  </w:num>
  <w:num w:numId="32">
    <w:abstractNumId w:val="18"/>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D1D1C"/>
    <w:rsid w:val="000175DD"/>
    <w:rsid w:val="00021277"/>
    <w:rsid w:val="00030A93"/>
    <w:rsid w:val="00030F50"/>
    <w:rsid w:val="00044948"/>
    <w:rsid w:val="00053F63"/>
    <w:rsid w:val="00085E59"/>
    <w:rsid w:val="00096C06"/>
    <w:rsid w:val="000A1417"/>
    <w:rsid w:val="000E4388"/>
    <w:rsid w:val="000F34E1"/>
    <w:rsid w:val="000F423C"/>
    <w:rsid w:val="000F786E"/>
    <w:rsid w:val="00104AF8"/>
    <w:rsid w:val="00106F61"/>
    <w:rsid w:val="00147FC6"/>
    <w:rsid w:val="00162EFA"/>
    <w:rsid w:val="00171B36"/>
    <w:rsid w:val="001931AC"/>
    <w:rsid w:val="00196840"/>
    <w:rsid w:val="001A0EAE"/>
    <w:rsid w:val="001B57FA"/>
    <w:rsid w:val="001E68B6"/>
    <w:rsid w:val="001F158B"/>
    <w:rsid w:val="00211B64"/>
    <w:rsid w:val="0022236F"/>
    <w:rsid w:val="0023227F"/>
    <w:rsid w:val="00252401"/>
    <w:rsid w:val="00256996"/>
    <w:rsid w:val="002621D3"/>
    <w:rsid w:val="00263738"/>
    <w:rsid w:val="00272466"/>
    <w:rsid w:val="00282EB0"/>
    <w:rsid w:val="0029228C"/>
    <w:rsid w:val="002E3D37"/>
    <w:rsid w:val="00315DA5"/>
    <w:rsid w:val="00390C8F"/>
    <w:rsid w:val="003A68B8"/>
    <w:rsid w:val="003B493A"/>
    <w:rsid w:val="003F483E"/>
    <w:rsid w:val="004006BB"/>
    <w:rsid w:val="0041218D"/>
    <w:rsid w:val="00451F9C"/>
    <w:rsid w:val="004544A7"/>
    <w:rsid w:val="004B32A0"/>
    <w:rsid w:val="004B6659"/>
    <w:rsid w:val="004D3A24"/>
    <w:rsid w:val="004E36A7"/>
    <w:rsid w:val="00520F84"/>
    <w:rsid w:val="0052663A"/>
    <w:rsid w:val="00536BAD"/>
    <w:rsid w:val="00541246"/>
    <w:rsid w:val="00554B3A"/>
    <w:rsid w:val="005652FA"/>
    <w:rsid w:val="00642EE6"/>
    <w:rsid w:val="0065459A"/>
    <w:rsid w:val="006714CE"/>
    <w:rsid w:val="00675352"/>
    <w:rsid w:val="00680BF2"/>
    <w:rsid w:val="00687F0F"/>
    <w:rsid w:val="006978D2"/>
    <w:rsid w:val="006B2F8B"/>
    <w:rsid w:val="006D352A"/>
    <w:rsid w:val="00715E6B"/>
    <w:rsid w:val="00722329"/>
    <w:rsid w:val="00733FEF"/>
    <w:rsid w:val="00745147"/>
    <w:rsid w:val="00751167"/>
    <w:rsid w:val="00783437"/>
    <w:rsid w:val="007E32AD"/>
    <w:rsid w:val="007E7E94"/>
    <w:rsid w:val="007F05EC"/>
    <w:rsid w:val="00807A86"/>
    <w:rsid w:val="00812707"/>
    <w:rsid w:val="00817336"/>
    <w:rsid w:val="00817DA4"/>
    <w:rsid w:val="00825E98"/>
    <w:rsid w:val="008325E8"/>
    <w:rsid w:val="008564F9"/>
    <w:rsid w:val="00893334"/>
    <w:rsid w:val="008A7893"/>
    <w:rsid w:val="008B4CA3"/>
    <w:rsid w:val="008C65E1"/>
    <w:rsid w:val="008E04F0"/>
    <w:rsid w:val="008E54BC"/>
    <w:rsid w:val="008F1CB2"/>
    <w:rsid w:val="00935024"/>
    <w:rsid w:val="00960A0B"/>
    <w:rsid w:val="009A5246"/>
    <w:rsid w:val="009B4E5C"/>
    <w:rsid w:val="009D324B"/>
    <w:rsid w:val="009E574E"/>
    <w:rsid w:val="009E67C8"/>
    <w:rsid w:val="00A0245B"/>
    <w:rsid w:val="00A13894"/>
    <w:rsid w:val="00A200A2"/>
    <w:rsid w:val="00A3131B"/>
    <w:rsid w:val="00A70B61"/>
    <w:rsid w:val="00A836EC"/>
    <w:rsid w:val="00AA10BE"/>
    <w:rsid w:val="00AE661C"/>
    <w:rsid w:val="00B12366"/>
    <w:rsid w:val="00B24BB7"/>
    <w:rsid w:val="00B32D09"/>
    <w:rsid w:val="00B374AF"/>
    <w:rsid w:val="00B55DD4"/>
    <w:rsid w:val="00B66636"/>
    <w:rsid w:val="00BA68E6"/>
    <w:rsid w:val="00BB51FB"/>
    <w:rsid w:val="00BC6506"/>
    <w:rsid w:val="00BD0489"/>
    <w:rsid w:val="00BD4A69"/>
    <w:rsid w:val="00C00945"/>
    <w:rsid w:val="00C31B6F"/>
    <w:rsid w:val="00CA66FD"/>
    <w:rsid w:val="00CD1D1C"/>
    <w:rsid w:val="00CF7304"/>
    <w:rsid w:val="00DF5E15"/>
    <w:rsid w:val="00E06762"/>
    <w:rsid w:val="00E9746C"/>
    <w:rsid w:val="00EC0406"/>
    <w:rsid w:val="00EC3900"/>
    <w:rsid w:val="00EF5E3B"/>
    <w:rsid w:val="00F15BDD"/>
    <w:rsid w:val="00F1600B"/>
    <w:rsid w:val="00F23E81"/>
    <w:rsid w:val="00F50ABB"/>
    <w:rsid w:val="00F66AC1"/>
    <w:rsid w:val="00F71BED"/>
    <w:rsid w:val="00F77C16"/>
    <w:rsid w:val="00F832C5"/>
    <w:rsid w:val="00F93B34"/>
    <w:rsid w:val="00FB597B"/>
    <w:rsid w:val="00FD0B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36695EE4"/>
  <w15:docId w15:val="{39D3D7B0-F09D-4618-9F4F-8F536D3F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2232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22329"/>
    <w:pPr>
      <w:tabs>
        <w:tab w:val="center" w:pos="4252"/>
        <w:tab w:val="right" w:pos="8504"/>
      </w:tabs>
      <w:snapToGrid w:val="0"/>
    </w:pPr>
  </w:style>
  <w:style w:type="paragraph" w:styleId="a4">
    <w:name w:val="footer"/>
    <w:basedOn w:val="a"/>
    <w:rsid w:val="00722329"/>
    <w:pPr>
      <w:tabs>
        <w:tab w:val="center" w:pos="4252"/>
        <w:tab w:val="right" w:pos="8504"/>
      </w:tabs>
      <w:snapToGrid w:val="0"/>
    </w:pPr>
  </w:style>
  <w:style w:type="character" w:styleId="a5">
    <w:name w:val="page number"/>
    <w:basedOn w:val="a0"/>
    <w:rsid w:val="00722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899</Words>
  <Characters>5128</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調理作業基準（案）</vt:lpstr>
      <vt:lpstr>調理作業基準（案）</vt:lpstr>
    </vt:vector>
  </TitlesOfParts>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調理作業基準（案）</dc:title>
  <dc:creator>小林 晶子</dc:creator>
  <cp:lastModifiedBy>宮崎　進</cp:lastModifiedBy>
  <cp:revision>7</cp:revision>
  <cp:lastPrinted>2018-10-24T06:22:00Z</cp:lastPrinted>
  <dcterms:created xsi:type="dcterms:W3CDTF">2024-10-23T09:56:00Z</dcterms:created>
  <dcterms:modified xsi:type="dcterms:W3CDTF">2024-10-24T04:42:00Z</dcterms:modified>
</cp:coreProperties>
</file>