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54B3D" w14:textId="1CFC8E83" w:rsidR="00664E94" w:rsidRDefault="00322851">
      <w:r>
        <w:rPr>
          <w:rFonts w:hint="eastAsia"/>
        </w:rPr>
        <w:t>￥</w:t>
      </w:r>
      <w:r w:rsidR="0021593A">
        <w:rPr>
          <w:noProof/>
        </w:rPr>
        <mc:AlternateContent>
          <mc:Choice Requires="wps">
            <w:drawing>
              <wp:anchor distT="0" distB="0" distL="114300" distR="114300" simplePos="0" relativeHeight="251646976" behindDoc="0" locked="0" layoutInCell="1" allowOverlap="1" wp14:anchorId="04A05AB4" wp14:editId="0A25D746">
                <wp:simplePos x="0" y="0"/>
                <wp:positionH relativeFrom="column">
                  <wp:posOffset>-19685</wp:posOffset>
                </wp:positionH>
                <wp:positionV relativeFrom="paragraph">
                  <wp:posOffset>-72390</wp:posOffset>
                </wp:positionV>
                <wp:extent cx="6445250" cy="1346200"/>
                <wp:effectExtent l="0" t="0" r="12700" b="25400"/>
                <wp:wrapNone/>
                <wp:docPr id="1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1346200"/>
                        </a:xfrm>
                        <a:prstGeom prst="roundRect">
                          <a:avLst>
                            <a:gd name="adj" fmla="val 4759"/>
                          </a:avLst>
                        </a:prstGeom>
                        <a:solidFill>
                          <a:srgbClr val="FFFFCC"/>
                        </a:solidFill>
                        <a:ln w="9525">
                          <a:solidFill>
                            <a:srgbClr val="000000"/>
                          </a:solidFill>
                          <a:round/>
                          <a:headEnd/>
                          <a:tailEnd/>
                        </a:ln>
                      </wps:spPr>
                      <wps:txbx>
                        <w:txbxContent>
                          <w:p w14:paraId="7EB6F1F5" w14:textId="03D20D0E" w:rsidR="00664E94" w:rsidRPr="00D26A59" w:rsidRDefault="00D066EC">
                            <w:pPr>
                              <w:jc w:val="center"/>
                              <w:rPr>
                                <w:rFonts w:ascii="ＭＳ 明朝" w:hAnsi="ＭＳ 明朝" w:cs="ＭＳ 明朝"/>
                                <w:b/>
                                <w:color w:val="1F497D"/>
                                <w:sz w:val="72"/>
                                <w:szCs w:val="72"/>
                              </w:rPr>
                            </w:pPr>
                            <w:r>
                              <w:rPr>
                                <w:rFonts w:ascii="Bradley Hand ITC" w:eastAsia="DFKai-SB" w:hAnsi="Bradley Hand ITC" w:cs="Arial Unicode MS"/>
                                <w:b/>
                                <w:color w:val="1F497D"/>
                                <w:sz w:val="72"/>
                                <w:szCs w:val="72"/>
                              </w:rPr>
                              <w:t>High School Human Rights</w:t>
                            </w:r>
                            <w:r w:rsidR="00D26A59">
                              <w:rPr>
                                <w:rFonts w:ascii="Bradley Hand ITC" w:eastAsia="DFKai-SB" w:hAnsi="Bradley Hand ITC" w:cs="Arial Unicode MS"/>
                                <w:b/>
                                <w:color w:val="1F497D"/>
                                <w:sz w:val="72"/>
                                <w:szCs w:val="72"/>
                              </w:rPr>
                              <w:t xml:space="preserve"> </w:t>
                            </w:r>
                            <w:r w:rsidR="00D26A59" w:rsidRPr="00D26A59">
                              <w:rPr>
                                <w:rFonts w:ascii="Bradley Hand ITC" w:hAnsi="Bradley Hand ITC" w:cs="ＭＳ 明朝"/>
                                <w:b/>
                                <w:color w:val="1F497D"/>
                                <w:sz w:val="72"/>
                                <w:szCs w:val="72"/>
                              </w:rPr>
                              <w:t>38</w:t>
                            </w:r>
                          </w:p>
                          <w:p w14:paraId="4B6D3A17" w14:textId="5D609F61" w:rsidR="00664E94" w:rsidRDefault="00D066EC" w:rsidP="0080506C">
                            <w:pPr>
                              <w:ind w:right="856" w:firstLineChars="600" w:firstLine="1315"/>
                              <w:jc w:val="left"/>
                              <w:rPr>
                                <w:rFonts w:ascii="HG正楷書体-PRO" w:eastAsia="HG正楷書体-PRO" w:hAnsi="ＭＳ ゴシック"/>
                              </w:rPr>
                            </w:pPr>
                            <w:r>
                              <w:rPr>
                                <w:rFonts w:ascii="HG正楷書体-PRO" w:eastAsia="HG正楷書体-PRO" w:hAnsi="ＭＳ ゴシック" w:hint="eastAsia"/>
                              </w:rPr>
                              <w:t>（ 高校人権教育通信　第</w:t>
                            </w:r>
                            <w:r w:rsidRPr="00B54258">
                              <w:rPr>
                                <w:rFonts w:ascii="HG正楷書体-PRO" w:eastAsia="HG正楷書体-PRO" w:hAnsi="ＭＳ ゴシック" w:hint="eastAsia"/>
                              </w:rPr>
                              <w:t>３</w:t>
                            </w:r>
                            <w:r w:rsidR="00873705">
                              <w:rPr>
                                <w:rFonts w:ascii="HG正楷書体-PRO" w:eastAsia="HG正楷書体-PRO" w:hAnsi="ＭＳ ゴシック"/>
                              </w:rPr>
                              <w:t>8</w:t>
                            </w:r>
                            <w:r w:rsidR="00DA7394">
                              <w:rPr>
                                <w:rFonts w:ascii="HG正楷書体-PRO" w:eastAsia="HG正楷書体-PRO" w:hAnsi="ＭＳ ゴシック" w:hint="eastAsia"/>
                              </w:rPr>
                              <w:t>号</w:t>
                            </w:r>
                            <w:r>
                              <w:rPr>
                                <w:rFonts w:ascii="HG正楷書体-PRO" w:eastAsia="HG正楷書体-PRO" w:hAnsi="ＭＳ ゴシック" w:hint="eastAsia"/>
                              </w:rPr>
                              <w:t xml:space="preserve"> ）</w:t>
                            </w:r>
                            <w:r w:rsidR="0080506C">
                              <w:rPr>
                                <w:rFonts w:ascii="HG正楷書体-PRO" w:eastAsia="HG正楷書体-PRO" w:hAnsi="ＭＳ ゴシック" w:hint="eastAsia"/>
                              </w:rPr>
                              <w:t xml:space="preserve">　　　　</w:t>
                            </w:r>
                            <w:r>
                              <w:rPr>
                                <w:rFonts w:ascii="HG正楷書体-PRO" w:eastAsia="HG正楷書体-PRO" w:hAnsi="ＭＳ ゴシック" w:hint="eastAsia"/>
                              </w:rPr>
                              <w:t>令和</w:t>
                            </w:r>
                            <w:r w:rsidR="00873705">
                              <w:rPr>
                                <w:rFonts w:ascii="HG正楷書体-PRO" w:eastAsia="HG正楷書体-PRO" w:hAnsi="ＭＳ ゴシック" w:hint="eastAsia"/>
                              </w:rPr>
                              <w:t>４</w:t>
                            </w:r>
                            <w:r>
                              <w:rPr>
                                <w:rFonts w:ascii="HG正楷書体-PRO" w:eastAsia="HG正楷書体-PRO" w:hAnsi="ＭＳ ゴシック" w:hint="eastAsia"/>
                              </w:rPr>
                              <w:t>年（20</w:t>
                            </w:r>
                            <w:r>
                              <w:rPr>
                                <w:rFonts w:ascii="HG正楷書体-PRO" w:eastAsia="HG正楷書体-PRO" w:hAnsi="ＭＳ ゴシック"/>
                              </w:rPr>
                              <w:t>2</w:t>
                            </w:r>
                            <w:r w:rsidR="00873705">
                              <w:rPr>
                                <w:rFonts w:ascii="HG正楷書体-PRO" w:eastAsia="HG正楷書体-PRO" w:hAnsi="ＭＳ ゴシック"/>
                              </w:rPr>
                              <w:t>2</w:t>
                            </w:r>
                            <w:r>
                              <w:rPr>
                                <w:rFonts w:ascii="HG正楷書体-PRO" w:eastAsia="HG正楷書体-PRO" w:hAnsi="ＭＳ ゴシック" w:hint="eastAsia"/>
                              </w:rPr>
                              <w:t>年）</w:t>
                            </w:r>
                            <w:r w:rsidR="0047272F">
                              <w:rPr>
                                <w:rFonts w:ascii="HG正楷書体-PRO" w:eastAsia="HG正楷書体-PRO" w:hAnsi="ＭＳ ゴシック" w:hint="eastAsia"/>
                              </w:rPr>
                              <w:t>1</w:t>
                            </w:r>
                            <w:r w:rsidR="003D0FBD">
                              <w:rPr>
                                <w:rFonts w:ascii="HG正楷書体-PRO" w:eastAsia="HG正楷書体-PRO" w:hAnsi="ＭＳ ゴシック"/>
                              </w:rPr>
                              <w:t>1</w:t>
                            </w:r>
                            <w:r>
                              <w:rPr>
                                <w:rFonts w:ascii="HG正楷書体-PRO" w:eastAsia="HG正楷書体-PRO" w:hAnsi="ＭＳ ゴシック" w:hint="eastAsia"/>
                              </w:rPr>
                              <w:t>月</w:t>
                            </w:r>
                            <w:r w:rsidR="00FD31EC">
                              <w:rPr>
                                <w:rFonts w:ascii="HG正楷書体-PRO" w:eastAsia="HG正楷書体-PRO" w:hAnsi="ＭＳ ゴシック" w:hint="eastAsia"/>
                              </w:rPr>
                              <w:t>２</w:t>
                            </w:r>
                            <w:r>
                              <w:rPr>
                                <w:rFonts w:ascii="HG正楷書体-PRO" w:eastAsia="HG正楷書体-PRO" w:hAnsi="ＭＳ ゴシック" w:hint="eastAsia"/>
                              </w:rPr>
                              <w:t>日</w:t>
                            </w:r>
                            <w:r w:rsidR="001F28D3">
                              <w:rPr>
                                <w:rFonts w:ascii="HG正楷書体-PRO" w:eastAsia="HG正楷書体-PRO" w:hAnsi="ＭＳ ゴシック"/>
                              </w:rPr>
                              <w:t xml:space="preserve">　</w:t>
                            </w:r>
                          </w:p>
                          <w:p w14:paraId="385A6863" w14:textId="77777777" w:rsidR="00664E94" w:rsidRDefault="00D066EC" w:rsidP="00E16CB1">
                            <w:pPr>
                              <w:ind w:right="301" w:firstLineChars="200" w:firstLine="438"/>
                              <w:jc w:val="left"/>
                              <w:rPr>
                                <w:rFonts w:ascii="HG正楷書体-PRO" w:eastAsia="HG正楷書体-PRO" w:hAnsi="ＭＳ ゴシック"/>
                              </w:rPr>
                            </w:pPr>
                            <w:r>
                              <w:rPr>
                                <w:rFonts w:ascii="HG正楷書体-PRO" w:eastAsia="HG正楷書体-PRO" w:hAnsi="ＭＳ ゴシック" w:hint="eastAsia"/>
                              </w:rPr>
                              <w:t>発　行</w:t>
                            </w:r>
                            <w:r>
                              <w:rPr>
                                <w:rFonts w:ascii="HG正楷書体-PRO" w:eastAsia="HG正楷書体-PRO" w:hAnsi="ＭＳ ゴシック"/>
                              </w:rPr>
                              <w:t xml:space="preserve">  </w:t>
                            </w:r>
                            <w:r>
                              <w:rPr>
                                <w:rFonts w:ascii="HG正楷書体-PRO" w:eastAsia="HG正楷書体-PRO" w:hAnsi="ＭＳ ゴシック" w:hint="eastAsia"/>
                                <w:spacing w:val="7"/>
                                <w:kern w:val="0"/>
                              </w:rPr>
                              <w:t>長野県教育委員会事務局 心の支援</w:t>
                            </w:r>
                            <w:r>
                              <w:rPr>
                                <w:rFonts w:ascii="HG正楷書体-PRO" w:eastAsia="HG正楷書体-PRO" w:hAnsi="ＭＳ ゴシック" w:hint="eastAsia"/>
                                <w:spacing w:val="3"/>
                                <w:kern w:val="0"/>
                              </w:rPr>
                              <w:t>課</w:t>
                            </w:r>
                          </w:p>
                          <w:p w14:paraId="2309AD44" w14:textId="090ACE7D" w:rsidR="00664E94" w:rsidRDefault="00D066EC" w:rsidP="00E16CB1">
                            <w:pPr>
                              <w:ind w:right="301" w:firstLineChars="200" w:firstLine="438"/>
                              <w:jc w:val="left"/>
                              <w:rPr>
                                <w:rFonts w:ascii="HG正楷書体-PRO" w:eastAsia="HG正楷書体-PRO" w:hAnsi="ＭＳ ゴシック"/>
                              </w:rPr>
                            </w:pPr>
                            <w:r>
                              <w:rPr>
                                <w:rFonts w:ascii="HG正楷書体-PRO" w:eastAsia="HG正楷書体-PRO" w:hAnsi="ＭＳ ゴシック" w:hint="eastAsia"/>
                              </w:rPr>
                              <w:t xml:space="preserve">発行人  </w:t>
                            </w:r>
                            <w:r w:rsidR="008B166C">
                              <w:rPr>
                                <w:rFonts w:ascii="HG正楷書体-PRO" w:eastAsia="HG正楷書体-PRO" w:hAnsi="ＭＳ ゴシック" w:hint="eastAsia"/>
                              </w:rPr>
                              <w:t>滝澤</w:t>
                            </w:r>
                            <w:r w:rsidR="008B166C">
                              <w:rPr>
                                <w:rFonts w:ascii="HG正楷書体-PRO" w:eastAsia="HG正楷書体-PRO" w:hAnsi="ＭＳ ゴシック"/>
                              </w:rPr>
                              <w:t xml:space="preserve">　崇</w:t>
                            </w:r>
                            <w:r>
                              <w:rPr>
                                <w:rFonts w:ascii="HG正楷書体-PRO" w:eastAsia="HG正楷書体-PRO" w:hAnsi="ＭＳ ゴシック" w:hint="eastAsia"/>
                              </w:rPr>
                              <w:t xml:space="preserve">　（心の支援課長） </w:t>
                            </w:r>
                            <w:r w:rsidR="00E16CB1">
                              <w:rPr>
                                <w:rFonts w:ascii="HG正楷書体-PRO" w:eastAsia="HG正楷書体-PRO" w:hAnsi="ＭＳ ゴシック" w:hint="eastAsia"/>
                              </w:rPr>
                              <w:t xml:space="preserve">　　　　　</w:t>
                            </w:r>
                            <w:r>
                              <w:rPr>
                                <w:rFonts w:ascii="HG正楷書体-PRO" w:eastAsia="HG正楷書体-PRO" w:hAnsi="ＭＳ ゴシック" w:hint="eastAsia"/>
                              </w:rPr>
                              <w:t>MAIL   kokoro@pref.nagano.lg.jp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05AB4" id="角丸四角形 2" o:spid="_x0000_s1026" style="position:absolute;left:0;text-align:left;margin-left:-1.55pt;margin-top:-5.7pt;width:507.5pt;height:1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" fillcolor="#ffc">
                <v:textbox>
                  <w:txbxContent>
                    <w:p w14:paraId="7EB6F1F5" w14:textId="03D20D0E" w:rsidR="00664E94" w:rsidRPr="00D26A59" w:rsidRDefault="00D066EC">
                      <w:pPr>
                        <w:jc w:val="center"/>
                        <w:rPr>
                          <w:rFonts w:ascii="ＭＳ 明朝" w:hAnsi="ＭＳ 明朝" w:cs="ＭＳ 明朝"/>
                          <w:b/>
                          <w:color w:val="1F497D"/>
                          <w:sz w:val="72"/>
                          <w:szCs w:val="72"/>
                        </w:rPr>
                      </w:pPr>
                      <w:r>
                        <w:rPr>
                          <w:rFonts w:ascii="Bradley Hand ITC" w:eastAsia="DFKai-SB" w:hAnsi="Bradley Hand ITC" w:cs="Arial Unicode MS"/>
                          <w:b/>
                          <w:color w:val="1F497D"/>
                          <w:sz w:val="72"/>
                          <w:szCs w:val="72"/>
                        </w:rPr>
                        <w:t>High School Human Rights</w:t>
                      </w:r>
                      <w:r w:rsidR="00D26A59">
                        <w:rPr>
                          <w:rFonts w:ascii="Bradley Hand ITC" w:eastAsia="DFKai-SB" w:hAnsi="Bradley Hand ITC" w:cs="Arial Unicode MS"/>
                          <w:b/>
                          <w:color w:val="1F497D"/>
                          <w:sz w:val="72"/>
                          <w:szCs w:val="72"/>
                        </w:rPr>
                        <w:t xml:space="preserve"> </w:t>
                      </w:r>
                      <w:r w:rsidR="00D26A59" w:rsidRPr="00D26A59">
                        <w:rPr>
                          <w:rFonts w:ascii="Bradley Hand ITC" w:hAnsi="Bradley Hand ITC" w:cs="ＭＳ 明朝"/>
                          <w:b/>
                          <w:color w:val="1F497D"/>
                          <w:sz w:val="72"/>
                          <w:szCs w:val="72"/>
                        </w:rPr>
                        <w:t>38</w:t>
                      </w:r>
                    </w:p>
                    <w:p w14:paraId="4B6D3A17" w14:textId="5D609F61" w:rsidR="00664E94" w:rsidRDefault="00D066EC" w:rsidP="0080506C">
                      <w:pPr>
                        <w:ind w:right="856" w:firstLineChars="600" w:firstLine="1315"/>
                        <w:jc w:val="left"/>
                        <w:rPr>
                          <w:rFonts w:ascii="HG正楷書体-PRO" w:eastAsia="HG正楷書体-PRO" w:hAnsi="ＭＳ ゴシック"/>
                        </w:rPr>
                      </w:pPr>
                      <w:r>
                        <w:rPr>
                          <w:rFonts w:ascii="HG正楷書体-PRO" w:eastAsia="HG正楷書体-PRO" w:hAnsi="ＭＳ ゴシック" w:hint="eastAsia"/>
                        </w:rPr>
                        <w:t>（ 高校人権教育通信　第</w:t>
                      </w:r>
                      <w:r w:rsidRPr="00B54258">
                        <w:rPr>
                          <w:rFonts w:ascii="HG正楷書体-PRO" w:eastAsia="HG正楷書体-PRO" w:hAnsi="ＭＳ ゴシック" w:hint="eastAsia"/>
                        </w:rPr>
                        <w:t>３</w:t>
                      </w:r>
                      <w:r w:rsidR="00873705">
                        <w:rPr>
                          <w:rFonts w:ascii="HG正楷書体-PRO" w:eastAsia="HG正楷書体-PRO" w:hAnsi="ＭＳ ゴシック"/>
                        </w:rPr>
                        <w:t>8</w:t>
                      </w:r>
                      <w:r w:rsidR="00DA7394">
                        <w:rPr>
                          <w:rFonts w:ascii="HG正楷書体-PRO" w:eastAsia="HG正楷書体-PRO" w:hAnsi="ＭＳ ゴシック" w:hint="eastAsia"/>
                        </w:rPr>
                        <w:t>号</w:t>
                      </w:r>
                      <w:r>
                        <w:rPr>
                          <w:rFonts w:ascii="HG正楷書体-PRO" w:eastAsia="HG正楷書体-PRO" w:hAnsi="ＭＳ ゴシック" w:hint="eastAsia"/>
                        </w:rPr>
                        <w:t xml:space="preserve"> ）</w:t>
                      </w:r>
                      <w:r w:rsidR="0080506C">
                        <w:rPr>
                          <w:rFonts w:ascii="HG正楷書体-PRO" w:eastAsia="HG正楷書体-PRO" w:hAnsi="ＭＳ ゴシック" w:hint="eastAsia"/>
                        </w:rPr>
                        <w:t xml:space="preserve">　　　　</w:t>
                      </w:r>
                      <w:r>
                        <w:rPr>
                          <w:rFonts w:ascii="HG正楷書体-PRO" w:eastAsia="HG正楷書体-PRO" w:hAnsi="ＭＳ ゴシック" w:hint="eastAsia"/>
                        </w:rPr>
                        <w:t>令和</w:t>
                      </w:r>
                      <w:r w:rsidR="00873705">
                        <w:rPr>
                          <w:rFonts w:ascii="HG正楷書体-PRO" w:eastAsia="HG正楷書体-PRO" w:hAnsi="ＭＳ ゴシック" w:hint="eastAsia"/>
                        </w:rPr>
                        <w:t>４</w:t>
                      </w:r>
                      <w:r>
                        <w:rPr>
                          <w:rFonts w:ascii="HG正楷書体-PRO" w:eastAsia="HG正楷書体-PRO" w:hAnsi="ＭＳ ゴシック" w:hint="eastAsia"/>
                        </w:rPr>
                        <w:t>年（20</w:t>
                      </w:r>
                      <w:r>
                        <w:rPr>
                          <w:rFonts w:ascii="HG正楷書体-PRO" w:eastAsia="HG正楷書体-PRO" w:hAnsi="ＭＳ ゴシック"/>
                        </w:rPr>
                        <w:t>2</w:t>
                      </w:r>
                      <w:r w:rsidR="00873705">
                        <w:rPr>
                          <w:rFonts w:ascii="HG正楷書体-PRO" w:eastAsia="HG正楷書体-PRO" w:hAnsi="ＭＳ ゴシック"/>
                        </w:rPr>
                        <w:t>2</w:t>
                      </w:r>
                      <w:r>
                        <w:rPr>
                          <w:rFonts w:ascii="HG正楷書体-PRO" w:eastAsia="HG正楷書体-PRO" w:hAnsi="ＭＳ ゴシック" w:hint="eastAsia"/>
                        </w:rPr>
                        <w:t>年）</w:t>
                      </w:r>
                      <w:r w:rsidR="0047272F">
                        <w:rPr>
                          <w:rFonts w:ascii="HG正楷書体-PRO" w:eastAsia="HG正楷書体-PRO" w:hAnsi="ＭＳ ゴシック" w:hint="eastAsia"/>
                        </w:rPr>
                        <w:t>1</w:t>
                      </w:r>
                      <w:r w:rsidR="003D0FBD">
                        <w:rPr>
                          <w:rFonts w:ascii="HG正楷書体-PRO" w:eastAsia="HG正楷書体-PRO" w:hAnsi="ＭＳ ゴシック"/>
                        </w:rPr>
                        <w:t>1</w:t>
                      </w:r>
                      <w:r>
                        <w:rPr>
                          <w:rFonts w:ascii="HG正楷書体-PRO" w:eastAsia="HG正楷書体-PRO" w:hAnsi="ＭＳ ゴシック" w:hint="eastAsia"/>
                        </w:rPr>
                        <w:t>月</w:t>
                      </w:r>
                      <w:r w:rsidR="00FD31EC">
                        <w:rPr>
                          <w:rFonts w:ascii="HG正楷書体-PRO" w:eastAsia="HG正楷書体-PRO" w:hAnsi="ＭＳ ゴシック" w:hint="eastAsia"/>
                        </w:rPr>
                        <w:t>２</w:t>
                      </w:r>
                      <w:r>
                        <w:rPr>
                          <w:rFonts w:ascii="HG正楷書体-PRO" w:eastAsia="HG正楷書体-PRO" w:hAnsi="ＭＳ ゴシック" w:hint="eastAsia"/>
                        </w:rPr>
                        <w:t>日</w:t>
                      </w:r>
                      <w:r w:rsidR="001F28D3">
                        <w:rPr>
                          <w:rFonts w:ascii="HG正楷書体-PRO" w:eastAsia="HG正楷書体-PRO" w:hAnsi="ＭＳ ゴシック"/>
                        </w:rPr>
                        <w:t xml:space="preserve">　</w:t>
                      </w:r>
                    </w:p>
                    <w:p w14:paraId="385A6863" w14:textId="77777777" w:rsidR="00664E94" w:rsidRDefault="00D066EC" w:rsidP="00E16CB1">
                      <w:pPr>
                        <w:ind w:right="301" w:firstLineChars="200" w:firstLine="438"/>
                        <w:jc w:val="left"/>
                        <w:rPr>
                          <w:rFonts w:ascii="HG正楷書体-PRO" w:eastAsia="HG正楷書体-PRO" w:hAnsi="ＭＳ ゴシック"/>
                        </w:rPr>
                      </w:pPr>
                      <w:r>
                        <w:rPr>
                          <w:rFonts w:ascii="HG正楷書体-PRO" w:eastAsia="HG正楷書体-PRO" w:hAnsi="ＭＳ ゴシック" w:hint="eastAsia"/>
                        </w:rPr>
                        <w:t>発　行</w:t>
                      </w:r>
                      <w:r>
                        <w:rPr>
                          <w:rFonts w:ascii="HG正楷書体-PRO" w:eastAsia="HG正楷書体-PRO" w:hAnsi="ＭＳ ゴシック"/>
                        </w:rPr>
                        <w:t xml:space="preserve">  </w:t>
                      </w:r>
                      <w:r>
                        <w:rPr>
                          <w:rFonts w:ascii="HG正楷書体-PRO" w:eastAsia="HG正楷書体-PRO" w:hAnsi="ＭＳ ゴシック" w:hint="eastAsia"/>
                          <w:spacing w:val="7"/>
                          <w:kern w:val="0"/>
                        </w:rPr>
                        <w:t>長野県教育委員会事務局 心の支援</w:t>
                      </w:r>
                      <w:r>
                        <w:rPr>
                          <w:rFonts w:ascii="HG正楷書体-PRO" w:eastAsia="HG正楷書体-PRO" w:hAnsi="ＭＳ ゴシック" w:hint="eastAsia"/>
                          <w:spacing w:val="3"/>
                          <w:kern w:val="0"/>
                        </w:rPr>
                        <w:t>課</w:t>
                      </w:r>
                    </w:p>
                    <w:p w14:paraId="2309AD44" w14:textId="090ACE7D" w:rsidR="00664E94" w:rsidRDefault="00D066EC" w:rsidP="00E16CB1">
                      <w:pPr>
                        <w:ind w:right="301" w:firstLineChars="200" w:firstLine="438"/>
                        <w:jc w:val="left"/>
                        <w:rPr>
                          <w:rFonts w:ascii="HG正楷書体-PRO" w:eastAsia="HG正楷書体-PRO" w:hAnsi="ＭＳ ゴシック"/>
                        </w:rPr>
                      </w:pPr>
                      <w:r>
                        <w:rPr>
                          <w:rFonts w:ascii="HG正楷書体-PRO" w:eastAsia="HG正楷書体-PRO" w:hAnsi="ＭＳ ゴシック" w:hint="eastAsia"/>
                        </w:rPr>
                        <w:t xml:space="preserve">発行人  </w:t>
                      </w:r>
                      <w:r w:rsidR="008B166C">
                        <w:rPr>
                          <w:rFonts w:ascii="HG正楷書体-PRO" w:eastAsia="HG正楷書体-PRO" w:hAnsi="ＭＳ ゴシック" w:hint="eastAsia"/>
                        </w:rPr>
                        <w:t>滝澤</w:t>
                      </w:r>
                      <w:r w:rsidR="008B166C">
                        <w:rPr>
                          <w:rFonts w:ascii="HG正楷書体-PRO" w:eastAsia="HG正楷書体-PRO" w:hAnsi="ＭＳ ゴシック"/>
                        </w:rPr>
                        <w:t xml:space="preserve">　崇</w:t>
                      </w:r>
                      <w:r>
                        <w:rPr>
                          <w:rFonts w:ascii="HG正楷書体-PRO" w:eastAsia="HG正楷書体-PRO" w:hAnsi="ＭＳ ゴシック" w:hint="eastAsia"/>
                        </w:rPr>
                        <w:t xml:space="preserve">　（心の支援課長） </w:t>
                      </w:r>
                      <w:r w:rsidR="00E16CB1">
                        <w:rPr>
                          <w:rFonts w:ascii="HG正楷書体-PRO" w:eastAsia="HG正楷書体-PRO" w:hAnsi="ＭＳ ゴシック" w:hint="eastAsia"/>
                        </w:rPr>
                        <w:t xml:space="preserve">　　　　　</w:t>
                      </w:r>
                      <w:r>
                        <w:rPr>
                          <w:rFonts w:ascii="HG正楷書体-PRO" w:eastAsia="HG正楷書体-PRO" w:hAnsi="ＭＳ ゴシック" w:hint="eastAsia"/>
                        </w:rPr>
                        <w:t>MAIL   kokoro@pref.nagano.lg.jp</w:t>
                      </w:r>
                    </w:p>
                  </w:txbxContent>
                </v:textbox>
              </v:roundrect>
            </w:pict>
          </mc:Fallback>
        </mc:AlternateContent>
      </w:r>
    </w:p>
    <w:p w14:paraId="73F44E9B" w14:textId="78A3E3EE" w:rsidR="00664E94" w:rsidRDefault="00664E94"/>
    <w:p w14:paraId="7E787C47" w14:textId="41749260" w:rsidR="00664E94" w:rsidRDefault="00664E94"/>
    <w:p w14:paraId="6F44A641" w14:textId="01A07463" w:rsidR="00664E94" w:rsidRDefault="00664E94"/>
    <w:p w14:paraId="37AAEC32" w14:textId="0FE52388" w:rsidR="00664E94" w:rsidRDefault="00664E94"/>
    <w:p w14:paraId="33341940" w14:textId="01CA6440" w:rsidR="00664E94" w:rsidRDefault="00664E94"/>
    <w:p w14:paraId="70B972FB" w14:textId="18A2B3D4" w:rsidR="00664E94" w:rsidRDefault="00E16CB1">
      <w:r w:rsidRPr="009B239E">
        <w:rPr>
          <w:rFonts w:ascii="UD デジタル 教科書体 N-R" w:eastAsia="UD デジタル 教科書体 N-R" w:hint="eastAsia"/>
          <w:noProof/>
          <w:sz w:val="24"/>
          <w:szCs w:val="24"/>
        </w:rPr>
        <mc:AlternateContent>
          <mc:Choice Requires="wps">
            <w:drawing>
              <wp:anchor distT="0" distB="0" distL="114300" distR="114300" simplePos="0" relativeHeight="251707392" behindDoc="0" locked="0" layoutInCell="1" allowOverlap="1" wp14:anchorId="080AAA38" wp14:editId="5352960B">
                <wp:simplePos x="0" y="0"/>
                <wp:positionH relativeFrom="margin">
                  <wp:posOffset>-635</wp:posOffset>
                </wp:positionH>
                <wp:positionV relativeFrom="page">
                  <wp:posOffset>2012950</wp:posOffset>
                </wp:positionV>
                <wp:extent cx="6419850" cy="374650"/>
                <wp:effectExtent l="0" t="0" r="19050" b="25400"/>
                <wp:wrapNone/>
                <wp:docPr id="1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74650"/>
                        </a:xfrm>
                        <a:prstGeom prst="roundRect">
                          <a:avLst>
                            <a:gd name="adj" fmla="val 4931"/>
                          </a:avLst>
                        </a:prstGeom>
                        <a:solidFill>
                          <a:srgbClr val="002060"/>
                        </a:solidFill>
                        <a:ln w="12700">
                          <a:solidFill>
                            <a:srgbClr val="000000"/>
                          </a:solidFill>
                          <a:round/>
                          <a:headEnd/>
                          <a:tailEnd/>
                        </a:ln>
                      </wps:spPr>
                      <wps:txbx>
                        <w:txbxContent>
                          <w:p w14:paraId="12B69D93" w14:textId="3B7D5C7E" w:rsidR="003D32D0" w:rsidRPr="004F2084" w:rsidRDefault="00EC1264" w:rsidP="003D32D0">
                            <w:pPr>
                              <w:rPr>
                                <w:rFonts w:ascii="UD デジタル 教科書体 N-B" w:eastAsia="UD デジタル 教科書体 N-B" w:hAnsi="メイリオ" w:cs="メイリオ"/>
                                <w:b/>
                                <w:bCs/>
                                <w:sz w:val="36"/>
                                <w:szCs w:val="36"/>
                              </w:rPr>
                            </w:pPr>
                            <w:r>
                              <w:rPr>
                                <w:rFonts w:ascii="UD デジタル 教科書体 N-B" w:eastAsia="UD デジタル 教科書体 N-B" w:hAnsi="メイリオ" w:cs="メイリオ" w:hint="eastAsia"/>
                                <w:b/>
                                <w:bCs/>
                                <w:sz w:val="36"/>
                                <w:szCs w:val="36"/>
                              </w:rPr>
                              <w:t xml:space="preserve">樋口一葉から津田梅子へ　</w:t>
                            </w:r>
                            <w:r w:rsidR="00AB0079">
                              <w:rPr>
                                <w:rFonts w:ascii="UD デジタル 教科書体 N-B" w:eastAsia="UD デジタル 教科書体 N-B" w:hAnsi="メイリオ" w:cs="メイリオ" w:hint="eastAsia"/>
                                <w:b/>
                                <w:bCs/>
                                <w:sz w:val="36"/>
                                <w:szCs w:val="36"/>
                              </w:rPr>
                              <w:t>2024年から「顔」が変わります</w:t>
                            </w:r>
                          </w:p>
                        </w:txbxContent>
                      </wps:txbx>
                      <wps:bodyPr rot="0" vert="horz" wrap="square" lIns="74168" tIns="9017" rIns="74168" bIns="90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AAA38" id="AutoShape 127" o:spid="_x0000_s1027" style="position:absolute;left:0;text-align:left;margin-left:-.05pt;margin-top:158.5pt;width:505.5pt;height:2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" fillcolor="#002060" strokeweight="1pt">
                <v:textbox inset="5.84pt,.71pt,5.84pt,.71pt">
                  <w:txbxContent>
                    <w:p w14:paraId="12B69D93" w14:textId="3B7D5C7E" w:rsidR="003D32D0" w:rsidRPr="004F2084" w:rsidRDefault="00EC1264" w:rsidP="003D32D0">
                      <w:pPr>
                        <w:rPr>
                          <w:rFonts w:ascii="UD デジタル 教科書体 N-B" w:eastAsia="UD デジタル 教科書体 N-B" w:hAnsi="メイリオ" w:cs="メイリオ"/>
                          <w:b/>
                          <w:bCs/>
                          <w:sz w:val="36"/>
                          <w:szCs w:val="36"/>
                        </w:rPr>
                      </w:pPr>
                      <w:r>
                        <w:rPr>
                          <w:rFonts w:ascii="UD デジタル 教科書体 N-B" w:eastAsia="UD デジタル 教科書体 N-B" w:hAnsi="メイリオ" w:cs="メイリオ" w:hint="eastAsia"/>
                          <w:b/>
                          <w:bCs/>
                          <w:sz w:val="36"/>
                          <w:szCs w:val="36"/>
                        </w:rPr>
                        <w:t xml:space="preserve">樋口一葉から津田梅子へ　</w:t>
                      </w:r>
                      <w:r w:rsidR="00AB0079">
                        <w:rPr>
                          <w:rFonts w:ascii="UD デジタル 教科書体 N-B" w:eastAsia="UD デジタル 教科書体 N-B" w:hAnsi="メイリオ" w:cs="メイリオ" w:hint="eastAsia"/>
                          <w:b/>
                          <w:bCs/>
                          <w:sz w:val="36"/>
                          <w:szCs w:val="36"/>
                        </w:rPr>
                        <w:t>2024年から「顔」が変わります</w:t>
                      </w:r>
                    </w:p>
                  </w:txbxContent>
                </v:textbox>
                <w10:wrap anchorx="margin" anchory="page"/>
              </v:roundrect>
            </w:pict>
          </mc:Fallback>
        </mc:AlternateContent>
      </w:r>
    </w:p>
    <w:p w14:paraId="157CF302" w14:textId="4CC7660C" w:rsidR="00664E94" w:rsidRDefault="00664E94">
      <w:pPr>
        <w:spacing w:line="160" w:lineRule="exact"/>
      </w:pPr>
    </w:p>
    <w:p w14:paraId="758355E3" w14:textId="48870B0E" w:rsidR="00664E94" w:rsidRDefault="00664E94">
      <w:pPr>
        <w:spacing w:line="160" w:lineRule="exact"/>
      </w:pPr>
    </w:p>
    <w:p w14:paraId="4A82CE37" w14:textId="6982DEE1" w:rsidR="00A93921" w:rsidRDefault="000F2AC9">
      <w:pPr>
        <w:spacing w:line="160" w:lineRule="exact"/>
      </w:pPr>
      <w:r>
        <w:rPr>
          <w:noProof/>
        </w:rPr>
        <w:drawing>
          <wp:anchor distT="0" distB="0" distL="114300" distR="114300" simplePos="0" relativeHeight="251719680" behindDoc="1" locked="0" layoutInCell="1" allowOverlap="1" wp14:anchorId="3F870B70" wp14:editId="609E5CFA">
            <wp:simplePos x="0" y="0"/>
            <wp:positionH relativeFrom="margin">
              <wp:posOffset>-20955</wp:posOffset>
            </wp:positionH>
            <wp:positionV relativeFrom="paragraph">
              <wp:posOffset>103505</wp:posOffset>
            </wp:positionV>
            <wp:extent cx="1644650" cy="2084070"/>
            <wp:effectExtent l="0" t="0" r="0" b="0"/>
            <wp:wrapTight wrapText="bothSides">
              <wp:wrapPolygon edited="0">
                <wp:start x="0" y="0"/>
                <wp:lineTo x="0" y="21324"/>
                <wp:lineTo x="21266" y="21324"/>
                <wp:lineTo x="2126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650" cy="2084070"/>
                    </a:xfrm>
                    <a:prstGeom prst="rect">
                      <a:avLst/>
                    </a:prstGeom>
                  </pic:spPr>
                </pic:pic>
              </a:graphicData>
            </a:graphic>
            <wp14:sizeRelH relativeFrom="margin">
              <wp14:pctWidth>0</wp14:pctWidth>
            </wp14:sizeRelH>
            <wp14:sizeRelV relativeFrom="margin">
              <wp14:pctHeight>0</wp14:pctHeight>
            </wp14:sizeRelV>
          </wp:anchor>
        </w:drawing>
      </w:r>
    </w:p>
    <w:p w14:paraId="2D075BCB" w14:textId="2317F79C" w:rsidR="00CF4FB2" w:rsidRDefault="00212759" w:rsidP="00212759">
      <w:pPr>
        <w:spacing w:line="380" w:lineRule="exact"/>
        <w:ind w:firstLineChars="100" w:firstLine="259"/>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spacing w:val="0"/>
          <w:sz w:val="24"/>
          <w:szCs w:val="24"/>
        </w:rPr>
        <w:t>津田梅子さん</w:t>
      </w:r>
      <w:r w:rsidR="00E16CB1">
        <w:rPr>
          <w:rFonts w:ascii="UD デジタル 教科書体 N-R" w:eastAsia="UD デジタル 教科書体 N-R" w:hAnsi="ＭＳ 明朝" w:hint="eastAsia"/>
          <w:spacing w:val="0"/>
          <w:sz w:val="24"/>
          <w:szCs w:val="24"/>
        </w:rPr>
        <w:t>が</w:t>
      </w:r>
      <w:r>
        <w:rPr>
          <w:rFonts w:ascii="UD デジタル 教科書体 N-R" w:eastAsia="UD デジタル 教科書体 N-R" w:hAnsi="ＭＳ 明朝" w:hint="eastAsia"/>
          <w:spacing w:val="0"/>
          <w:sz w:val="24"/>
          <w:szCs w:val="24"/>
        </w:rPr>
        <w:t>どんな人かすぐに説明できる人は少ないかもしれません。ですが、今、男女が同じ教室で学び、性別によって学ぶ内容を左右されず自分の興味のあることを学ぶことができるのは、津田梅子さんが</w:t>
      </w:r>
      <w:r w:rsidR="00C218EC">
        <w:rPr>
          <w:rFonts w:ascii="UD デジタル 教科書体 N-R" w:eastAsia="UD デジタル 教科書体 N-R" w:hAnsi="ＭＳ 明朝" w:hint="eastAsia"/>
          <w:spacing w:val="0"/>
          <w:sz w:val="24"/>
          <w:szCs w:val="24"/>
        </w:rPr>
        <w:t>「</w:t>
      </w:r>
      <w:r w:rsidR="00CF4FB2">
        <w:rPr>
          <w:rFonts w:ascii="UD デジタル 教科書体 N-R" w:eastAsia="UD デジタル 教科書体 N-R" w:hAnsi="ＭＳ 明朝" w:hint="eastAsia"/>
          <w:spacing w:val="0"/>
          <w:sz w:val="24"/>
          <w:szCs w:val="24"/>
        </w:rPr>
        <w:t>女</w:t>
      </w:r>
      <w:r w:rsidR="000F2AC9">
        <w:rPr>
          <w:rFonts w:ascii="UD デジタル 教科書体 N-R" w:eastAsia="UD デジタル 教科書体 N-R" w:hAnsi="ＭＳ 明朝" w:hint="eastAsia"/>
          <w:spacing w:val="0"/>
          <w:sz w:val="24"/>
          <w:szCs w:val="24"/>
        </w:rPr>
        <w:t>子</w:t>
      </w:r>
      <w:r w:rsidR="00CF4FB2">
        <w:rPr>
          <w:rFonts w:ascii="UD デジタル 教科書体 N-R" w:eastAsia="UD デジタル 教科書体 N-R" w:hAnsi="ＭＳ 明朝" w:hint="eastAsia"/>
          <w:spacing w:val="0"/>
          <w:sz w:val="24"/>
          <w:szCs w:val="24"/>
        </w:rPr>
        <w:t>の</w:t>
      </w:r>
      <w:r w:rsidR="005D146C">
        <w:rPr>
          <w:rFonts w:ascii="UD デジタル 教科書体 N-R" w:eastAsia="UD デジタル 教科書体 N-R" w:hAnsi="ＭＳ 明朝" w:hint="eastAsia"/>
          <w:spacing w:val="0"/>
          <w:sz w:val="24"/>
          <w:szCs w:val="24"/>
        </w:rPr>
        <w:t>高等教育</w:t>
      </w:r>
      <w:r w:rsidR="00CF4FB2">
        <w:rPr>
          <w:rFonts w:ascii="UD デジタル 教科書体 N-R" w:eastAsia="UD デジタル 教科書体 N-R" w:hAnsi="ＭＳ 明朝" w:hint="eastAsia"/>
          <w:spacing w:val="0"/>
          <w:sz w:val="24"/>
          <w:szCs w:val="24"/>
        </w:rPr>
        <w:t>こそが日本の発展につながる</w:t>
      </w:r>
      <w:r w:rsidR="00C218EC">
        <w:rPr>
          <w:rFonts w:ascii="UD デジタル 教科書体 N-R" w:eastAsia="UD デジタル 教科書体 N-R" w:hAnsi="ＭＳ 明朝" w:hint="eastAsia"/>
          <w:spacing w:val="0"/>
          <w:sz w:val="24"/>
          <w:szCs w:val="24"/>
        </w:rPr>
        <w:t>」</w:t>
      </w:r>
      <w:r w:rsidR="00CF4FB2">
        <w:rPr>
          <w:rFonts w:ascii="UD デジタル 教科書体 N-R" w:eastAsia="UD デジタル 教科書体 N-R" w:hAnsi="ＭＳ 明朝" w:hint="eastAsia"/>
          <w:spacing w:val="0"/>
          <w:sz w:val="24"/>
          <w:szCs w:val="24"/>
        </w:rPr>
        <w:t>と</w:t>
      </w:r>
      <w:r w:rsidR="009457E0">
        <w:rPr>
          <w:rFonts w:ascii="UD デジタル 教科書体 N-R" w:eastAsia="UD デジタル 教科書体 N-R" w:hAnsi="ＭＳ 明朝" w:hint="eastAsia"/>
          <w:spacing w:val="0"/>
          <w:sz w:val="24"/>
          <w:szCs w:val="24"/>
        </w:rPr>
        <w:t>信じて活動した結果です。</w:t>
      </w:r>
      <w:r w:rsidR="006505DB">
        <w:rPr>
          <w:rFonts w:ascii="UD デジタル 教科書体 N-R" w:eastAsia="UD デジタル 教科書体 N-R" w:hAnsi="ＭＳ 明朝" w:hint="eastAsia"/>
          <w:spacing w:val="0"/>
          <w:sz w:val="24"/>
          <w:szCs w:val="24"/>
        </w:rPr>
        <w:t>日本初の女性留学生として明治初期にアメリカ</w:t>
      </w:r>
      <w:r w:rsidR="00924930">
        <w:rPr>
          <w:rFonts w:ascii="UD デジタル 教科書体 N-R" w:eastAsia="UD デジタル 教科書体 N-R" w:hAnsi="ＭＳ 明朝" w:hint="eastAsia"/>
          <w:spacing w:val="0"/>
          <w:sz w:val="24"/>
          <w:szCs w:val="24"/>
        </w:rPr>
        <w:t>合衆国</w:t>
      </w:r>
      <w:r w:rsidR="006505DB">
        <w:rPr>
          <w:rFonts w:ascii="UD デジタル 教科書体 N-R" w:eastAsia="UD デジタル 教科書体 N-R" w:hAnsi="ＭＳ 明朝" w:hint="eastAsia"/>
          <w:spacing w:val="0"/>
          <w:sz w:val="24"/>
          <w:szCs w:val="24"/>
        </w:rPr>
        <w:t>に渡り、帰国後、</w:t>
      </w:r>
      <w:r w:rsidR="00CF4FB2">
        <w:rPr>
          <w:rFonts w:ascii="UD デジタル 教科書体 N-R" w:eastAsia="UD デジタル 教科書体 N-R" w:hAnsi="ＭＳ 明朝" w:hint="eastAsia"/>
          <w:spacing w:val="0"/>
          <w:sz w:val="24"/>
          <w:szCs w:val="24"/>
        </w:rPr>
        <w:t>日本の女子教育の基盤を築</w:t>
      </w:r>
      <w:r w:rsidR="00E16CB1">
        <w:rPr>
          <w:rFonts w:ascii="UD デジタル 教科書体 N-R" w:eastAsia="UD デジタル 教科書体 N-R" w:hAnsi="ＭＳ 明朝" w:hint="eastAsia"/>
          <w:spacing w:val="0"/>
          <w:sz w:val="24"/>
          <w:szCs w:val="24"/>
        </w:rPr>
        <w:t>きました</w:t>
      </w:r>
      <w:r w:rsidR="00CF4FB2">
        <w:rPr>
          <w:rFonts w:ascii="UD デジタル 教科書体 N-R" w:eastAsia="UD デジタル 教科書体 N-R" w:hAnsi="ＭＳ 明朝" w:hint="eastAsia"/>
          <w:spacing w:val="0"/>
          <w:sz w:val="24"/>
          <w:szCs w:val="24"/>
        </w:rPr>
        <w:t>。</w:t>
      </w:r>
    </w:p>
    <w:p w14:paraId="578675C2" w14:textId="07BC2FC2" w:rsidR="008C5863" w:rsidRPr="004C50AD" w:rsidRDefault="009457E0" w:rsidP="00EC1264">
      <w:pPr>
        <w:spacing w:line="380" w:lineRule="exact"/>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spacing w:val="0"/>
          <w:sz w:val="24"/>
          <w:szCs w:val="24"/>
        </w:rPr>
        <w:t xml:space="preserve">　</w:t>
      </w:r>
      <w:r w:rsidR="00A83BF7">
        <w:rPr>
          <w:rFonts w:ascii="UD デジタル 教科書体 N-R" w:eastAsia="UD デジタル 教科書体 N-R" w:hAnsi="ＭＳ 明朝" w:hint="eastAsia"/>
          <w:spacing w:val="0"/>
          <w:sz w:val="24"/>
          <w:szCs w:val="24"/>
        </w:rPr>
        <w:t>ところで、紙幣の顔になった女性は</w:t>
      </w:r>
      <w:r w:rsidR="009B4BB8">
        <w:rPr>
          <w:rFonts w:ascii="UD デジタル 教科書体 N-R" w:eastAsia="UD デジタル 教科書体 N-R" w:hAnsi="ＭＳ 明朝" w:hint="eastAsia"/>
          <w:spacing w:val="0"/>
          <w:sz w:val="24"/>
          <w:szCs w:val="24"/>
        </w:rPr>
        <w:t>津田梅子</w:t>
      </w:r>
      <w:r w:rsidR="00E16CB1">
        <w:rPr>
          <w:rFonts w:ascii="UD デジタル 教科書体 N-R" w:eastAsia="UD デジタル 教科書体 N-R" w:hAnsi="ＭＳ 明朝" w:hint="eastAsia"/>
          <w:spacing w:val="0"/>
          <w:sz w:val="24"/>
          <w:szCs w:val="24"/>
        </w:rPr>
        <w:t>さん</w:t>
      </w:r>
      <w:r w:rsidR="00A83BF7">
        <w:rPr>
          <w:rFonts w:ascii="UD デジタル 教科書体 N-R" w:eastAsia="UD デジタル 教科書体 N-R" w:hAnsi="ＭＳ 明朝" w:hint="eastAsia"/>
          <w:spacing w:val="0"/>
          <w:sz w:val="24"/>
          <w:szCs w:val="24"/>
        </w:rPr>
        <w:t>で２人目</w:t>
      </w:r>
      <w:r w:rsidR="004C50AD">
        <w:rPr>
          <w:rFonts w:ascii="UD デジタル 教科書体 N-R" w:eastAsia="UD デジタル 教科書体 N-R" w:hAnsi="ＭＳ 明朝" w:hint="eastAsia"/>
          <w:spacing w:val="0"/>
          <w:sz w:val="24"/>
          <w:szCs w:val="24"/>
        </w:rPr>
        <w:t>（実在が確認されていない神功皇后は除く）</w:t>
      </w:r>
      <w:r w:rsidR="00A83BF7">
        <w:rPr>
          <w:rFonts w:ascii="UD デジタル 教科書体 N-R" w:eastAsia="UD デジタル 教科書体 N-R" w:hAnsi="ＭＳ 明朝" w:hint="eastAsia"/>
          <w:spacing w:val="0"/>
          <w:sz w:val="24"/>
          <w:szCs w:val="24"/>
        </w:rPr>
        <w:t>です。</w:t>
      </w:r>
      <w:r w:rsidR="008C5863">
        <w:rPr>
          <w:rFonts w:ascii="UD デジタル 教科書体 N-R" w:eastAsia="UD デジタル 教科書体 N-R" w:hAnsi="ＭＳ 明朝" w:hint="eastAsia"/>
          <w:spacing w:val="0"/>
          <w:sz w:val="24"/>
          <w:szCs w:val="24"/>
        </w:rPr>
        <w:t>一方、</w:t>
      </w:r>
      <w:r w:rsidR="004C50AD">
        <w:rPr>
          <w:rFonts w:ascii="UD デジタル 教科書体 N-R" w:eastAsia="UD デジタル 教科書体 N-R" w:hAnsi="ＭＳ 明朝" w:hint="eastAsia"/>
          <w:spacing w:val="0"/>
          <w:sz w:val="24"/>
          <w:szCs w:val="24"/>
        </w:rPr>
        <w:t>男性は渋沢栄一、北里柴三郎を入れると1</w:t>
      </w:r>
      <w:r w:rsidR="008C5863">
        <w:rPr>
          <w:rFonts w:ascii="UD デジタル 教科書体 N-R" w:eastAsia="UD デジタル 教科書体 N-R" w:hAnsi="ＭＳ 明朝" w:hint="eastAsia"/>
          <w:spacing w:val="0"/>
          <w:sz w:val="24"/>
          <w:szCs w:val="24"/>
        </w:rPr>
        <w:t>７</w:t>
      </w:r>
      <w:r w:rsidR="004C50AD">
        <w:rPr>
          <w:rFonts w:ascii="UD デジタル 教科書体 N-R" w:eastAsia="UD デジタル 教科書体 N-R" w:hAnsi="ＭＳ 明朝" w:hint="eastAsia"/>
          <w:spacing w:val="0"/>
          <w:sz w:val="24"/>
          <w:szCs w:val="24"/>
        </w:rPr>
        <w:t>人になります。</w:t>
      </w:r>
      <w:r w:rsidR="008C5863">
        <w:rPr>
          <w:rFonts w:ascii="UD デジタル 教科書体 N-R" w:eastAsia="UD デジタル 教科書体 N-R" w:hAnsi="ＭＳ 明朝" w:hint="eastAsia"/>
          <w:spacing w:val="0"/>
          <w:sz w:val="24"/>
          <w:szCs w:val="24"/>
        </w:rPr>
        <w:t>財務省は人物の選定理由を「</w:t>
      </w:r>
      <w:r w:rsidR="008C5863" w:rsidRPr="008C5863">
        <w:rPr>
          <w:rFonts w:ascii="UD デジタル 教科書体 N-R" w:eastAsia="UD デジタル 教科書体 N-R" w:hAnsi="ＭＳ 明朝" w:hint="eastAsia"/>
          <w:spacing w:val="0"/>
          <w:sz w:val="24"/>
          <w:szCs w:val="24"/>
        </w:rPr>
        <w:t>肖像の人物が国民各層に広く知られており、その業績が広く認められていること</w:t>
      </w:r>
      <w:r w:rsidR="008C5863">
        <w:rPr>
          <w:rFonts w:ascii="UD デジタル 教科書体 N-R" w:eastAsia="UD デジタル 教科書体 N-R" w:hAnsi="ＭＳ 明朝" w:hint="eastAsia"/>
          <w:spacing w:val="0"/>
          <w:sz w:val="24"/>
          <w:szCs w:val="24"/>
        </w:rPr>
        <w:t>」としています</w:t>
      </w:r>
      <w:r w:rsidR="004B486B">
        <w:rPr>
          <w:rFonts w:ascii="UD デジタル 教科書体 N-R" w:eastAsia="UD デジタル 教科書体 N-R" w:hAnsi="ＭＳ 明朝" w:hint="eastAsia"/>
          <w:spacing w:val="0"/>
          <w:sz w:val="24"/>
          <w:szCs w:val="24"/>
        </w:rPr>
        <w:t>。紙幣の顔に選ばれた女性が少ないということは、社会で活躍した女性が少ないということです。では、女性の活躍を阻んでいるものは何でしょうか？</w:t>
      </w:r>
    </w:p>
    <w:p w14:paraId="08F08C65" w14:textId="77777777" w:rsidR="004C2282" w:rsidRDefault="003800F1" w:rsidP="00833918">
      <w:pPr>
        <w:spacing w:line="260" w:lineRule="exact"/>
        <w:rPr>
          <w:rFonts w:ascii="UD デジタル 教科書体 N-R" w:eastAsia="UD デジタル 教科書体 N-R" w:hAnsi="ＭＳ 明朝"/>
          <w:spacing w:val="0"/>
          <w:sz w:val="24"/>
          <w:szCs w:val="24"/>
        </w:rPr>
      </w:pPr>
      <w:r>
        <w:rPr>
          <w:noProof/>
        </w:rPr>
        <mc:AlternateContent>
          <mc:Choice Requires="wps">
            <w:drawing>
              <wp:anchor distT="0" distB="0" distL="114300" distR="114300" simplePos="0" relativeHeight="251702272" behindDoc="0" locked="0" layoutInCell="1" allowOverlap="1" wp14:anchorId="17A3676F" wp14:editId="74097A25">
                <wp:simplePos x="0" y="0"/>
                <wp:positionH relativeFrom="column">
                  <wp:posOffset>12065</wp:posOffset>
                </wp:positionH>
                <wp:positionV relativeFrom="paragraph">
                  <wp:posOffset>80010</wp:posOffset>
                </wp:positionV>
                <wp:extent cx="6311900" cy="374650"/>
                <wp:effectExtent l="0" t="0" r="12700" b="25400"/>
                <wp:wrapNone/>
                <wp:docPr id="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374650"/>
                        </a:xfrm>
                        <a:prstGeom prst="roundRect">
                          <a:avLst>
                            <a:gd name="adj" fmla="val 4931"/>
                          </a:avLst>
                        </a:prstGeom>
                        <a:solidFill>
                          <a:srgbClr val="002060"/>
                        </a:solidFill>
                        <a:ln w="12700">
                          <a:solidFill>
                            <a:srgbClr val="000000"/>
                          </a:solidFill>
                          <a:round/>
                          <a:headEnd/>
                          <a:tailEnd/>
                        </a:ln>
                      </wps:spPr>
                      <wps:txbx>
                        <w:txbxContent>
                          <w:p w14:paraId="257CA049" w14:textId="519816F8" w:rsidR="003D32D0" w:rsidRPr="008D6715" w:rsidRDefault="00EC1264" w:rsidP="003D32D0">
                            <w:pPr>
                              <w:rPr>
                                <w:rFonts w:ascii="UD デジタル 教科書体 N-R" w:eastAsia="UD デジタル 教科書体 N-R" w:hAnsi="メイリオ" w:cs="メイリオ"/>
                                <w:b/>
                                <w:bCs/>
                                <w:sz w:val="36"/>
                                <w:szCs w:val="36"/>
                              </w:rPr>
                            </w:pPr>
                            <w:r>
                              <w:rPr>
                                <w:rFonts w:ascii="UD デジタル 教科書体 N-R" w:eastAsia="UD デジタル 教科書体 N-R" w:hAnsi="メイリオ" w:cs="メイリオ" w:hint="eastAsia"/>
                                <w:b/>
                                <w:bCs/>
                                <w:sz w:val="36"/>
                                <w:szCs w:val="36"/>
                              </w:rPr>
                              <w:t>一葉</w:t>
                            </w:r>
                            <w:r w:rsidR="00C628A2">
                              <w:rPr>
                                <w:rFonts w:ascii="UD デジタル 教科書体 N-R" w:eastAsia="UD デジタル 教科書体 N-R" w:hAnsi="メイリオ" w:cs="メイリオ" w:hint="eastAsia"/>
                                <w:b/>
                                <w:bCs/>
                                <w:sz w:val="36"/>
                                <w:szCs w:val="36"/>
                              </w:rPr>
                              <w:t>や梅子の時代</w:t>
                            </w:r>
                            <w:r w:rsidR="008C23DC">
                              <w:rPr>
                                <w:rFonts w:ascii="UD デジタル 教科書体 N-R" w:eastAsia="UD デジタル 教科書体 N-R" w:hAnsi="メイリオ" w:cs="メイリオ" w:hint="eastAsia"/>
                                <w:b/>
                                <w:bCs/>
                                <w:sz w:val="36"/>
                                <w:szCs w:val="36"/>
                              </w:rPr>
                              <w:t>と現代では大きく違っているもの</w:t>
                            </w:r>
                          </w:p>
                        </w:txbxContent>
                      </wps:txbx>
                      <wps:bodyPr rot="0" vert="horz" wrap="square" lIns="74168" tIns="9017" rIns="74168" bIns="90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3676F" id="_x0000_s1028" style="position:absolute;left:0;text-align:left;margin-left:.95pt;margin-top:6.3pt;width:497pt;height: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" fillcolor="#002060" strokeweight="1pt">
                <v:textbox inset="5.84pt,.71pt,5.84pt,.71pt">
                  <w:txbxContent>
                    <w:p w14:paraId="257CA049" w14:textId="519816F8" w:rsidR="003D32D0" w:rsidRPr="008D6715" w:rsidRDefault="00EC1264" w:rsidP="003D32D0">
                      <w:pPr>
                        <w:rPr>
                          <w:rFonts w:ascii="UD デジタル 教科書体 N-R" w:eastAsia="UD デジタル 教科書体 N-R" w:hAnsi="メイリオ" w:cs="メイリオ"/>
                          <w:b/>
                          <w:bCs/>
                          <w:sz w:val="36"/>
                          <w:szCs w:val="36"/>
                        </w:rPr>
                      </w:pPr>
                      <w:r>
                        <w:rPr>
                          <w:rFonts w:ascii="UD デジタル 教科書体 N-R" w:eastAsia="UD デジタル 教科書体 N-R" w:hAnsi="メイリオ" w:cs="メイリオ" w:hint="eastAsia"/>
                          <w:b/>
                          <w:bCs/>
                          <w:sz w:val="36"/>
                          <w:szCs w:val="36"/>
                        </w:rPr>
                        <w:t>一葉</w:t>
                      </w:r>
                      <w:r w:rsidR="00C628A2">
                        <w:rPr>
                          <w:rFonts w:ascii="UD デジタル 教科書体 N-R" w:eastAsia="UD デジタル 教科書体 N-R" w:hAnsi="メイリオ" w:cs="メイリオ" w:hint="eastAsia"/>
                          <w:b/>
                          <w:bCs/>
                          <w:sz w:val="36"/>
                          <w:szCs w:val="36"/>
                        </w:rPr>
                        <w:t>や梅子の時代</w:t>
                      </w:r>
                      <w:r w:rsidR="008C23DC">
                        <w:rPr>
                          <w:rFonts w:ascii="UD デジタル 教科書体 N-R" w:eastAsia="UD デジタル 教科書体 N-R" w:hAnsi="メイリオ" w:cs="メイリオ" w:hint="eastAsia"/>
                          <w:b/>
                          <w:bCs/>
                          <w:sz w:val="36"/>
                          <w:szCs w:val="36"/>
                        </w:rPr>
                        <w:t>と現代では大きく違っているもの</w:t>
                      </w:r>
                    </w:p>
                  </w:txbxContent>
                </v:textbox>
              </v:roundrect>
            </w:pict>
          </mc:Fallback>
        </mc:AlternateContent>
      </w:r>
    </w:p>
    <w:p w14:paraId="0F46BF5C" w14:textId="77777777" w:rsidR="00352011" w:rsidRDefault="00352011" w:rsidP="00833918">
      <w:pPr>
        <w:spacing w:line="260" w:lineRule="exact"/>
        <w:rPr>
          <w:rFonts w:ascii="UD デジタル 教科書体 N-R" w:eastAsia="UD デジタル 教科書体 N-R" w:hAnsi="ＭＳ 明朝"/>
          <w:spacing w:val="0"/>
          <w:sz w:val="24"/>
          <w:szCs w:val="24"/>
        </w:rPr>
      </w:pPr>
    </w:p>
    <w:p w14:paraId="2827D689" w14:textId="77777777" w:rsidR="001F1DAA" w:rsidRPr="003642D4" w:rsidRDefault="001F1DAA" w:rsidP="007757BD">
      <w:pPr>
        <w:spacing w:line="320" w:lineRule="exact"/>
        <w:ind w:firstLineChars="100" w:firstLine="259"/>
        <w:rPr>
          <w:rFonts w:ascii="UD デジタル 教科書体 N-R" w:eastAsia="UD デジタル 教科書体 N-R" w:hAnsi="ＭＳ 明朝"/>
          <w:spacing w:val="0"/>
          <w:sz w:val="24"/>
          <w:szCs w:val="24"/>
        </w:rPr>
      </w:pPr>
    </w:p>
    <w:p w14:paraId="5D83E382" w14:textId="2F0340E4" w:rsidR="006505DB" w:rsidRPr="009457E0" w:rsidRDefault="00ED60D7" w:rsidP="002C5E6D">
      <w:pPr>
        <w:spacing w:line="320" w:lineRule="exact"/>
        <w:ind w:firstLineChars="100" w:firstLine="259"/>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noProof/>
          <w:spacing w:val="0"/>
          <w:sz w:val="24"/>
          <w:szCs w:val="24"/>
          <w:lang w:val="ja-JP"/>
        </w:rPr>
        <mc:AlternateContent>
          <mc:Choice Requires="wps">
            <w:drawing>
              <wp:anchor distT="0" distB="0" distL="114300" distR="114300" simplePos="0" relativeHeight="251645951" behindDoc="0" locked="0" layoutInCell="1" allowOverlap="1" wp14:anchorId="4D3B63B3" wp14:editId="3DF55890">
                <wp:simplePos x="0" y="0"/>
                <wp:positionH relativeFrom="column">
                  <wp:posOffset>-70485</wp:posOffset>
                </wp:positionH>
                <wp:positionV relativeFrom="paragraph">
                  <wp:posOffset>461010</wp:posOffset>
                </wp:positionV>
                <wp:extent cx="6457950" cy="3454400"/>
                <wp:effectExtent l="38100" t="19050" r="38100" b="31750"/>
                <wp:wrapNone/>
                <wp:docPr id="15" name="正方形/長方形 15"/>
                <wp:cNvGraphicFramePr/>
                <a:graphic xmlns:a="http://schemas.openxmlformats.org/drawingml/2006/main">
                  <a:graphicData uri="http://schemas.microsoft.com/office/word/2010/wordprocessingShape">
                    <wps:wsp>
                      <wps:cNvSpPr/>
                      <wps:spPr>
                        <a:xfrm>
                          <a:off x="0" y="0"/>
                          <a:ext cx="6457950" cy="3454400"/>
                        </a:xfrm>
                        <a:custGeom>
                          <a:avLst/>
                          <a:gdLst>
                            <a:gd name="connsiteX0" fmla="*/ 0 w 6457950"/>
                            <a:gd name="connsiteY0" fmla="*/ 0 h 3454400"/>
                            <a:gd name="connsiteX1" fmla="*/ 516636 w 6457950"/>
                            <a:gd name="connsiteY1" fmla="*/ 0 h 3454400"/>
                            <a:gd name="connsiteX2" fmla="*/ 1162431 w 6457950"/>
                            <a:gd name="connsiteY2" fmla="*/ 0 h 3454400"/>
                            <a:gd name="connsiteX3" fmla="*/ 1743647 w 6457950"/>
                            <a:gd name="connsiteY3" fmla="*/ 0 h 3454400"/>
                            <a:gd name="connsiteX4" fmla="*/ 2195703 w 6457950"/>
                            <a:gd name="connsiteY4" fmla="*/ 0 h 3454400"/>
                            <a:gd name="connsiteX5" fmla="*/ 2712339 w 6457950"/>
                            <a:gd name="connsiteY5" fmla="*/ 0 h 3454400"/>
                            <a:gd name="connsiteX6" fmla="*/ 3293555 w 6457950"/>
                            <a:gd name="connsiteY6" fmla="*/ 0 h 3454400"/>
                            <a:gd name="connsiteX7" fmla="*/ 3810191 w 6457950"/>
                            <a:gd name="connsiteY7" fmla="*/ 0 h 3454400"/>
                            <a:gd name="connsiteX8" fmla="*/ 4585145 w 6457950"/>
                            <a:gd name="connsiteY8" fmla="*/ 0 h 3454400"/>
                            <a:gd name="connsiteX9" fmla="*/ 5166360 w 6457950"/>
                            <a:gd name="connsiteY9" fmla="*/ 0 h 3454400"/>
                            <a:gd name="connsiteX10" fmla="*/ 5812155 w 6457950"/>
                            <a:gd name="connsiteY10" fmla="*/ 0 h 3454400"/>
                            <a:gd name="connsiteX11" fmla="*/ 6457950 w 6457950"/>
                            <a:gd name="connsiteY11" fmla="*/ 0 h 3454400"/>
                            <a:gd name="connsiteX12" fmla="*/ 6457950 w 6457950"/>
                            <a:gd name="connsiteY12" fmla="*/ 725424 h 3454400"/>
                            <a:gd name="connsiteX13" fmla="*/ 6457950 w 6457950"/>
                            <a:gd name="connsiteY13" fmla="*/ 1347216 h 3454400"/>
                            <a:gd name="connsiteX14" fmla="*/ 6457950 w 6457950"/>
                            <a:gd name="connsiteY14" fmla="*/ 2003552 h 3454400"/>
                            <a:gd name="connsiteX15" fmla="*/ 6457950 w 6457950"/>
                            <a:gd name="connsiteY15" fmla="*/ 2590800 h 3454400"/>
                            <a:gd name="connsiteX16" fmla="*/ 6457950 w 6457950"/>
                            <a:gd name="connsiteY16" fmla="*/ 3454400 h 3454400"/>
                            <a:gd name="connsiteX17" fmla="*/ 6005894 w 6457950"/>
                            <a:gd name="connsiteY17" fmla="*/ 3454400 h 3454400"/>
                            <a:gd name="connsiteX18" fmla="*/ 5424678 w 6457950"/>
                            <a:gd name="connsiteY18" fmla="*/ 3454400 h 3454400"/>
                            <a:gd name="connsiteX19" fmla="*/ 4714304 w 6457950"/>
                            <a:gd name="connsiteY19" fmla="*/ 3454400 h 3454400"/>
                            <a:gd name="connsiteX20" fmla="*/ 4197667 w 6457950"/>
                            <a:gd name="connsiteY20" fmla="*/ 3454400 h 3454400"/>
                            <a:gd name="connsiteX21" fmla="*/ 3745611 w 6457950"/>
                            <a:gd name="connsiteY21" fmla="*/ 3454400 h 3454400"/>
                            <a:gd name="connsiteX22" fmla="*/ 2970657 w 6457950"/>
                            <a:gd name="connsiteY22" fmla="*/ 3454400 h 3454400"/>
                            <a:gd name="connsiteX23" fmla="*/ 2518600 w 6457950"/>
                            <a:gd name="connsiteY23" fmla="*/ 3454400 h 3454400"/>
                            <a:gd name="connsiteX24" fmla="*/ 1808226 w 6457950"/>
                            <a:gd name="connsiteY24" fmla="*/ 3454400 h 3454400"/>
                            <a:gd name="connsiteX25" fmla="*/ 1291590 w 6457950"/>
                            <a:gd name="connsiteY25" fmla="*/ 3454400 h 3454400"/>
                            <a:gd name="connsiteX26" fmla="*/ 839533 w 6457950"/>
                            <a:gd name="connsiteY26" fmla="*/ 3454400 h 3454400"/>
                            <a:gd name="connsiteX27" fmla="*/ 0 w 6457950"/>
                            <a:gd name="connsiteY27" fmla="*/ 3454400 h 3454400"/>
                            <a:gd name="connsiteX28" fmla="*/ 0 w 6457950"/>
                            <a:gd name="connsiteY28" fmla="*/ 2694432 h 3454400"/>
                            <a:gd name="connsiteX29" fmla="*/ 0 w 6457950"/>
                            <a:gd name="connsiteY29" fmla="*/ 2072640 h 3454400"/>
                            <a:gd name="connsiteX30" fmla="*/ 0 w 6457950"/>
                            <a:gd name="connsiteY30" fmla="*/ 1347216 h 3454400"/>
                            <a:gd name="connsiteX31" fmla="*/ 0 w 6457950"/>
                            <a:gd name="connsiteY31" fmla="*/ 759968 h 3454400"/>
                            <a:gd name="connsiteX32" fmla="*/ 0 w 6457950"/>
                            <a:gd name="connsiteY32" fmla="*/ 0 h 345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57950" h="3454400" fill="none" extrusionOk="0">
                              <a:moveTo>
                                <a:pt x="0" y="0"/>
                              </a:moveTo>
                              <a:cubicBezTo>
                                <a:pt x="224839" y="9171"/>
                                <a:pt x="276871" y="5502"/>
                                <a:pt x="516636" y="0"/>
                              </a:cubicBezTo>
                              <a:cubicBezTo>
                                <a:pt x="756401" y="-5502"/>
                                <a:pt x="911384" y="-30729"/>
                                <a:pt x="1162431" y="0"/>
                              </a:cubicBezTo>
                              <a:cubicBezTo>
                                <a:pt x="1413478" y="30729"/>
                                <a:pt x="1552276" y="-27371"/>
                                <a:pt x="1743647" y="0"/>
                              </a:cubicBezTo>
                              <a:cubicBezTo>
                                <a:pt x="1935018" y="27371"/>
                                <a:pt x="2003345" y="-18487"/>
                                <a:pt x="2195703" y="0"/>
                              </a:cubicBezTo>
                              <a:cubicBezTo>
                                <a:pt x="2388061" y="18487"/>
                                <a:pt x="2475327" y="16428"/>
                                <a:pt x="2712339" y="0"/>
                              </a:cubicBezTo>
                              <a:cubicBezTo>
                                <a:pt x="2949351" y="-16428"/>
                                <a:pt x="3044819" y="-5391"/>
                                <a:pt x="3293555" y="0"/>
                              </a:cubicBezTo>
                              <a:cubicBezTo>
                                <a:pt x="3542291" y="5391"/>
                                <a:pt x="3555349" y="13526"/>
                                <a:pt x="3810191" y="0"/>
                              </a:cubicBezTo>
                              <a:cubicBezTo>
                                <a:pt x="4065033" y="-13526"/>
                                <a:pt x="4295895" y="227"/>
                                <a:pt x="4585145" y="0"/>
                              </a:cubicBezTo>
                              <a:cubicBezTo>
                                <a:pt x="4874395" y="-227"/>
                                <a:pt x="5030657" y="1254"/>
                                <a:pt x="5166360" y="0"/>
                              </a:cubicBezTo>
                              <a:cubicBezTo>
                                <a:pt x="5302064" y="-1254"/>
                                <a:pt x="5532323" y="15007"/>
                                <a:pt x="5812155" y="0"/>
                              </a:cubicBezTo>
                              <a:cubicBezTo>
                                <a:pt x="6091987" y="-15007"/>
                                <a:pt x="6212508" y="14633"/>
                                <a:pt x="6457950" y="0"/>
                              </a:cubicBezTo>
                              <a:cubicBezTo>
                                <a:pt x="6429693" y="359698"/>
                                <a:pt x="6470379" y="534213"/>
                                <a:pt x="6457950" y="725424"/>
                              </a:cubicBezTo>
                              <a:cubicBezTo>
                                <a:pt x="6445521" y="916635"/>
                                <a:pt x="6487004" y="1093532"/>
                                <a:pt x="6457950" y="1347216"/>
                              </a:cubicBezTo>
                              <a:cubicBezTo>
                                <a:pt x="6428896" y="1600900"/>
                                <a:pt x="6433977" y="1745223"/>
                                <a:pt x="6457950" y="2003552"/>
                              </a:cubicBezTo>
                              <a:cubicBezTo>
                                <a:pt x="6481923" y="2261881"/>
                                <a:pt x="6454197" y="2377968"/>
                                <a:pt x="6457950" y="2590800"/>
                              </a:cubicBezTo>
                              <a:cubicBezTo>
                                <a:pt x="6461703" y="2803632"/>
                                <a:pt x="6487534" y="3028690"/>
                                <a:pt x="6457950" y="3454400"/>
                              </a:cubicBezTo>
                              <a:cubicBezTo>
                                <a:pt x="6268879" y="3453304"/>
                                <a:pt x="6133493" y="3475686"/>
                                <a:pt x="6005894" y="3454400"/>
                              </a:cubicBezTo>
                              <a:cubicBezTo>
                                <a:pt x="5878295" y="3433114"/>
                                <a:pt x="5605346" y="3465708"/>
                                <a:pt x="5424678" y="3454400"/>
                              </a:cubicBezTo>
                              <a:cubicBezTo>
                                <a:pt x="5244010" y="3443092"/>
                                <a:pt x="4873651" y="3482748"/>
                                <a:pt x="4714304" y="3454400"/>
                              </a:cubicBezTo>
                              <a:cubicBezTo>
                                <a:pt x="4554957" y="3426052"/>
                                <a:pt x="4436089" y="3464431"/>
                                <a:pt x="4197667" y="3454400"/>
                              </a:cubicBezTo>
                              <a:cubicBezTo>
                                <a:pt x="3959245" y="3444369"/>
                                <a:pt x="3867850" y="3473579"/>
                                <a:pt x="3745611" y="3454400"/>
                              </a:cubicBezTo>
                              <a:cubicBezTo>
                                <a:pt x="3623372" y="3435221"/>
                                <a:pt x="3344845" y="3470060"/>
                                <a:pt x="2970657" y="3454400"/>
                              </a:cubicBezTo>
                              <a:cubicBezTo>
                                <a:pt x="2596469" y="3438740"/>
                                <a:pt x="2738558" y="3438940"/>
                                <a:pt x="2518600" y="3454400"/>
                              </a:cubicBezTo>
                              <a:cubicBezTo>
                                <a:pt x="2298642" y="3469860"/>
                                <a:pt x="2123381" y="3423875"/>
                                <a:pt x="1808226" y="3454400"/>
                              </a:cubicBezTo>
                              <a:cubicBezTo>
                                <a:pt x="1493071" y="3484925"/>
                                <a:pt x="1468849" y="3464216"/>
                                <a:pt x="1291590" y="3454400"/>
                              </a:cubicBezTo>
                              <a:cubicBezTo>
                                <a:pt x="1114331" y="3444584"/>
                                <a:pt x="1018380" y="3456710"/>
                                <a:pt x="839533" y="3454400"/>
                              </a:cubicBezTo>
                              <a:cubicBezTo>
                                <a:pt x="660686" y="3452090"/>
                                <a:pt x="206683" y="3469043"/>
                                <a:pt x="0" y="3454400"/>
                              </a:cubicBezTo>
                              <a:cubicBezTo>
                                <a:pt x="-25561" y="3167785"/>
                                <a:pt x="-37557" y="2947320"/>
                                <a:pt x="0" y="2694432"/>
                              </a:cubicBezTo>
                              <a:cubicBezTo>
                                <a:pt x="37557" y="2441544"/>
                                <a:pt x="28029" y="2348107"/>
                                <a:pt x="0" y="2072640"/>
                              </a:cubicBezTo>
                              <a:cubicBezTo>
                                <a:pt x="-28029" y="1797173"/>
                                <a:pt x="30251" y="1694717"/>
                                <a:pt x="0" y="1347216"/>
                              </a:cubicBezTo>
                              <a:cubicBezTo>
                                <a:pt x="-30251" y="999715"/>
                                <a:pt x="-5396" y="992624"/>
                                <a:pt x="0" y="759968"/>
                              </a:cubicBezTo>
                              <a:cubicBezTo>
                                <a:pt x="5396" y="527312"/>
                                <a:pt x="-692" y="201072"/>
                                <a:pt x="0" y="0"/>
                              </a:cubicBezTo>
                              <a:close/>
                            </a:path>
                            <a:path w="6457950" h="3454400" stroke="0" extrusionOk="0">
                              <a:moveTo>
                                <a:pt x="0" y="0"/>
                              </a:moveTo>
                              <a:cubicBezTo>
                                <a:pt x="317727" y="34333"/>
                                <a:pt x="375907" y="-11956"/>
                                <a:pt x="710375" y="0"/>
                              </a:cubicBezTo>
                              <a:cubicBezTo>
                                <a:pt x="1044843" y="11956"/>
                                <a:pt x="1172248" y="-30719"/>
                                <a:pt x="1485329" y="0"/>
                              </a:cubicBezTo>
                              <a:cubicBezTo>
                                <a:pt x="1798410" y="30719"/>
                                <a:pt x="1777105" y="-11312"/>
                                <a:pt x="1937385" y="0"/>
                              </a:cubicBezTo>
                              <a:cubicBezTo>
                                <a:pt x="2097665" y="11312"/>
                                <a:pt x="2435899" y="-15741"/>
                                <a:pt x="2583180" y="0"/>
                              </a:cubicBezTo>
                              <a:cubicBezTo>
                                <a:pt x="2730462" y="15741"/>
                                <a:pt x="3040078" y="28114"/>
                                <a:pt x="3164396" y="0"/>
                              </a:cubicBezTo>
                              <a:cubicBezTo>
                                <a:pt x="3288714" y="-28114"/>
                                <a:pt x="3459386" y="-7321"/>
                                <a:pt x="3616452" y="0"/>
                              </a:cubicBezTo>
                              <a:cubicBezTo>
                                <a:pt x="3773518" y="7321"/>
                                <a:pt x="3950784" y="16008"/>
                                <a:pt x="4197668" y="0"/>
                              </a:cubicBezTo>
                              <a:cubicBezTo>
                                <a:pt x="4444552" y="-16008"/>
                                <a:pt x="4798538" y="20818"/>
                                <a:pt x="4972622" y="0"/>
                              </a:cubicBezTo>
                              <a:cubicBezTo>
                                <a:pt x="5146706" y="-20818"/>
                                <a:pt x="5353713" y="11306"/>
                                <a:pt x="5553837" y="0"/>
                              </a:cubicBezTo>
                              <a:cubicBezTo>
                                <a:pt x="5753961" y="-11306"/>
                                <a:pt x="6098133" y="4727"/>
                                <a:pt x="6457950" y="0"/>
                              </a:cubicBezTo>
                              <a:cubicBezTo>
                                <a:pt x="6465786" y="132026"/>
                                <a:pt x="6460128" y="425958"/>
                                <a:pt x="6457950" y="621792"/>
                              </a:cubicBezTo>
                              <a:cubicBezTo>
                                <a:pt x="6455772" y="817626"/>
                                <a:pt x="6459461" y="1108268"/>
                                <a:pt x="6457950" y="1381760"/>
                              </a:cubicBezTo>
                              <a:cubicBezTo>
                                <a:pt x="6456439" y="1655252"/>
                                <a:pt x="6451117" y="1794919"/>
                                <a:pt x="6457950" y="2141728"/>
                              </a:cubicBezTo>
                              <a:cubicBezTo>
                                <a:pt x="6464783" y="2488537"/>
                                <a:pt x="6511245" y="3083105"/>
                                <a:pt x="6457950" y="3454400"/>
                              </a:cubicBezTo>
                              <a:cubicBezTo>
                                <a:pt x="6137322" y="3469135"/>
                                <a:pt x="6057319" y="3486482"/>
                                <a:pt x="5812155" y="3454400"/>
                              </a:cubicBezTo>
                              <a:cubicBezTo>
                                <a:pt x="5566992" y="3422318"/>
                                <a:pt x="5345542" y="3464312"/>
                                <a:pt x="5101781" y="3454400"/>
                              </a:cubicBezTo>
                              <a:cubicBezTo>
                                <a:pt x="4858020" y="3444488"/>
                                <a:pt x="4797006" y="3439904"/>
                                <a:pt x="4649724" y="3454400"/>
                              </a:cubicBezTo>
                              <a:cubicBezTo>
                                <a:pt x="4502442" y="3468896"/>
                                <a:pt x="4376953" y="3463491"/>
                                <a:pt x="4197667" y="3454400"/>
                              </a:cubicBezTo>
                              <a:cubicBezTo>
                                <a:pt x="4018381" y="3445309"/>
                                <a:pt x="3801040" y="3483606"/>
                                <a:pt x="3551872" y="3454400"/>
                              </a:cubicBezTo>
                              <a:cubicBezTo>
                                <a:pt x="3302704" y="3425194"/>
                                <a:pt x="2987579" y="3476345"/>
                                <a:pt x="2776918" y="3454400"/>
                              </a:cubicBezTo>
                              <a:cubicBezTo>
                                <a:pt x="2566257" y="3432455"/>
                                <a:pt x="2378884" y="3467425"/>
                                <a:pt x="2131123" y="3454400"/>
                              </a:cubicBezTo>
                              <a:cubicBezTo>
                                <a:pt x="1883363" y="3441375"/>
                                <a:pt x="1834174" y="3464508"/>
                                <a:pt x="1679067" y="3454400"/>
                              </a:cubicBezTo>
                              <a:cubicBezTo>
                                <a:pt x="1523960" y="3444292"/>
                                <a:pt x="1373452" y="3435529"/>
                                <a:pt x="1227010" y="3454400"/>
                              </a:cubicBezTo>
                              <a:cubicBezTo>
                                <a:pt x="1080568" y="3473271"/>
                                <a:pt x="310734" y="3479200"/>
                                <a:pt x="0" y="3454400"/>
                              </a:cubicBezTo>
                              <a:cubicBezTo>
                                <a:pt x="24036" y="3201042"/>
                                <a:pt x="-26025" y="3113525"/>
                                <a:pt x="0" y="2832608"/>
                              </a:cubicBezTo>
                              <a:cubicBezTo>
                                <a:pt x="26025" y="2551691"/>
                                <a:pt x="-33878" y="2300538"/>
                                <a:pt x="0" y="2107184"/>
                              </a:cubicBezTo>
                              <a:cubicBezTo>
                                <a:pt x="33878" y="1913830"/>
                                <a:pt x="-3602" y="1509569"/>
                                <a:pt x="0" y="1347216"/>
                              </a:cubicBezTo>
                              <a:cubicBezTo>
                                <a:pt x="3602" y="1184863"/>
                                <a:pt x="19360" y="942321"/>
                                <a:pt x="0" y="759968"/>
                              </a:cubicBezTo>
                              <a:cubicBezTo>
                                <a:pt x="-19360" y="577615"/>
                                <a:pt x="7984" y="186486"/>
                                <a:pt x="0" y="0"/>
                              </a:cubicBezTo>
                              <a:close/>
                            </a:path>
                          </a:pathLst>
                        </a:custGeom>
                        <a:solidFill>
                          <a:schemeClr val="accent3">
                            <a:lumMod val="20000"/>
                            <a:lumOff val="80000"/>
                          </a:schemeClr>
                        </a:solidFill>
                        <a:ln w="6350">
                          <a:solidFill>
                            <a:schemeClr val="accent3">
                              <a:lumMod val="60000"/>
                              <a:lumOff val="40000"/>
                            </a:schemeClr>
                          </a:solidFill>
                          <a:extLst>
                            <a:ext uri="{C807C97D-BFC1-408E-A445-0C87EB9F89A2}">
                              <ask:lineSketchStyleProps xmlns:ask="http://schemas.microsoft.com/office/drawing/2018/sketchyshapes" sd="367464159">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71945" id="正方形/長方形 15" o:spid="_x0000_s1026" style="position:absolute;left:0;text-align:left;margin-left:-5.55pt;margin-top:36.3pt;width:508.5pt;height:272pt;z-index:251645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" fillcolor="#eaf1dd [662]" strokecolor="#c2d69b [1942]" strokeweight=".5pt">
                <v:textbox inset=",0"/>
              </v:rect>
            </w:pict>
          </mc:Fallback>
        </mc:AlternateContent>
      </w:r>
      <w:r w:rsidR="00B77BC4">
        <w:rPr>
          <w:rFonts w:ascii="UD デジタル 教科書体 N-R" w:eastAsia="UD デジタル 教科書体 N-R" w:hAnsi="ＭＳ 明朝" w:hint="eastAsia"/>
          <w:spacing w:val="0"/>
          <w:sz w:val="24"/>
          <w:szCs w:val="24"/>
        </w:rPr>
        <w:t>これらは</w:t>
      </w:r>
      <w:r w:rsidR="00631E52">
        <w:rPr>
          <w:rFonts w:ascii="UD デジタル 教科書体 N-R" w:eastAsia="UD デジタル 教科書体 N-R" w:hAnsi="ＭＳ 明朝" w:hint="eastAsia"/>
          <w:noProof/>
          <w:spacing w:val="0"/>
          <w:sz w:val="24"/>
          <w:szCs w:val="24"/>
          <w:lang w:val="ja-JP"/>
        </w:rPr>
        <w:drawing>
          <wp:anchor distT="0" distB="0" distL="114300" distR="114300" simplePos="0" relativeHeight="251723776" behindDoc="1" locked="0" layoutInCell="1" allowOverlap="1" wp14:anchorId="1BC73897" wp14:editId="66BBFA83">
            <wp:simplePos x="0" y="0"/>
            <wp:positionH relativeFrom="margin">
              <wp:align>right</wp:align>
            </wp:positionH>
            <wp:positionV relativeFrom="paragraph">
              <wp:posOffset>473075</wp:posOffset>
            </wp:positionV>
            <wp:extent cx="6292850" cy="3200400"/>
            <wp:effectExtent l="0" t="0" r="12700" b="38100"/>
            <wp:wrapTight wrapText="bothSides">
              <wp:wrapPolygon edited="0">
                <wp:start x="196" y="0"/>
                <wp:lineTo x="0" y="386"/>
                <wp:lineTo x="0" y="9514"/>
                <wp:lineTo x="523" y="10286"/>
                <wp:lineTo x="523" y="20571"/>
                <wp:lineTo x="850" y="21600"/>
                <wp:lineTo x="915" y="21729"/>
                <wp:lineTo x="20663" y="21729"/>
                <wp:lineTo x="20728" y="21600"/>
                <wp:lineTo x="21055" y="20571"/>
                <wp:lineTo x="21055" y="10286"/>
                <wp:lineTo x="21578" y="9643"/>
                <wp:lineTo x="21578" y="386"/>
                <wp:lineTo x="21447" y="0"/>
                <wp:lineTo x="196" y="0"/>
              </wp:wrapPolygon>
            </wp:wrapTight>
            <wp:docPr id="7" name="図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r w:rsidR="009457E0">
        <w:rPr>
          <w:rFonts w:ascii="UD デジタル 教科書体 N-R" w:eastAsia="UD デジタル 教科書体 N-R" w:hAnsi="ＭＳ 明朝" w:hint="eastAsia"/>
          <w:spacing w:val="0"/>
          <w:sz w:val="24"/>
          <w:szCs w:val="24"/>
        </w:rPr>
        <w:t>津田梅子さんの時代</w:t>
      </w:r>
      <w:r w:rsidR="00B77BC4">
        <w:rPr>
          <w:rFonts w:ascii="UD デジタル 教科書体 N-R" w:eastAsia="UD デジタル 教科書体 N-R" w:hAnsi="ＭＳ 明朝" w:hint="eastAsia"/>
          <w:spacing w:val="0"/>
          <w:sz w:val="24"/>
          <w:szCs w:val="24"/>
        </w:rPr>
        <w:t>と現代では大きく違っているも</w:t>
      </w:r>
      <w:r w:rsidR="009457E0">
        <w:rPr>
          <w:rFonts w:ascii="UD デジタル 教科書体 N-R" w:eastAsia="UD デジタル 教科書体 N-R" w:hAnsi="ＭＳ 明朝" w:hint="eastAsia"/>
          <w:spacing w:val="0"/>
          <w:sz w:val="24"/>
          <w:szCs w:val="24"/>
        </w:rPr>
        <w:t>の</w:t>
      </w:r>
      <w:r w:rsidR="00B77BC4">
        <w:rPr>
          <w:rFonts w:ascii="UD デジタル 教科書体 N-R" w:eastAsia="UD デジタル 教科書体 N-R" w:hAnsi="ＭＳ 明朝" w:hint="eastAsia"/>
          <w:spacing w:val="0"/>
          <w:sz w:val="24"/>
          <w:szCs w:val="24"/>
        </w:rPr>
        <w:t>です</w:t>
      </w:r>
      <w:r w:rsidR="009457E0">
        <w:rPr>
          <w:rFonts w:ascii="UD デジタル 教科書体 N-R" w:eastAsia="UD デジタル 教科書体 N-R" w:hAnsi="ＭＳ 明朝" w:hint="eastAsia"/>
          <w:spacing w:val="0"/>
          <w:sz w:val="24"/>
          <w:szCs w:val="24"/>
        </w:rPr>
        <w:t>。</w:t>
      </w:r>
      <w:r>
        <w:rPr>
          <w:rFonts w:ascii="UD デジタル 教科書体 N-R" w:eastAsia="UD デジタル 教科書体 N-R" w:hAnsi="ＭＳ 明朝" w:hint="eastAsia"/>
          <w:spacing w:val="0"/>
          <w:sz w:val="24"/>
          <w:szCs w:val="24"/>
        </w:rPr>
        <w:t>戦後になってから実現されたものばかりですが、制度としては</w:t>
      </w:r>
      <w:r w:rsidR="00F01643">
        <w:rPr>
          <w:rFonts w:ascii="UD デジタル 教科書体 N-R" w:eastAsia="UD デジタル 教科書体 N-R" w:hAnsi="ＭＳ 明朝" w:hint="eastAsia"/>
          <w:spacing w:val="0"/>
          <w:sz w:val="24"/>
          <w:szCs w:val="24"/>
        </w:rPr>
        <w:t>、</w:t>
      </w:r>
      <w:r>
        <w:rPr>
          <w:rFonts w:ascii="UD デジタル 教科書体 N-R" w:eastAsia="UD デジタル 教科書体 N-R" w:hAnsi="ＭＳ 明朝" w:hint="eastAsia"/>
          <w:spacing w:val="0"/>
          <w:sz w:val="24"/>
          <w:szCs w:val="24"/>
        </w:rPr>
        <w:t>男女平等は実現されています。</w:t>
      </w:r>
    </w:p>
    <w:p w14:paraId="7B270097" w14:textId="56194868" w:rsidR="00C628A2" w:rsidRDefault="00C628A2" w:rsidP="000264EE">
      <w:pPr>
        <w:spacing w:line="320" w:lineRule="exact"/>
        <w:jc w:val="left"/>
        <w:rPr>
          <w:rFonts w:ascii="UD デジタル 教科書体 N-R" w:eastAsia="UD デジタル 教科書体 N-R" w:hAnsi="ＭＳ 明朝"/>
          <w:spacing w:val="0"/>
          <w:sz w:val="24"/>
          <w:szCs w:val="24"/>
        </w:rPr>
      </w:pPr>
      <w:r>
        <w:rPr>
          <w:noProof/>
        </w:rPr>
        <w:lastRenderedPageBreak/>
        <mc:AlternateContent>
          <mc:Choice Requires="wps">
            <w:drawing>
              <wp:anchor distT="0" distB="0" distL="114300" distR="114300" simplePos="0" relativeHeight="251718656" behindDoc="0" locked="0" layoutInCell="1" allowOverlap="1" wp14:anchorId="5AEAC897" wp14:editId="2A0E33C3">
                <wp:simplePos x="0" y="0"/>
                <wp:positionH relativeFrom="margin">
                  <wp:align>left</wp:align>
                </wp:positionH>
                <wp:positionV relativeFrom="paragraph">
                  <wp:posOffset>5715</wp:posOffset>
                </wp:positionV>
                <wp:extent cx="6318250" cy="374650"/>
                <wp:effectExtent l="0" t="0" r="25400" b="2540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74650"/>
                        </a:xfrm>
                        <a:prstGeom prst="roundRect">
                          <a:avLst>
                            <a:gd name="adj" fmla="val 4931"/>
                          </a:avLst>
                        </a:prstGeom>
                        <a:solidFill>
                          <a:srgbClr val="002060"/>
                        </a:solidFill>
                        <a:ln w="12700">
                          <a:solidFill>
                            <a:srgbClr val="000000"/>
                          </a:solidFill>
                          <a:round/>
                          <a:headEnd/>
                          <a:tailEnd/>
                        </a:ln>
                      </wps:spPr>
                      <wps:txbx>
                        <w:txbxContent>
                          <w:p w14:paraId="49955589" w14:textId="36DDCD9F" w:rsidR="000264EE" w:rsidRPr="008D6715" w:rsidRDefault="00C628A2" w:rsidP="000264EE">
                            <w:pPr>
                              <w:rPr>
                                <w:rFonts w:ascii="UD デジタル 教科書体 N-R" w:eastAsia="UD デジタル 教科書体 N-R" w:hAnsi="メイリオ" w:cs="メイリオ"/>
                                <w:b/>
                                <w:bCs/>
                                <w:sz w:val="36"/>
                                <w:szCs w:val="36"/>
                              </w:rPr>
                            </w:pPr>
                            <w:r>
                              <w:rPr>
                                <w:rFonts w:ascii="UD デジタル 教科書体 N-R" w:eastAsia="UD デジタル 教科書体 N-R" w:hAnsi="メイリオ" w:cs="メイリオ" w:hint="eastAsia"/>
                                <w:b/>
                                <w:bCs/>
                                <w:sz w:val="36"/>
                                <w:szCs w:val="36"/>
                              </w:rPr>
                              <w:t>調べてみよう</w:t>
                            </w:r>
                            <w:r w:rsidR="009F4DA3">
                              <w:rPr>
                                <w:rFonts w:ascii="UD デジタル 教科書体 N-R" w:eastAsia="UD デジタル 教科書体 N-R" w:hAnsi="メイリオ" w:cs="メイリオ" w:hint="eastAsia"/>
                                <w:b/>
                                <w:bCs/>
                                <w:sz w:val="36"/>
                                <w:szCs w:val="36"/>
                              </w:rPr>
                              <w:t xml:space="preserve">　本当に男女平等ですか？</w:t>
                            </w:r>
                          </w:p>
                        </w:txbxContent>
                      </wps:txbx>
                      <wps:bodyPr rot="0" vert="horz" wrap="square" lIns="74168" tIns="9017" rIns="74168" bIns="90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C897" id="_x0000_s1029" style="position:absolute;margin-left:0;margin-top:.45pt;width:497.5pt;height:29.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" fillcolor="#002060" strokeweight="1pt">
                <v:textbox inset="5.84pt,.71pt,5.84pt,.71pt">
                  <w:txbxContent>
                    <w:p w14:paraId="49955589" w14:textId="36DDCD9F" w:rsidR="000264EE" w:rsidRPr="008D6715" w:rsidRDefault="00C628A2" w:rsidP="000264EE">
                      <w:pPr>
                        <w:rPr>
                          <w:rFonts w:ascii="UD デジタル 教科書体 N-R" w:eastAsia="UD デジタル 教科書体 N-R" w:hAnsi="メイリオ" w:cs="メイリオ"/>
                          <w:b/>
                          <w:bCs/>
                          <w:sz w:val="36"/>
                          <w:szCs w:val="36"/>
                        </w:rPr>
                      </w:pPr>
                      <w:r>
                        <w:rPr>
                          <w:rFonts w:ascii="UD デジタル 教科書体 N-R" w:eastAsia="UD デジタル 教科書体 N-R" w:hAnsi="メイリオ" w:cs="メイリオ" w:hint="eastAsia"/>
                          <w:b/>
                          <w:bCs/>
                          <w:sz w:val="36"/>
                          <w:szCs w:val="36"/>
                        </w:rPr>
                        <w:t>調べてみよう</w:t>
                      </w:r>
                      <w:r w:rsidR="009F4DA3">
                        <w:rPr>
                          <w:rFonts w:ascii="UD デジタル 教科書体 N-R" w:eastAsia="UD デジタル 教科書体 N-R" w:hAnsi="メイリオ" w:cs="メイリオ" w:hint="eastAsia"/>
                          <w:b/>
                          <w:bCs/>
                          <w:sz w:val="36"/>
                          <w:szCs w:val="36"/>
                        </w:rPr>
                        <w:t xml:space="preserve">　本当に男女平等ですか？</w:t>
                      </w:r>
                    </w:p>
                  </w:txbxContent>
                </v:textbox>
                <w10:wrap anchorx="margin"/>
              </v:roundrect>
            </w:pict>
          </mc:Fallback>
        </mc:AlternateContent>
      </w:r>
    </w:p>
    <w:p w14:paraId="7E245401" w14:textId="75AF69B0" w:rsidR="00C628A2" w:rsidRDefault="00C628A2" w:rsidP="000264EE">
      <w:pPr>
        <w:spacing w:line="320" w:lineRule="exact"/>
        <w:jc w:val="left"/>
        <w:rPr>
          <w:rFonts w:ascii="UD デジタル 教科書体 N-R" w:eastAsia="UD デジタル 教科書体 N-R" w:hAnsi="ＭＳ 明朝"/>
          <w:spacing w:val="0"/>
          <w:sz w:val="24"/>
          <w:szCs w:val="24"/>
        </w:rPr>
      </w:pPr>
    </w:p>
    <w:p w14:paraId="0738CFFB" w14:textId="1306D749" w:rsidR="00564964" w:rsidRDefault="00E8531D" w:rsidP="000264EE">
      <w:pPr>
        <w:spacing w:line="320" w:lineRule="exact"/>
        <w:jc w:val="left"/>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spacing w:val="0"/>
          <w:sz w:val="24"/>
          <w:szCs w:val="24"/>
        </w:rPr>
        <w:t>客観的なデータで、日本では性別による</w:t>
      </w:r>
      <w:r w:rsidR="008C23DC">
        <w:rPr>
          <w:rFonts w:ascii="UD デジタル 教科書体 N-R" w:eastAsia="UD デジタル 教科書体 N-R" w:hAnsi="ＭＳ 明朝" w:hint="eastAsia"/>
          <w:spacing w:val="0"/>
          <w:sz w:val="24"/>
          <w:szCs w:val="24"/>
        </w:rPr>
        <w:t>不平等</w:t>
      </w:r>
      <w:r>
        <w:rPr>
          <w:rFonts w:ascii="UD デジタル 教科書体 N-R" w:eastAsia="UD デジタル 教科書体 N-R" w:hAnsi="ＭＳ 明朝" w:hint="eastAsia"/>
          <w:spacing w:val="0"/>
          <w:sz w:val="24"/>
          <w:szCs w:val="24"/>
        </w:rPr>
        <w:t>が</w:t>
      </w:r>
      <w:r w:rsidR="007456F8">
        <w:rPr>
          <w:rFonts w:ascii="UD デジタル 教科書体 N-R" w:eastAsia="UD デジタル 教科書体 N-R" w:hAnsi="ＭＳ 明朝" w:hint="eastAsia"/>
          <w:spacing w:val="0"/>
          <w:sz w:val="24"/>
          <w:szCs w:val="24"/>
        </w:rPr>
        <w:t>「存在している」ことを見ていきましょう</w:t>
      </w:r>
      <w:r w:rsidR="00B82A15">
        <w:rPr>
          <w:rFonts w:ascii="UD デジタル 教科書体 N-R" w:eastAsia="UD デジタル 教科書体 N-R" w:hAnsi="ＭＳ 明朝" w:hint="eastAsia"/>
          <w:spacing w:val="0"/>
          <w:sz w:val="24"/>
          <w:szCs w:val="24"/>
        </w:rPr>
        <w:t>。</w:t>
      </w:r>
      <w:r w:rsidR="002C5E6D">
        <w:rPr>
          <w:rFonts w:ascii="UD デジタル 教科書体 N-R" w:eastAsia="UD デジタル 教科書体 N-R" w:hAnsi="ＭＳ 明朝" w:hint="eastAsia"/>
          <w:spacing w:val="0"/>
          <w:sz w:val="24"/>
          <w:szCs w:val="24"/>
        </w:rPr>
        <w:t>ぜひ、ネットで検索するなどして調べてみてください。</w:t>
      </w:r>
    </w:p>
    <w:p w14:paraId="7BEFE671" w14:textId="031C50E2" w:rsidR="00E8531D" w:rsidRDefault="00486FF5" w:rsidP="000264EE">
      <w:pPr>
        <w:spacing w:line="320" w:lineRule="exact"/>
        <w:jc w:val="left"/>
        <w:rPr>
          <w:rFonts w:ascii="UD デジタル 教科書体 N-R" w:eastAsia="UD デジタル 教科書体 N-R" w:hAnsi="ＭＳ 明朝"/>
          <w:spacing w:val="0"/>
          <w:sz w:val="24"/>
          <w:szCs w:val="24"/>
        </w:rPr>
      </w:pPr>
      <w:r>
        <w:rPr>
          <w:rFonts w:ascii="UD デジタル 教科書体 N-R" w:eastAsia="UD デジタル 教科書体 N-R" w:hAnsi="ＭＳ 明朝"/>
          <w:noProof/>
          <w:spacing w:val="0"/>
          <w:sz w:val="24"/>
          <w:szCs w:val="24"/>
        </w:rPr>
        <mc:AlternateContent>
          <mc:Choice Requires="wps">
            <w:drawing>
              <wp:anchor distT="0" distB="0" distL="114300" distR="114300" simplePos="0" relativeHeight="251728896" behindDoc="0" locked="0" layoutInCell="1" allowOverlap="1" wp14:anchorId="1119AE4F" wp14:editId="27AD8882">
                <wp:simplePos x="0" y="0"/>
                <wp:positionH relativeFrom="margin">
                  <wp:posOffset>-635</wp:posOffset>
                </wp:positionH>
                <wp:positionV relativeFrom="paragraph">
                  <wp:posOffset>54610</wp:posOffset>
                </wp:positionV>
                <wp:extent cx="6337300" cy="2597150"/>
                <wp:effectExtent l="0" t="0" r="25400" b="12700"/>
                <wp:wrapNone/>
                <wp:docPr id="9" name="四角形: 角を丸くする 9"/>
                <wp:cNvGraphicFramePr/>
                <a:graphic xmlns:a="http://schemas.openxmlformats.org/drawingml/2006/main">
                  <a:graphicData uri="http://schemas.microsoft.com/office/word/2010/wordprocessingShape">
                    <wps:wsp>
                      <wps:cNvSpPr/>
                      <wps:spPr>
                        <a:xfrm>
                          <a:off x="0" y="0"/>
                          <a:ext cx="6337300" cy="2597150"/>
                        </a:xfrm>
                        <a:prstGeom prst="roundRect">
                          <a:avLst>
                            <a:gd name="adj" fmla="val 2649"/>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77464" w14:textId="7011EB2A" w:rsidR="00884FC3" w:rsidRPr="002C5E6D" w:rsidRDefault="00884FC3" w:rsidP="002C5E6D">
                            <w:pPr>
                              <w:spacing w:line="300" w:lineRule="exact"/>
                              <w:rPr>
                                <w:rFonts w:ascii="UD デジタル 教科書体 N-R" w:eastAsia="UD デジタル 教科書体 N-R"/>
                                <w:color w:val="000000" w:themeColor="text1"/>
                                <w:sz w:val="24"/>
                                <w:szCs w:val="20"/>
                              </w:rPr>
                            </w:pPr>
                            <w:r w:rsidRPr="002C5E6D">
                              <w:rPr>
                                <w:rFonts w:ascii="UD デジタル 教科書体 N-R" w:eastAsia="UD デジタル 教科書体 N-R" w:hint="eastAsia"/>
                                <w:color w:val="000000" w:themeColor="text1"/>
                                <w:sz w:val="24"/>
                                <w:szCs w:val="20"/>
                              </w:rPr>
                              <w:t>各国における男女格差を測るジェンダーギャップ指数というものがあります。「経済」「政治」「教育」「健康」の４つの分野のデータから作成され、０が完全不平等、１が完全平等を示します。</w:t>
                            </w:r>
                          </w:p>
                          <w:p w14:paraId="3BB02897" w14:textId="77777777" w:rsidR="00884FC3" w:rsidRDefault="00884FC3" w:rsidP="00884FC3">
                            <w:pPr>
                              <w:spacing w:line="300" w:lineRule="exact"/>
                              <w:jc w:val="left"/>
                              <w:rPr>
                                <w:rFonts w:ascii="UD デジタル 教科書体 N-R" w:eastAsia="UD デジタル 教科書体 N-R"/>
                                <w:color w:val="000000" w:themeColor="text1"/>
                              </w:rPr>
                            </w:pPr>
                          </w:p>
                          <w:p w14:paraId="4568DF1E" w14:textId="2C33BF70" w:rsidR="00884FC3" w:rsidRPr="0020069F" w:rsidRDefault="00884FC3" w:rsidP="00884FC3">
                            <w:pPr>
                              <w:spacing w:line="300" w:lineRule="exact"/>
                              <w:jc w:val="center"/>
                              <w:rPr>
                                <w:rFonts w:ascii="UD デジタル 教科書体 N-R" w:eastAsia="UD デジタル 教科書体 N-R"/>
                                <w:color w:val="000000" w:themeColor="text1"/>
                                <w:sz w:val="21"/>
                                <w:szCs w:val="16"/>
                              </w:rPr>
                            </w:pPr>
                            <w:r w:rsidRPr="0020069F">
                              <w:rPr>
                                <w:rFonts w:ascii="UD デジタル 教科書体 N-R" w:eastAsia="UD デジタル 教科書体 N-R" w:hint="eastAsia"/>
                                <w:color w:val="000000" w:themeColor="text1"/>
                                <w:sz w:val="28"/>
                                <w:szCs w:val="21"/>
                              </w:rPr>
                              <w:t>日本の総合スコアは</w:t>
                            </w:r>
                            <w:r w:rsidRPr="0020069F">
                              <w:rPr>
                                <w:rFonts w:ascii="UD デジタル 教科書体 N-R" w:eastAsia="UD デジタル 教科書体 N-R" w:hint="eastAsia"/>
                                <w:color w:val="000000" w:themeColor="text1"/>
                                <w:sz w:val="28"/>
                                <w:szCs w:val="21"/>
                                <w:u w:val="single"/>
                              </w:rPr>
                              <w:t xml:space="preserve">　     </w:t>
                            </w:r>
                            <w:r w:rsidR="00730D94" w:rsidRPr="0020069F">
                              <w:rPr>
                                <w:rFonts w:ascii="UD デジタル 教科書体 N-R" w:eastAsia="UD デジタル 教科書体 N-R" w:hint="eastAsia"/>
                                <w:color w:val="000000" w:themeColor="text1"/>
                                <w:sz w:val="28"/>
                                <w:szCs w:val="21"/>
                              </w:rPr>
                              <w:t xml:space="preserve">　</w:t>
                            </w:r>
                            <w:r w:rsidRPr="0020069F">
                              <w:rPr>
                                <w:rFonts w:ascii="UD デジタル 教科書体 N-R" w:eastAsia="UD デジタル 教科書体 N-R" w:hint="eastAsia"/>
                                <w:color w:val="000000" w:themeColor="text1"/>
                                <w:sz w:val="28"/>
                                <w:szCs w:val="21"/>
                              </w:rPr>
                              <w:t>順位は</w:t>
                            </w:r>
                            <w:r w:rsidRPr="0020069F">
                              <w:rPr>
                                <w:rFonts w:ascii="UD デジタル 教科書体 N-R" w:eastAsia="UD デジタル 教科書体 N-R" w:hint="eastAsia"/>
                                <w:color w:val="000000" w:themeColor="text1"/>
                                <w:sz w:val="28"/>
                                <w:szCs w:val="21"/>
                                <w:u w:val="single"/>
                              </w:rPr>
                              <w:t xml:space="preserve">　　　</w:t>
                            </w:r>
                            <w:r w:rsidRPr="0020069F">
                              <w:rPr>
                                <w:rFonts w:ascii="UD デジタル 教科書体 N-R" w:eastAsia="UD デジタル 教科書体 N-R" w:hint="eastAsia"/>
                                <w:color w:val="000000" w:themeColor="text1"/>
                                <w:sz w:val="28"/>
                                <w:szCs w:val="21"/>
                              </w:rPr>
                              <w:t>位／156か国</w:t>
                            </w:r>
                          </w:p>
                          <w:p w14:paraId="6CF31D21" w14:textId="77777777" w:rsidR="002C5E6D" w:rsidRDefault="002C5E6D" w:rsidP="00884FC3">
                            <w:pPr>
                              <w:spacing w:line="300" w:lineRule="exact"/>
                              <w:jc w:val="left"/>
                              <w:rPr>
                                <w:rFonts w:ascii="UD デジタル 教科書体 N-R" w:eastAsia="UD デジタル 教科書体 N-R"/>
                                <w:color w:val="000000" w:themeColor="text1"/>
                              </w:rPr>
                            </w:pPr>
                          </w:p>
                          <w:p w14:paraId="45FF9BC3" w14:textId="5D250777" w:rsidR="00AD3F40" w:rsidRDefault="00884FC3" w:rsidP="002C5E6D">
                            <w:pPr>
                              <w:spacing w:line="300" w:lineRule="exact"/>
                              <w:rPr>
                                <w:rFonts w:ascii="UD デジタル 教科書体 N-R" w:eastAsia="UD デジタル 教科書体 N-R"/>
                                <w:color w:val="000000" w:themeColor="text1"/>
                                <w:sz w:val="24"/>
                                <w:szCs w:val="20"/>
                              </w:rPr>
                            </w:pPr>
                            <w:r w:rsidRPr="002C5E6D">
                              <w:rPr>
                                <w:rFonts w:ascii="UD デジタル 教科書体 N-R" w:eastAsia="UD デジタル 教科書体 N-R" w:hint="eastAsia"/>
                                <w:color w:val="000000" w:themeColor="text1"/>
                                <w:sz w:val="24"/>
                                <w:szCs w:val="20"/>
                              </w:rPr>
                              <w:t>この数字は、先進国の中では</w:t>
                            </w:r>
                            <w:r w:rsidRPr="002C5E6D">
                              <w:rPr>
                                <w:rFonts w:ascii="UD デジタル 教科書体 N-R" w:eastAsia="UD デジタル 教科書体 N-R" w:hint="eastAsia"/>
                                <w:color w:val="000000" w:themeColor="text1"/>
                                <w:sz w:val="24"/>
                                <w:szCs w:val="20"/>
                                <w:u w:val="wave"/>
                              </w:rPr>
                              <w:t>最低レベル</w:t>
                            </w:r>
                            <w:r w:rsidRPr="002C5E6D">
                              <w:rPr>
                                <w:rFonts w:ascii="UD デジタル 教科書体 N-R" w:eastAsia="UD デジタル 教科書体 N-R" w:hint="eastAsia"/>
                                <w:color w:val="000000" w:themeColor="text1"/>
                                <w:sz w:val="24"/>
                                <w:szCs w:val="20"/>
                              </w:rPr>
                              <w:t>です。女性国会議員や女性管理職が少ないこと、逆に</w:t>
                            </w:r>
                            <w:r w:rsidR="00A913F9" w:rsidRPr="002C5E6D">
                              <w:rPr>
                                <w:rFonts w:ascii="UD デジタル 教科書体 N-R" w:eastAsia="UD デジタル 教科書体 N-R" w:hint="eastAsia"/>
                                <w:color w:val="000000" w:themeColor="text1"/>
                                <w:sz w:val="24"/>
                                <w:szCs w:val="20"/>
                              </w:rPr>
                              <w:t>女性が</w:t>
                            </w:r>
                            <w:r w:rsidRPr="002C5E6D">
                              <w:rPr>
                                <w:rFonts w:ascii="UD デジタル 教科書体 N-R" w:eastAsia="UD デジタル 教科書体 N-R" w:hint="eastAsia"/>
                                <w:color w:val="000000" w:themeColor="text1"/>
                                <w:sz w:val="24"/>
                                <w:szCs w:val="20"/>
                              </w:rPr>
                              <w:t>パートタイムの職についている割合が高いことなどから、このような結果になっています。</w:t>
                            </w:r>
                          </w:p>
                          <w:p w14:paraId="709C3C64" w14:textId="34C5B234" w:rsidR="00345C49" w:rsidRDefault="00345C49" w:rsidP="002C5E6D">
                            <w:pPr>
                              <w:spacing w:line="300" w:lineRule="exact"/>
                              <w:rPr>
                                <w:rFonts w:ascii="UD デジタル 教科書体 N-R" w:eastAsia="UD デジタル 教科書体 N-R"/>
                                <w:color w:val="000000" w:themeColor="text1"/>
                                <w:sz w:val="24"/>
                                <w:szCs w:val="20"/>
                              </w:rPr>
                            </w:pPr>
                          </w:p>
                          <w:p w14:paraId="1F5241B2" w14:textId="77777777" w:rsidR="00345C49" w:rsidRDefault="00345C49" w:rsidP="002C5E6D">
                            <w:pPr>
                              <w:spacing w:line="300" w:lineRule="exact"/>
                              <w:rPr>
                                <w:rFonts w:ascii="UD デジタル 教科書体 N-R" w:eastAsia="UD デジタル 教科書体 N-R"/>
                                <w:color w:val="000000" w:themeColor="text1"/>
                                <w:sz w:val="24"/>
                                <w:szCs w:val="20"/>
                              </w:rPr>
                            </w:pPr>
                          </w:p>
                          <w:p w14:paraId="1247E66A" w14:textId="6B5F1BAA" w:rsidR="00AD3F40" w:rsidRDefault="00AD3F40" w:rsidP="002C5E6D">
                            <w:pPr>
                              <w:spacing w:line="300" w:lineRule="exact"/>
                              <w:rPr>
                                <w:rFonts w:ascii="UD デジタル 教科書体 N-R" w:eastAsia="UD デジタル 教科書体 N-R"/>
                                <w:color w:val="000000" w:themeColor="text1"/>
                                <w:sz w:val="24"/>
                                <w:szCs w:val="20"/>
                              </w:rPr>
                            </w:pPr>
                          </w:p>
                          <w:p w14:paraId="3AB53A93" w14:textId="77777777" w:rsidR="00AD3F40" w:rsidRPr="002C5E6D" w:rsidRDefault="00AD3F40" w:rsidP="002C5E6D">
                            <w:pPr>
                              <w:spacing w:line="300" w:lineRule="exact"/>
                              <w:rPr>
                                <w:rFonts w:ascii="UD デジタル 教科書体 N-R" w:eastAsia="UD デジタル 教科書体 N-R"/>
                                <w:color w:val="000000" w:themeColor="text1"/>
                                <w:sz w:val="24"/>
                                <w:szCs w:val="20"/>
                              </w:rPr>
                            </w:pPr>
                          </w:p>
                        </w:txbxContent>
                      </wps:txbx>
                      <wps:bodyPr rot="0" spcFirstLastPara="0" vertOverflow="overflow" horzOverflow="overflow" vert="horz" wrap="square" lIns="91440" tIns="360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9AE4F" id="四角形: 角を丸くする 9" o:spid="_x0000_s1030" style="position:absolute;margin-left:-.05pt;margin-top:4.3pt;width:499pt;height:20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" filled="f" strokecolor="#e36c0a [2409]" strokeweight="2pt">
                <v:textbox inset=",10mm,,0">
                  <w:txbxContent>
                    <w:p w14:paraId="37E77464" w14:textId="7011EB2A" w:rsidR="00884FC3" w:rsidRPr="002C5E6D" w:rsidRDefault="00884FC3" w:rsidP="002C5E6D">
                      <w:pPr>
                        <w:spacing w:line="300" w:lineRule="exact"/>
                        <w:rPr>
                          <w:rFonts w:ascii="UD デジタル 教科書体 N-R" w:eastAsia="UD デジタル 教科書体 N-R"/>
                          <w:color w:val="000000" w:themeColor="text1"/>
                          <w:sz w:val="24"/>
                          <w:szCs w:val="20"/>
                        </w:rPr>
                      </w:pPr>
                      <w:r w:rsidRPr="002C5E6D">
                        <w:rPr>
                          <w:rFonts w:ascii="UD デジタル 教科書体 N-R" w:eastAsia="UD デジタル 教科書体 N-R" w:hint="eastAsia"/>
                          <w:color w:val="000000" w:themeColor="text1"/>
                          <w:sz w:val="24"/>
                          <w:szCs w:val="20"/>
                        </w:rPr>
                        <w:t>各国における男女格差を測るジェンダーギャップ指数というものがあります。「経済」「政治」「教育」「健康」の４つの分野のデータから作成され、０が完全不平等、１が完全平等を示します。</w:t>
                      </w:r>
                    </w:p>
                    <w:p w14:paraId="3BB02897" w14:textId="77777777" w:rsidR="00884FC3" w:rsidRDefault="00884FC3" w:rsidP="00884FC3">
                      <w:pPr>
                        <w:spacing w:line="300" w:lineRule="exact"/>
                        <w:jc w:val="left"/>
                        <w:rPr>
                          <w:rFonts w:ascii="UD デジタル 教科書体 N-R" w:eastAsia="UD デジタル 教科書体 N-R"/>
                          <w:color w:val="000000" w:themeColor="text1"/>
                        </w:rPr>
                      </w:pPr>
                    </w:p>
                    <w:p w14:paraId="4568DF1E" w14:textId="2C33BF70" w:rsidR="00884FC3" w:rsidRPr="0020069F" w:rsidRDefault="00884FC3" w:rsidP="00884FC3">
                      <w:pPr>
                        <w:spacing w:line="300" w:lineRule="exact"/>
                        <w:jc w:val="center"/>
                        <w:rPr>
                          <w:rFonts w:ascii="UD デジタル 教科書体 N-R" w:eastAsia="UD デジタル 教科書体 N-R"/>
                          <w:color w:val="000000" w:themeColor="text1"/>
                          <w:sz w:val="21"/>
                          <w:szCs w:val="16"/>
                        </w:rPr>
                      </w:pPr>
                      <w:r w:rsidRPr="0020069F">
                        <w:rPr>
                          <w:rFonts w:ascii="UD デジタル 教科書体 N-R" w:eastAsia="UD デジタル 教科書体 N-R" w:hint="eastAsia"/>
                          <w:color w:val="000000" w:themeColor="text1"/>
                          <w:sz w:val="28"/>
                          <w:szCs w:val="21"/>
                        </w:rPr>
                        <w:t>日本の総合スコアは</w:t>
                      </w:r>
                      <w:r w:rsidRPr="0020069F">
                        <w:rPr>
                          <w:rFonts w:ascii="UD デジタル 教科書体 N-R" w:eastAsia="UD デジタル 教科書体 N-R" w:hint="eastAsia"/>
                          <w:color w:val="000000" w:themeColor="text1"/>
                          <w:sz w:val="28"/>
                          <w:szCs w:val="21"/>
                          <w:u w:val="single"/>
                        </w:rPr>
                        <w:t xml:space="preserve">　     </w:t>
                      </w:r>
                      <w:r w:rsidR="00730D94" w:rsidRPr="0020069F">
                        <w:rPr>
                          <w:rFonts w:ascii="UD デジタル 教科書体 N-R" w:eastAsia="UD デジタル 教科書体 N-R" w:hint="eastAsia"/>
                          <w:color w:val="000000" w:themeColor="text1"/>
                          <w:sz w:val="28"/>
                          <w:szCs w:val="21"/>
                        </w:rPr>
                        <w:t xml:space="preserve">　</w:t>
                      </w:r>
                      <w:r w:rsidRPr="0020069F">
                        <w:rPr>
                          <w:rFonts w:ascii="UD デジタル 教科書体 N-R" w:eastAsia="UD デジタル 教科書体 N-R" w:hint="eastAsia"/>
                          <w:color w:val="000000" w:themeColor="text1"/>
                          <w:sz w:val="28"/>
                          <w:szCs w:val="21"/>
                        </w:rPr>
                        <w:t>順位は</w:t>
                      </w:r>
                      <w:r w:rsidRPr="0020069F">
                        <w:rPr>
                          <w:rFonts w:ascii="UD デジタル 教科書体 N-R" w:eastAsia="UD デジタル 教科書体 N-R" w:hint="eastAsia"/>
                          <w:color w:val="000000" w:themeColor="text1"/>
                          <w:sz w:val="28"/>
                          <w:szCs w:val="21"/>
                          <w:u w:val="single"/>
                        </w:rPr>
                        <w:t xml:space="preserve">　　　</w:t>
                      </w:r>
                      <w:r w:rsidRPr="0020069F">
                        <w:rPr>
                          <w:rFonts w:ascii="UD デジタル 教科書体 N-R" w:eastAsia="UD デジタル 教科書体 N-R" w:hint="eastAsia"/>
                          <w:color w:val="000000" w:themeColor="text1"/>
                          <w:sz w:val="28"/>
                          <w:szCs w:val="21"/>
                        </w:rPr>
                        <w:t>位／156か国</w:t>
                      </w:r>
                    </w:p>
                    <w:p w14:paraId="6CF31D21" w14:textId="77777777" w:rsidR="002C5E6D" w:rsidRDefault="002C5E6D" w:rsidP="00884FC3">
                      <w:pPr>
                        <w:spacing w:line="300" w:lineRule="exact"/>
                        <w:jc w:val="left"/>
                        <w:rPr>
                          <w:rFonts w:ascii="UD デジタル 教科書体 N-R" w:eastAsia="UD デジタル 教科書体 N-R"/>
                          <w:color w:val="000000" w:themeColor="text1"/>
                        </w:rPr>
                      </w:pPr>
                    </w:p>
                    <w:p w14:paraId="45FF9BC3" w14:textId="5D250777" w:rsidR="00AD3F40" w:rsidRDefault="00884FC3" w:rsidP="002C5E6D">
                      <w:pPr>
                        <w:spacing w:line="300" w:lineRule="exact"/>
                        <w:rPr>
                          <w:rFonts w:ascii="UD デジタル 教科書体 N-R" w:eastAsia="UD デジタル 教科書体 N-R"/>
                          <w:color w:val="000000" w:themeColor="text1"/>
                          <w:sz w:val="24"/>
                          <w:szCs w:val="20"/>
                        </w:rPr>
                      </w:pPr>
                      <w:r w:rsidRPr="002C5E6D">
                        <w:rPr>
                          <w:rFonts w:ascii="UD デジタル 教科書体 N-R" w:eastAsia="UD デジタル 教科書体 N-R" w:hint="eastAsia"/>
                          <w:color w:val="000000" w:themeColor="text1"/>
                          <w:sz w:val="24"/>
                          <w:szCs w:val="20"/>
                        </w:rPr>
                        <w:t>この数字は、先進国の中では</w:t>
                      </w:r>
                      <w:r w:rsidRPr="002C5E6D">
                        <w:rPr>
                          <w:rFonts w:ascii="UD デジタル 教科書体 N-R" w:eastAsia="UD デジタル 教科書体 N-R" w:hint="eastAsia"/>
                          <w:color w:val="000000" w:themeColor="text1"/>
                          <w:sz w:val="24"/>
                          <w:szCs w:val="20"/>
                          <w:u w:val="wave"/>
                        </w:rPr>
                        <w:t>最低レベル</w:t>
                      </w:r>
                      <w:r w:rsidRPr="002C5E6D">
                        <w:rPr>
                          <w:rFonts w:ascii="UD デジタル 教科書体 N-R" w:eastAsia="UD デジタル 教科書体 N-R" w:hint="eastAsia"/>
                          <w:color w:val="000000" w:themeColor="text1"/>
                          <w:sz w:val="24"/>
                          <w:szCs w:val="20"/>
                        </w:rPr>
                        <w:t>です。女性国会議員や女性管理職が少ないこと、逆に</w:t>
                      </w:r>
                      <w:r w:rsidR="00A913F9" w:rsidRPr="002C5E6D">
                        <w:rPr>
                          <w:rFonts w:ascii="UD デジタル 教科書体 N-R" w:eastAsia="UD デジタル 教科書体 N-R" w:hint="eastAsia"/>
                          <w:color w:val="000000" w:themeColor="text1"/>
                          <w:sz w:val="24"/>
                          <w:szCs w:val="20"/>
                        </w:rPr>
                        <w:t>女性が</w:t>
                      </w:r>
                      <w:r w:rsidRPr="002C5E6D">
                        <w:rPr>
                          <w:rFonts w:ascii="UD デジタル 教科書体 N-R" w:eastAsia="UD デジタル 教科書体 N-R" w:hint="eastAsia"/>
                          <w:color w:val="000000" w:themeColor="text1"/>
                          <w:sz w:val="24"/>
                          <w:szCs w:val="20"/>
                        </w:rPr>
                        <w:t>パートタイムの職についている割合が高いことなどから、このような結果になっています。</w:t>
                      </w:r>
                    </w:p>
                    <w:p w14:paraId="709C3C64" w14:textId="34C5B234" w:rsidR="00345C49" w:rsidRDefault="00345C49" w:rsidP="002C5E6D">
                      <w:pPr>
                        <w:spacing w:line="300" w:lineRule="exact"/>
                        <w:rPr>
                          <w:rFonts w:ascii="UD デジタル 教科書体 N-R" w:eastAsia="UD デジタル 教科書体 N-R"/>
                          <w:color w:val="000000" w:themeColor="text1"/>
                          <w:sz w:val="24"/>
                          <w:szCs w:val="20"/>
                        </w:rPr>
                      </w:pPr>
                    </w:p>
                    <w:p w14:paraId="1F5241B2" w14:textId="77777777" w:rsidR="00345C49" w:rsidRDefault="00345C49" w:rsidP="002C5E6D">
                      <w:pPr>
                        <w:spacing w:line="300" w:lineRule="exact"/>
                        <w:rPr>
                          <w:rFonts w:ascii="UD デジタル 教科書体 N-R" w:eastAsia="UD デジタル 教科書体 N-R"/>
                          <w:color w:val="000000" w:themeColor="text1"/>
                          <w:sz w:val="24"/>
                          <w:szCs w:val="20"/>
                        </w:rPr>
                      </w:pPr>
                    </w:p>
                    <w:p w14:paraId="1247E66A" w14:textId="6B5F1BAA" w:rsidR="00AD3F40" w:rsidRDefault="00AD3F40" w:rsidP="002C5E6D">
                      <w:pPr>
                        <w:spacing w:line="300" w:lineRule="exact"/>
                        <w:rPr>
                          <w:rFonts w:ascii="UD デジタル 教科書体 N-R" w:eastAsia="UD デジタル 教科書体 N-R"/>
                          <w:color w:val="000000" w:themeColor="text1"/>
                          <w:sz w:val="24"/>
                          <w:szCs w:val="20"/>
                        </w:rPr>
                      </w:pPr>
                    </w:p>
                    <w:p w14:paraId="3AB53A93" w14:textId="77777777" w:rsidR="00AD3F40" w:rsidRPr="002C5E6D" w:rsidRDefault="00AD3F40" w:rsidP="002C5E6D">
                      <w:pPr>
                        <w:spacing w:line="300" w:lineRule="exact"/>
                        <w:rPr>
                          <w:rFonts w:ascii="UD デジタル 教科書体 N-R" w:eastAsia="UD デジタル 教科書体 N-R"/>
                          <w:color w:val="000000" w:themeColor="text1"/>
                          <w:sz w:val="24"/>
                          <w:szCs w:val="20"/>
                        </w:rPr>
                      </w:pPr>
                    </w:p>
                  </w:txbxContent>
                </v:textbox>
                <w10:wrap anchorx="margin"/>
              </v:roundrect>
            </w:pict>
          </mc:Fallback>
        </mc:AlternateContent>
      </w:r>
      <w:r w:rsidR="00345C49">
        <w:rPr>
          <w:rFonts w:ascii="UD デジタル 教科書体 N-R" w:eastAsia="UD デジタル 教科書体 N-R" w:hAnsi="ＭＳ 明朝"/>
          <w:noProof/>
          <w:spacing w:val="0"/>
          <w:sz w:val="24"/>
          <w:szCs w:val="24"/>
        </w:rPr>
        <mc:AlternateContent>
          <mc:Choice Requires="wps">
            <w:drawing>
              <wp:anchor distT="0" distB="0" distL="114300" distR="114300" simplePos="0" relativeHeight="251729920" behindDoc="0" locked="0" layoutInCell="1" allowOverlap="1" wp14:anchorId="5EB4495B" wp14:editId="2CB4B9F3">
                <wp:simplePos x="0" y="0"/>
                <wp:positionH relativeFrom="column">
                  <wp:posOffset>5715</wp:posOffset>
                </wp:positionH>
                <wp:positionV relativeFrom="paragraph">
                  <wp:posOffset>67310</wp:posOffset>
                </wp:positionV>
                <wp:extent cx="3251200" cy="330200"/>
                <wp:effectExtent l="0" t="0" r="6350" b="0"/>
                <wp:wrapNone/>
                <wp:docPr id="10" name="四角形: 角を丸くする 10"/>
                <wp:cNvGraphicFramePr/>
                <a:graphic xmlns:a="http://schemas.openxmlformats.org/drawingml/2006/main">
                  <a:graphicData uri="http://schemas.microsoft.com/office/word/2010/wordprocessingShape">
                    <wps:wsp>
                      <wps:cNvSpPr/>
                      <wps:spPr>
                        <a:xfrm>
                          <a:off x="0" y="0"/>
                          <a:ext cx="3251200" cy="33020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33B39" w14:textId="72239097" w:rsidR="00884FC3" w:rsidRPr="00730D94" w:rsidRDefault="00884FC3" w:rsidP="00884FC3">
                            <w:pPr>
                              <w:jc w:val="center"/>
                              <w:rPr>
                                <w:rFonts w:ascii="HGP創英ﾌﾟﾚｾﾞﾝｽEB" w:eastAsia="HGP創英ﾌﾟﾚｾﾞﾝｽEB"/>
                                <w:color w:val="F2F2F2" w:themeColor="background1" w:themeShade="F2"/>
                              </w:rPr>
                            </w:pPr>
                            <w:r w:rsidRPr="00730D94">
                              <w:rPr>
                                <w:rFonts w:ascii="HGP創英ﾌﾟﾚｾﾞﾝｽEB" w:eastAsia="HGP創英ﾌﾟﾚｾﾞﾝｽEB" w:hint="eastAsia"/>
                                <w:color w:val="F2F2F2" w:themeColor="background1" w:themeShade="F2"/>
                              </w:rPr>
                              <w:t>2021年　男女平等ランキング（世界経済フォーラム）</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4495B" id="四角形: 角を丸くする 10" o:spid="_x0000_s1031" style="position:absolute;margin-left:.45pt;margin-top:5.3pt;width:256pt;height: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" fillcolor="#e36c0a [2409]" stroked="f" strokeweight="2pt">
                <v:textbox inset=",1mm">
                  <w:txbxContent>
                    <w:p w14:paraId="0A733B39" w14:textId="72239097" w:rsidR="00884FC3" w:rsidRPr="00730D94" w:rsidRDefault="00884FC3" w:rsidP="00884FC3">
                      <w:pPr>
                        <w:jc w:val="center"/>
                        <w:rPr>
                          <w:rFonts w:ascii="HGP創英ﾌﾟﾚｾﾞﾝｽEB" w:eastAsia="HGP創英ﾌﾟﾚｾﾞﾝｽEB"/>
                          <w:color w:val="F2F2F2" w:themeColor="background1" w:themeShade="F2"/>
                        </w:rPr>
                      </w:pPr>
                      <w:r w:rsidRPr="00730D94">
                        <w:rPr>
                          <w:rFonts w:ascii="HGP創英ﾌﾟﾚｾﾞﾝｽEB" w:eastAsia="HGP創英ﾌﾟﾚｾﾞﾝｽEB" w:hint="eastAsia"/>
                          <w:color w:val="F2F2F2" w:themeColor="background1" w:themeShade="F2"/>
                        </w:rPr>
                        <w:t>2021年　男女平等ランキング（世界経済フォーラム）</w:t>
                      </w:r>
                    </w:p>
                  </w:txbxContent>
                </v:textbox>
              </v:roundrect>
            </w:pict>
          </mc:Fallback>
        </mc:AlternateContent>
      </w:r>
    </w:p>
    <w:p w14:paraId="28077C8D" w14:textId="7740496B" w:rsidR="009F4DA3" w:rsidRDefault="009F4DA3" w:rsidP="00E8531D">
      <w:pPr>
        <w:spacing w:line="320" w:lineRule="exact"/>
        <w:jc w:val="left"/>
        <w:rPr>
          <w:rFonts w:ascii="UD デジタル 教科書体 N-R" w:eastAsia="UD デジタル 教科書体 N-R" w:hAnsi="ＭＳ 明朝"/>
          <w:spacing w:val="0"/>
          <w:sz w:val="24"/>
          <w:szCs w:val="24"/>
        </w:rPr>
      </w:pPr>
    </w:p>
    <w:p w14:paraId="784D951D" w14:textId="40D29A9F"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69A7E275" w14:textId="5A35E60F"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0050BFFE" w14:textId="0CD17FB4"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635A00E5" w14:textId="3AA22B88" w:rsidR="00884FC3" w:rsidRDefault="00877704" w:rsidP="00E8531D">
      <w:pPr>
        <w:spacing w:line="320" w:lineRule="exact"/>
        <w:jc w:val="left"/>
        <w:rPr>
          <w:rFonts w:ascii="UD デジタル 教科書体 N-R" w:eastAsia="UD デジタル 教科書体 N-R" w:hAnsi="ＭＳ 明朝"/>
          <w:spacing w:val="0"/>
          <w:sz w:val="24"/>
          <w:szCs w:val="24"/>
        </w:rPr>
      </w:pPr>
      <w:r>
        <w:rPr>
          <w:rFonts w:ascii="UD デジタル 教科書体 N-R" w:eastAsia="UD デジタル 教科書体 N-R" w:hAnsi="ＭＳ 明朝"/>
          <w:noProof/>
          <w:spacing w:val="0"/>
          <w:sz w:val="24"/>
          <w:szCs w:val="24"/>
        </w:rPr>
        <mc:AlternateContent>
          <mc:Choice Requires="wps">
            <w:drawing>
              <wp:anchor distT="0" distB="0" distL="114300" distR="114300" simplePos="0" relativeHeight="251742208" behindDoc="0" locked="0" layoutInCell="1" allowOverlap="1" wp14:anchorId="7A6CCA35" wp14:editId="06914FBE">
                <wp:simplePos x="0" y="0"/>
                <wp:positionH relativeFrom="column">
                  <wp:posOffset>697865</wp:posOffset>
                </wp:positionH>
                <wp:positionV relativeFrom="page">
                  <wp:posOffset>2590800</wp:posOffset>
                </wp:positionV>
                <wp:extent cx="5054600" cy="431800"/>
                <wp:effectExtent l="0" t="0" r="12700" b="25400"/>
                <wp:wrapNone/>
                <wp:docPr id="11" name="正方形/長方形 11"/>
                <wp:cNvGraphicFramePr/>
                <a:graphic xmlns:a="http://schemas.openxmlformats.org/drawingml/2006/main">
                  <a:graphicData uri="http://schemas.microsoft.com/office/word/2010/wordprocessingShape">
                    <wps:wsp>
                      <wps:cNvSpPr/>
                      <wps:spPr>
                        <a:xfrm>
                          <a:off x="0" y="0"/>
                          <a:ext cx="5054600" cy="431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anchor>
            </w:drawing>
          </mc:Choice>
          <mc:Fallback>
            <w:pict>
              <v:rect w14:anchorId="352A5538" id="正方形/長方形 11" o:spid="_x0000_s1026" style="position:absolute;left:0;text-align:left;margin-left:54.95pt;margin-top:204pt;width:398pt;height:34pt;z-index:2517422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" filled="f" strokecolor="#00b050" strokeweight="2pt">
                <v:textbox inset=",0"/>
                <w10:wrap anchory="page"/>
              </v:rect>
            </w:pict>
          </mc:Fallback>
        </mc:AlternateContent>
      </w:r>
    </w:p>
    <w:p w14:paraId="72B4DB9D" w14:textId="7D8ACC8F"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5CE6218F" w14:textId="02F863B6"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06D64149" w14:textId="72A80BEB" w:rsidR="00884FC3" w:rsidRDefault="00884FC3" w:rsidP="00E8531D">
      <w:pPr>
        <w:spacing w:line="320" w:lineRule="exact"/>
        <w:jc w:val="left"/>
        <w:rPr>
          <w:rFonts w:ascii="UD デジタル 教科書体 N-R" w:eastAsia="UD デジタル 教科書体 N-R" w:hAnsi="ＭＳ 明朝"/>
          <w:spacing w:val="0"/>
          <w:sz w:val="24"/>
          <w:szCs w:val="24"/>
        </w:rPr>
      </w:pPr>
    </w:p>
    <w:p w14:paraId="01DD950B" w14:textId="65A05688" w:rsidR="00884FC3" w:rsidRDefault="00486FF5" w:rsidP="00E8531D">
      <w:pPr>
        <w:spacing w:line="320" w:lineRule="exact"/>
        <w:jc w:val="left"/>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noProof/>
          <w:spacing w:val="0"/>
          <w:sz w:val="24"/>
          <w:szCs w:val="24"/>
        </w:rPr>
        <mc:AlternateContent>
          <mc:Choice Requires="wps">
            <w:drawing>
              <wp:anchor distT="0" distB="0" distL="114300" distR="114300" simplePos="0" relativeHeight="251732992" behindDoc="0" locked="0" layoutInCell="1" allowOverlap="1" wp14:anchorId="5FBAB422" wp14:editId="24261C84">
                <wp:simplePos x="0" y="0"/>
                <wp:positionH relativeFrom="margin">
                  <wp:posOffset>12065</wp:posOffset>
                </wp:positionH>
                <wp:positionV relativeFrom="margin">
                  <wp:posOffset>3978910</wp:posOffset>
                </wp:positionV>
                <wp:extent cx="6311900" cy="869950"/>
                <wp:effectExtent l="0" t="0" r="12700" b="25400"/>
                <wp:wrapNone/>
                <wp:docPr id="13" name="四角形: 角を丸くする 13"/>
                <wp:cNvGraphicFramePr/>
                <a:graphic xmlns:a="http://schemas.openxmlformats.org/drawingml/2006/main">
                  <a:graphicData uri="http://schemas.microsoft.com/office/word/2010/wordprocessingShape">
                    <wps:wsp>
                      <wps:cNvSpPr/>
                      <wps:spPr>
                        <a:xfrm>
                          <a:off x="0" y="0"/>
                          <a:ext cx="6311900" cy="869950"/>
                        </a:xfrm>
                        <a:prstGeom prst="roundRect">
                          <a:avLst>
                            <a:gd name="adj" fmla="val 4961"/>
                          </a:avLst>
                        </a:prstGeom>
                        <a:noFill/>
                        <a:ln w="25400" cap="flat" cmpd="sng" algn="ctr">
                          <a:solidFill>
                            <a:srgbClr val="F79646">
                              <a:lumMod val="75000"/>
                            </a:srgbClr>
                          </a:solidFill>
                          <a:prstDash val="solid"/>
                        </a:ln>
                        <a:effectLst/>
                      </wps:spPr>
                      <wps:txbx>
                        <w:txbxContent>
                          <w:p w14:paraId="4A447CDA" w14:textId="77777777" w:rsidR="00345C49" w:rsidRDefault="002475DD" w:rsidP="00345C49">
                            <w:pPr>
                              <w:spacing w:line="400" w:lineRule="exact"/>
                              <w:ind w:firstLineChars="1300" w:firstLine="3370"/>
                              <w:rPr>
                                <w:rFonts w:ascii="UD デジタル 教科書体 N-R" w:eastAsia="UD デジタル 教科書体 N-R" w:hAnsi="ＭＳ 明朝"/>
                                <w:color w:val="000000" w:themeColor="text1"/>
                                <w:spacing w:val="0"/>
                                <w:sz w:val="24"/>
                                <w:szCs w:val="24"/>
                              </w:rPr>
                            </w:pPr>
                            <w:r>
                              <w:rPr>
                                <w:rFonts w:ascii="UD デジタル 教科書体 N-R" w:eastAsia="UD デジタル 教科書体 N-R" w:hAnsi="ＭＳ 明朝" w:hint="eastAsia"/>
                                <w:color w:val="000000" w:themeColor="text1"/>
                                <w:spacing w:val="0"/>
                                <w:sz w:val="24"/>
                                <w:szCs w:val="24"/>
                              </w:rPr>
                              <w:t>日本の</w:t>
                            </w:r>
                            <w:r w:rsidR="00EB44BB" w:rsidRPr="00EB44BB">
                              <w:rPr>
                                <w:rFonts w:ascii="UD デジタル 教科書体 N-R" w:eastAsia="UD デジタル 教科書体 N-R" w:hAnsi="ＭＳ 明朝" w:hint="eastAsia"/>
                                <w:color w:val="000000" w:themeColor="text1"/>
                                <w:spacing w:val="0"/>
                                <w:sz w:val="24"/>
                                <w:szCs w:val="24"/>
                              </w:rPr>
                              <w:t>「男性を100とした時の女性の給与」は</w:t>
                            </w:r>
                            <w:r w:rsidR="00EB44BB"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00EB44BB" w:rsidRPr="00EB44BB">
                              <w:rPr>
                                <w:rFonts w:ascii="UD デジタル 教科書体 N-R" w:eastAsia="UD デジタル 教科書体 N-R" w:hAnsi="ＭＳ 明朝" w:hint="eastAsia"/>
                                <w:color w:val="000000" w:themeColor="text1"/>
                                <w:spacing w:val="0"/>
                                <w:sz w:val="24"/>
                                <w:szCs w:val="24"/>
                              </w:rPr>
                              <w:t>。</w:t>
                            </w:r>
                          </w:p>
                          <w:p w14:paraId="249289F3" w14:textId="5710311A" w:rsidR="00345C49" w:rsidRDefault="00EB44BB" w:rsidP="00345C49">
                            <w:pPr>
                              <w:spacing w:line="400" w:lineRule="exact"/>
                              <w:rPr>
                                <w:rFonts w:ascii="UD デジタル 教科書体 N-R" w:eastAsia="UD デジタル 教科書体 N-R" w:hAnsi="ＭＳ 明朝"/>
                                <w:color w:val="000000" w:themeColor="text1"/>
                                <w:spacing w:val="0"/>
                                <w:sz w:val="14"/>
                                <w:szCs w:val="14"/>
                              </w:rPr>
                            </w:pPr>
                            <w:r w:rsidRPr="00EB44BB">
                              <w:rPr>
                                <w:rFonts w:ascii="UD デジタル 教科書体 N-R" w:eastAsia="UD デジタル 教科書体 N-R" w:hAnsi="ＭＳ 明朝" w:hint="eastAsia"/>
                                <w:color w:val="000000" w:themeColor="text1"/>
                                <w:spacing w:val="0"/>
                                <w:sz w:val="24"/>
                                <w:szCs w:val="24"/>
                              </w:rPr>
                              <w:t>男性の育休取得率は</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rPr>
                              <w:t>％</w:t>
                            </w:r>
                            <w:r w:rsidR="001C5DE5">
                              <w:rPr>
                                <w:rFonts w:ascii="UD デジタル 教科書体 N-R" w:eastAsia="UD デジタル 教科書体 N-R" w:hAnsi="ＭＳ 明朝" w:hint="eastAsia"/>
                                <w:color w:val="000000" w:themeColor="text1"/>
                                <w:spacing w:val="0"/>
                                <w:sz w:val="24"/>
                                <w:szCs w:val="24"/>
                              </w:rPr>
                              <w:t>、家事分担時間は</w:t>
                            </w:r>
                            <w:r w:rsidR="001C5DE5" w:rsidRPr="001C5DE5">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001C5DE5">
                              <w:rPr>
                                <w:rFonts w:ascii="UD デジタル 教科書体 N-R" w:eastAsia="UD デジタル 教科書体 N-R" w:hAnsi="ＭＳ 明朝" w:hint="eastAsia"/>
                                <w:color w:val="000000" w:themeColor="text1"/>
                                <w:spacing w:val="0"/>
                                <w:sz w:val="24"/>
                                <w:szCs w:val="24"/>
                              </w:rPr>
                              <w:t>分でした。</w:t>
                            </w:r>
                            <w:r w:rsidR="001C5DE5" w:rsidRPr="007B253B">
                              <w:rPr>
                                <w:rFonts w:ascii="UD デジタル 教科書体 N-R" w:eastAsia="UD デジタル 教科書体 N-R" w:hAnsi="ＭＳ 明朝" w:hint="eastAsia"/>
                                <w:color w:val="000000" w:themeColor="text1"/>
                                <w:spacing w:val="0"/>
                                <w:sz w:val="14"/>
                                <w:szCs w:val="14"/>
                              </w:rPr>
                              <w:t>（厚労省・総務省</w:t>
                            </w:r>
                            <w:r w:rsidR="007B253B" w:rsidRPr="007B253B">
                              <w:rPr>
                                <w:rFonts w:ascii="UD デジタル 教科書体 N-R" w:eastAsia="UD デジタル 教科書体 N-R" w:hAnsi="ＭＳ 明朝" w:hint="eastAsia"/>
                                <w:color w:val="000000" w:themeColor="text1"/>
                                <w:spacing w:val="0"/>
                                <w:sz w:val="14"/>
                                <w:szCs w:val="14"/>
                              </w:rPr>
                              <w:t xml:space="preserve">　Ｒ２年度</w:t>
                            </w:r>
                            <w:r w:rsidR="001C5DE5" w:rsidRPr="007B253B">
                              <w:rPr>
                                <w:rFonts w:ascii="UD デジタル 教科書体 N-R" w:eastAsia="UD デジタル 教科書体 N-R" w:hAnsi="ＭＳ 明朝" w:hint="eastAsia"/>
                                <w:color w:val="000000" w:themeColor="text1"/>
                                <w:spacing w:val="0"/>
                                <w:sz w:val="14"/>
                                <w:szCs w:val="14"/>
                              </w:rPr>
                              <w:t>）</w:t>
                            </w:r>
                          </w:p>
                          <w:p w14:paraId="2338A41D" w14:textId="77777777" w:rsidR="00486FF5" w:rsidRDefault="00486FF5" w:rsidP="00345C49">
                            <w:pPr>
                              <w:spacing w:line="400" w:lineRule="exact"/>
                              <w:rPr>
                                <w:rFonts w:ascii="UD デジタル 教科書体 N-R" w:eastAsia="UD デジタル 教科書体 N-R" w:hAnsi="ＭＳ 明朝"/>
                                <w:color w:val="000000" w:themeColor="text1"/>
                                <w:spacing w:val="0"/>
                                <w:sz w:val="14"/>
                                <w:szCs w:val="14"/>
                              </w:rPr>
                            </w:pPr>
                          </w:p>
                          <w:p w14:paraId="10D68CA7" w14:textId="11DE96D2"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234CB9F4" w14:textId="518679F1"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2F00E426" w14:textId="77777777"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6F799DBC" w14:textId="09571E6E" w:rsidR="00AD3F40" w:rsidRDefault="00AD3F40" w:rsidP="00AD3F40">
                            <w:pPr>
                              <w:spacing w:line="400" w:lineRule="exact"/>
                              <w:rPr>
                                <w:rFonts w:ascii="UD デジタル 教科書体 N-R" w:eastAsia="UD デジタル 教科書体 N-R" w:hAnsi="ＭＳ 明朝"/>
                                <w:color w:val="000000" w:themeColor="text1"/>
                                <w:spacing w:val="0"/>
                                <w:sz w:val="14"/>
                                <w:szCs w:val="14"/>
                              </w:rPr>
                            </w:pPr>
                            <w:r>
                              <w:rPr>
                                <w:rFonts w:ascii="UD デジタル 教科書体 N-R" w:eastAsia="UD デジタル 教科書体 N-R" w:hAnsi="ＭＳ 明朝" w:hint="eastAsia"/>
                                <w:color w:val="000000" w:themeColor="text1"/>
                                <w:spacing w:val="0"/>
                                <w:sz w:val="14"/>
                                <w:szCs w:val="14"/>
                              </w:rPr>
                              <w:t xml:space="preserve">　</w:t>
                            </w:r>
                          </w:p>
                          <w:p w14:paraId="31EB81A3" w14:textId="3C763FB9" w:rsidR="00AD3F40" w:rsidRDefault="00AD3F40" w:rsidP="001C5DE5">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3F9F0C55" w14:textId="77777777" w:rsidR="00345C49" w:rsidRPr="007B253B" w:rsidRDefault="00345C49" w:rsidP="001C5DE5">
                            <w:pPr>
                              <w:spacing w:line="400" w:lineRule="exact"/>
                              <w:ind w:firstLineChars="1300" w:firstLine="2720"/>
                              <w:rPr>
                                <w:sz w:val="21"/>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BAB422" id="四角形: 角を丸くする 13" o:spid="_x0000_s1032" style="position:absolute;margin-left:.95pt;margin-top:313.3pt;width:497pt;height:68.5pt;z-index:2517329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3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" filled="f" strokecolor="#e46c0a" strokeweight="2pt">
                <v:textbox inset=",0,,0">
                  <w:txbxContent>
                    <w:p w14:paraId="4A447CDA" w14:textId="77777777" w:rsidR="00345C49" w:rsidRDefault="002475DD" w:rsidP="00345C49">
                      <w:pPr>
                        <w:spacing w:line="400" w:lineRule="exact"/>
                        <w:ind w:firstLineChars="1300" w:firstLine="3370"/>
                        <w:rPr>
                          <w:rFonts w:ascii="UD デジタル 教科書体 N-R" w:eastAsia="UD デジタル 教科書体 N-R" w:hAnsi="ＭＳ 明朝"/>
                          <w:color w:val="000000" w:themeColor="text1"/>
                          <w:spacing w:val="0"/>
                          <w:sz w:val="24"/>
                          <w:szCs w:val="24"/>
                        </w:rPr>
                      </w:pPr>
                      <w:r>
                        <w:rPr>
                          <w:rFonts w:ascii="UD デジタル 教科書体 N-R" w:eastAsia="UD デジタル 教科書体 N-R" w:hAnsi="ＭＳ 明朝" w:hint="eastAsia"/>
                          <w:color w:val="000000" w:themeColor="text1"/>
                          <w:spacing w:val="0"/>
                          <w:sz w:val="24"/>
                          <w:szCs w:val="24"/>
                        </w:rPr>
                        <w:t>日本の</w:t>
                      </w:r>
                      <w:r w:rsidR="00EB44BB" w:rsidRPr="00EB44BB">
                        <w:rPr>
                          <w:rFonts w:ascii="UD デジタル 教科書体 N-R" w:eastAsia="UD デジタル 教科書体 N-R" w:hAnsi="ＭＳ 明朝" w:hint="eastAsia"/>
                          <w:color w:val="000000" w:themeColor="text1"/>
                          <w:spacing w:val="0"/>
                          <w:sz w:val="24"/>
                          <w:szCs w:val="24"/>
                        </w:rPr>
                        <w:t>「男性を100とした時の女性の給与」は</w:t>
                      </w:r>
                      <w:r w:rsidR="00EB44BB"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00EB44BB" w:rsidRPr="00EB44BB">
                        <w:rPr>
                          <w:rFonts w:ascii="UD デジタル 教科書体 N-R" w:eastAsia="UD デジタル 教科書体 N-R" w:hAnsi="ＭＳ 明朝" w:hint="eastAsia"/>
                          <w:color w:val="000000" w:themeColor="text1"/>
                          <w:spacing w:val="0"/>
                          <w:sz w:val="24"/>
                          <w:szCs w:val="24"/>
                        </w:rPr>
                        <w:t>。</w:t>
                      </w:r>
                    </w:p>
                    <w:p w14:paraId="249289F3" w14:textId="5710311A" w:rsidR="00345C49" w:rsidRDefault="00EB44BB" w:rsidP="00345C49">
                      <w:pPr>
                        <w:spacing w:line="400" w:lineRule="exact"/>
                        <w:rPr>
                          <w:rFonts w:ascii="UD デジタル 教科書体 N-R" w:eastAsia="UD デジタル 教科書体 N-R" w:hAnsi="ＭＳ 明朝"/>
                          <w:color w:val="000000" w:themeColor="text1"/>
                          <w:spacing w:val="0"/>
                          <w:sz w:val="14"/>
                          <w:szCs w:val="14"/>
                        </w:rPr>
                      </w:pPr>
                      <w:r w:rsidRPr="00EB44BB">
                        <w:rPr>
                          <w:rFonts w:ascii="UD デジタル 教科書体 N-R" w:eastAsia="UD デジタル 教科書体 N-R" w:hAnsi="ＭＳ 明朝" w:hint="eastAsia"/>
                          <w:color w:val="000000" w:themeColor="text1"/>
                          <w:spacing w:val="0"/>
                          <w:sz w:val="24"/>
                          <w:szCs w:val="24"/>
                        </w:rPr>
                        <w:t>男性の育休取得率は</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rPr>
                        <w:t>％</w:t>
                      </w:r>
                      <w:r w:rsidR="001C5DE5">
                        <w:rPr>
                          <w:rFonts w:ascii="UD デジタル 教科書体 N-R" w:eastAsia="UD デジタル 教科書体 N-R" w:hAnsi="ＭＳ 明朝" w:hint="eastAsia"/>
                          <w:color w:val="000000" w:themeColor="text1"/>
                          <w:spacing w:val="0"/>
                          <w:sz w:val="24"/>
                          <w:szCs w:val="24"/>
                        </w:rPr>
                        <w:t>、家事分担時間は</w:t>
                      </w:r>
                      <w:r w:rsidR="001C5DE5" w:rsidRPr="001C5DE5">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001C5DE5">
                        <w:rPr>
                          <w:rFonts w:ascii="UD デジタル 教科書体 N-R" w:eastAsia="UD デジタル 教科書体 N-R" w:hAnsi="ＭＳ 明朝" w:hint="eastAsia"/>
                          <w:color w:val="000000" w:themeColor="text1"/>
                          <w:spacing w:val="0"/>
                          <w:sz w:val="24"/>
                          <w:szCs w:val="24"/>
                        </w:rPr>
                        <w:t>分でした。</w:t>
                      </w:r>
                      <w:r w:rsidR="001C5DE5" w:rsidRPr="007B253B">
                        <w:rPr>
                          <w:rFonts w:ascii="UD デジタル 教科書体 N-R" w:eastAsia="UD デジタル 教科書体 N-R" w:hAnsi="ＭＳ 明朝" w:hint="eastAsia"/>
                          <w:color w:val="000000" w:themeColor="text1"/>
                          <w:spacing w:val="0"/>
                          <w:sz w:val="14"/>
                          <w:szCs w:val="14"/>
                        </w:rPr>
                        <w:t>（厚労省・総務省</w:t>
                      </w:r>
                      <w:r w:rsidR="007B253B" w:rsidRPr="007B253B">
                        <w:rPr>
                          <w:rFonts w:ascii="UD デジタル 教科書体 N-R" w:eastAsia="UD デジタル 教科書体 N-R" w:hAnsi="ＭＳ 明朝" w:hint="eastAsia"/>
                          <w:color w:val="000000" w:themeColor="text1"/>
                          <w:spacing w:val="0"/>
                          <w:sz w:val="14"/>
                          <w:szCs w:val="14"/>
                        </w:rPr>
                        <w:t xml:space="preserve">　Ｒ２年度</w:t>
                      </w:r>
                      <w:r w:rsidR="001C5DE5" w:rsidRPr="007B253B">
                        <w:rPr>
                          <w:rFonts w:ascii="UD デジタル 教科書体 N-R" w:eastAsia="UD デジタル 教科書体 N-R" w:hAnsi="ＭＳ 明朝" w:hint="eastAsia"/>
                          <w:color w:val="000000" w:themeColor="text1"/>
                          <w:spacing w:val="0"/>
                          <w:sz w:val="14"/>
                          <w:szCs w:val="14"/>
                        </w:rPr>
                        <w:t>）</w:t>
                      </w:r>
                    </w:p>
                    <w:p w14:paraId="2338A41D" w14:textId="77777777" w:rsidR="00486FF5" w:rsidRDefault="00486FF5" w:rsidP="00345C49">
                      <w:pPr>
                        <w:spacing w:line="400" w:lineRule="exact"/>
                        <w:rPr>
                          <w:rFonts w:ascii="UD デジタル 教科書体 N-R" w:eastAsia="UD デジタル 教科書体 N-R" w:hAnsi="ＭＳ 明朝"/>
                          <w:color w:val="000000" w:themeColor="text1"/>
                          <w:spacing w:val="0"/>
                          <w:sz w:val="14"/>
                          <w:szCs w:val="14"/>
                        </w:rPr>
                      </w:pPr>
                    </w:p>
                    <w:p w14:paraId="10D68CA7" w14:textId="11DE96D2"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234CB9F4" w14:textId="518679F1"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2F00E426" w14:textId="77777777" w:rsidR="00345C49" w:rsidRDefault="00345C49" w:rsidP="00345C49">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6F799DBC" w14:textId="09571E6E" w:rsidR="00AD3F40" w:rsidRDefault="00AD3F40" w:rsidP="00AD3F40">
                      <w:pPr>
                        <w:spacing w:line="400" w:lineRule="exact"/>
                        <w:rPr>
                          <w:rFonts w:ascii="UD デジタル 教科書体 N-R" w:eastAsia="UD デジタル 教科書体 N-R" w:hAnsi="ＭＳ 明朝"/>
                          <w:color w:val="000000" w:themeColor="text1"/>
                          <w:spacing w:val="0"/>
                          <w:sz w:val="14"/>
                          <w:szCs w:val="14"/>
                        </w:rPr>
                      </w:pPr>
                      <w:r>
                        <w:rPr>
                          <w:rFonts w:ascii="UD デジタル 教科書体 N-R" w:eastAsia="UD デジタル 教科書体 N-R" w:hAnsi="ＭＳ 明朝" w:hint="eastAsia"/>
                          <w:color w:val="000000" w:themeColor="text1"/>
                          <w:spacing w:val="0"/>
                          <w:sz w:val="14"/>
                          <w:szCs w:val="14"/>
                        </w:rPr>
                        <w:t xml:space="preserve">　</w:t>
                      </w:r>
                    </w:p>
                    <w:p w14:paraId="31EB81A3" w14:textId="3C763FB9" w:rsidR="00AD3F40" w:rsidRDefault="00AD3F40" w:rsidP="001C5DE5">
                      <w:pPr>
                        <w:spacing w:line="400" w:lineRule="exact"/>
                        <w:ind w:firstLineChars="1300" w:firstLine="2070"/>
                        <w:rPr>
                          <w:rFonts w:ascii="UD デジタル 教科書体 N-R" w:eastAsia="UD デジタル 教科書体 N-R" w:hAnsi="ＭＳ 明朝"/>
                          <w:color w:val="000000" w:themeColor="text1"/>
                          <w:spacing w:val="0"/>
                          <w:sz w:val="14"/>
                          <w:szCs w:val="14"/>
                        </w:rPr>
                      </w:pPr>
                    </w:p>
                    <w:p w14:paraId="3F9F0C55" w14:textId="77777777" w:rsidR="00345C49" w:rsidRPr="007B253B" w:rsidRDefault="00345C49" w:rsidP="001C5DE5">
                      <w:pPr>
                        <w:spacing w:line="400" w:lineRule="exact"/>
                        <w:ind w:firstLineChars="1300" w:firstLine="2720"/>
                        <w:rPr>
                          <w:sz w:val="21"/>
                          <w:szCs w:val="16"/>
                        </w:rPr>
                      </w:pPr>
                    </w:p>
                  </w:txbxContent>
                </v:textbox>
                <w10:wrap anchorx="margin" anchory="margin"/>
              </v:roundrect>
            </w:pict>
          </mc:Fallback>
        </mc:AlternateContent>
      </w:r>
      <w:r>
        <w:rPr>
          <w:rFonts w:ascii="UD デジタル 教科書体 N-R" w:eastAsia="UD デジタル 教科書体 N-R" w:hAnsi="ＭＳ 明朝"/>
          <w:noProof/>
          <w:spacing w:val="0"/>
          <w:sz w:val="24"/>
          <w:szCs w:val="24"/>
        </w:rPr>
        <mc:AlternateContent>
          <mc:Choice Requires="wps">
            <w:drawing>
              <wp:anchor distT="0" distB="0" distL="114300" distR="114300" simplePos="0" relativeHeight="251735040" behindDoc="1" locked="0" layoutInCell="1" allowOverlap="1" wp14:anchorId="1E5E3FB4" wp14:editId="45DF98B5">
                <wp:simplePos x="0" y="0"/>
                <wp:positionH relativeFrom="margin">
                  <wp:posOffset>5715</wp:posOffset>
                </wp:positionH>
                <wp:positionV relativeFrom="page">
                  <wp:posOffset>4705350</wp:posOffset>
                </wp:positionV>
                <wp:extent cx="2108200" cy="254000"/>
                <wp:effectExtent l="0" t="0" r="6350" b="0"/>
                <wp:wrapTight wrapText="bothSides">
                  <wp:wrapPolygon edited="0">
                    <wp:start x="0" y="0"/>
                    <wp:lineTo x="0" y="19440"/>
                    <wp:lineTo x="21470" y="19440"/>
                    <wp:lineTo x="21470" y="0"/>
                    <wp:lineTo x="0" y="0"/>
                  </wp:wrapPolygon>
                </wp:wrapTight>
                <wp:docPr id="18" name="四角形: 角を丸くする 18"/>
                <wp:cNvGraphicFramePr/>
                <a:graphic xmlns:a="http://schemas.openxmlformats.org/drawingml/2006/main">
                  <a:graphicData uri="http://schemas.microsoft.com/office/word/2010/wordprocessingShape">
                    <wps:wsp>
                      <wps:cNvSpPr/>
                      <wps:spPr>
                        <a:xfrm>
                          <a:off x="0" y="0"/>
                          <a:ext cx="2108200" cy="254000"/>
                        </a:xfrm>
                        <a:prstGeom prst="roundRect">
                          <a:avLst/>
                        </a:prstGeom>
                        <a:solidFill>
                          <a:schemeClr val="accent6">
                            <a:lumMod val="75000"/>
                          </a:schemeClr>
                        </a:solidFill>
                        <a:ln w="25400" cap="flat" cmpd="sng" algn="ctr">
                          <a:noFill/>
                          <a:prstDash val="solid"/>
                        </a:ln>
                        <a:effectLst/>
                      </wps:spPr>
                      <wps:txbx>
                        <w:txbxContent>
                          <w:p w14:paraId="2A2D0DD8" w14:textId="63CEC1E5" w:rsidR="00CD52A6" w:rsidRPr="00730D94" w:rsidRDefault="00CD52A6" w:rsidP="007B253B">
                            <w:pPr>
                              <w:jc w:val="left"/>
                              <w:rPr>
                                <w:rFonts w:ascii="HGP創英ﾌﾟﾚｾﾞﾝｽEB" w:eastAsia="HGP創英ﾌﾟﾚｾﾞﾝｽEB"/>
                                <w:color w:val="F2F2F2" w:themeColor="background1" w:themeShade="F2"/>
                              </w:rPr>
                            </w:pPr>
                            <w:r>
                              <w:rPr>
                                <w:rFonts w:ascii="HGP創英ﾌﾟﾚｾﾞﾝｽEB" w:eastAsia="HGP創英ﾌﾟﾚｾﾞﾝｽEB" w:hint="eastAsia"/>
                                <w:color w:val="F2F2F2" w:themeColor="background1" w:themeShade="F2"/>
                              </w:rPr>
                              <w:t>男女の給与差・育児休業の</w:t>
                            </w:r>
                            <w:r w:rsidR="007B253B">
                              <w:rPr>
                                <w:rFonts w:ascii="HGP創英ﾌﾟﾚｾﾞﾝｽEB" w:eastAsia="HGP創英ﾌﾟﾚｾﾞﾝｽEB" w:hint="eastAsia"/>
                                <w:color w:val="F2F2F2" w:themeColor="background1" w:themeShade="F2"/>
                              </w:rPr>
                              <w:t>取得</w:t>
                            </w:r>
                            <w:r>
                              <w:rPr>
                                <w:rFonts w:ascii="HGP創英ﾌﾟﾚｾﾞﾝｽEB" w:eastAsia="HGP創英ﾌﾟﾚｾﾞﾝｽEB" w:hint="eastAsia"/>
                                <w:color w:val="F2F2F2" w:themeColor="background1" w:themeShade="F2"/>
                              </w:rPr>
                              <w:t>得</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E3FB4" id="四角形: 角を丸くする 18" o:spid="_x0000_s1033" style="position:absolute;margin-left:.45pt;margin-top:370.5pt;width:166pt;height:20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" fillcolor="#e36c0a [2409]" stroked="f" strokeweight="2pt">
                <v:textbox inset=",0">
                  <w:txbxContent>
                    <w:p w14:paraId="2A2D0DD8" w14:textId="63CEC1E5" w:rsidR="00CD52A6" w:rsidRPr="00730D94" w:rsidRDefault="00CD52A6" w:rsidP="007B253B">
                      <w:pPr>
                        <w:jc w:val="left"/>
                        <w:rPr>
                          <w:rFonts w:ascii="HGP創英ﾌﾟﾚｾﾞﾝｽEB" w:eastAsia="HGP創英ﾌﾟﾚｾﾞﾝｽEB"/>
                          <w:color w:val="F2F2F2" w:themeColor="background1" w:themeShade="F2"/>
                        </w:rPr>
                      </w:pPr>
                      <w:r>
                        <w:rPr>
                          <w:rFonts w:ascii="HGP創英ﾌﾟﾚｾﾞﾝｽEB" w:eastAsia="HGP創英ﾌﾟﾚｾﾞﾝｽEB" w:hint="eastAsia"/>
                          <w:color w:val="F2F2F2" w:themeColor="background1" w:themeShade="F2"/>
                        </w:rPr>
                        <w:t>男女の給与差・育児休業の</w:t>
                      </w:r>
                      <w:r w:rsidR="007B253B">
                        <w:rPr>
                          <w:rFonts w:ascii="HGP創英ﾌﾟﾚｾﾞﾝｽEB" w:eastAsia="HGP創英ﾌﾟﾚｾﾞﾝｽEB" w:hint="eastAsia"/>
                          <w:color w:val="F2F2F2" w:themeColor="background1" w:themeShade="F2"/>
                        </w:rPr>
                        <w:t>取得</w:t>
                      </w:r>
                      <w:r>
                        <w:rPr>
                          <w:rFonts w:ascii="HGP創英ﾌﾟﾚｾﾞﾝｽEB" w:eastAsia="HGP創英ﾌﾟﾚｾﾞﾝｽEB" w:hint="eastAsia"/>
                          <w:color w:val="F2F2F2" w:themeColor="background1" w:themeShade="F2"/>
                        </w:rPr>
                        <w:t>得</w:t>
                      </w:r>
                    </w:p>
                  </w:txbxContent>
                </v:textbox>
                <w10:wrap type="tight" anchorx="margin" anchory="page"/>
              </v:roundrect>
            </w:pict>
          </mc:Fallback>
        </mc:AlternateContent>
      </w:r>
      <w:r>
        <w:rPr>
          <w:rFonts w:ascii="UD デジタル 教科書体 N-R" w:eastAsia="UD デジタル 教科書体 N-R" w:hAnsi="ＭＳ 明朝" w:hint="eastAsia"/>
          <w:noProof/>
          <w:spacing w:val="0"/>
          <w:sz w:val="24"/>
          <w:szCs w:val="24"/>
        </w:rPr>
        <mc:AlternateContent>
          <mc:Choice Requires="wps">
            <w:drawing>
              <wp:anchor distT="0" distB="0" distL="114300" distR="114300" simplePos="0" relativeHeight="251730944" behindDoc="1" locked="0" layoutInCell="1" allowOverlap="1" wp14:anchorId="0D5BF76B" wp14:editId="2A814FEC">
                <wp:simplePos x="0" y="0"/>
                <wp:positionH relativeFrom="margin">
                  <wp:posOffset>-635</wp:posOffset>
                </wp:positionH>
                <wp:positionV relativeFrom="page">
                  <wp:posOffset>4248150</wp:posOffset>
                </wp:positionV>
                <wp:extent cx="6311900" cy="374650"/>
                <wp:effectExtent l="0" t="0" r="12700" b="25400"/>
                <wp:wrapTight wrapText="bothSides">
                  <wp:wrapPolygon edited="0">
                    <wp:start x="0" y="0"/>
                    <wp:lineTo x="0" y="21966"/>
                    <wp:lineTo x="21578" y="21966"/>
                    <wp:lineTo x="21578" y="0"/>
                    <wp:lineTo x="0" y="0"/>
                  </wp:wrapPolygon>
                </wp:wrapTight>
                <wp:docPr id="12" name="四角形: 角を丸くする 12"/>
                <wp:cNvGraphicFramePr/>
                <a:graphic xmlns:a="http://schemas.openxmlformats.org/drawingml/2006/main">
                  <a:graphicData uri="http://schemas.microsoft.com/office/word/2010/wordprocessingShape">
                    <wps:wsp>
                      <wps:cNvSpPr/>
                      <wps:spPr>
                        <a:xfrm>
                          <a:off x="0" y="0"/>
                          <a:ext cx="6311900" cy="37465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E5E9E" w14:textId="5B084F8F" w:rsidR="00EB44BB" w:rsidRPr="00EB44BB" w:rsidRDefault="00EB44BB" w:rsidP="00EB44BB">
                            <w:pPr>
                              <w:spacing w:line="320" w:lineRule="exact"/>
                              <w:jc w:val="left"/>
                              <w:rPr>
                                <w:rFonts w:ascii="UD デジタル 教科書体 N-R" w:eastAsia="UD デジタル 教科書体 N-R" w:hAnsi="ＭＳ 明朝"/>
                                <w:color w:val="000000" w:themeColor="text1"/>
                                <w:spacing w:val="0"/>
                                <w:sz w:val="24"/>
                                <w:szCs w:val="24"/>
                              </w:rPr>
                            </w:pPr>
                            <w:r w:rsidRPr="00EB44BB">
                              <w:rPr>
                                <w:rFonts w:ascii="UD デジタル 教科書体 N-R" w:eastAsia="UD デジタル 教科書体 N-R" w:hAnsi="ＭＳ 明朝" w:hint="eastAsia"/>
                                <w:color w:val="000000" w:themeColor="text1"/>
                                <w:spacing w:val="0"/>
                                <w:sz w:val="24"/>
                                <w:szCs w:val="24"/>
                              </w:rPr>
                              <w:t>長野県の女性首長</w:t>
                            </w:r>
                            <w:r w:rsidRPr="00877704">
                              <w:rPr>
                                <w:rFonts w:ascii="UD デジタル 教科書体 N-R" w:eastAsia="UD デジタル 教科書体 N-R" w:hAnsi="ＭＳ 明朝" w:hint="eastAsia"/>
                                <w:color w:val="000000" w:themeColor="text1"/>
                                <w:spacing w:val="0"/>
                                <w:sz w:val="16"/>
                                <w:szCs w:val="16"/>
                              </w:rPr>
                              <w:t>（県知事や市町村長）</w:t>
                            </w:r>
                            <w:r w:rsidRPr="00EB44BB">
                              <w:rPr>
                                <w:rFonts w:ascii="UD デジタル 教科書体 N-R" w:eastAsia="UD デジタル 教科書体 N-R" w:hAnsi="ＭＳ 明朝" w:hint="eastAsia"/>
                                <w:color w:val="000000" w:themeColor="text1"/>
                                <w:spacing w:val="0"/>
                                <w:sz w:val="24"/>
                                <w:szCs w:val="24"/>
                              </w:rPr>
                              <w:t>は</w:t>
                            </w:r>
                            <w:r w:rsidR="00877704">
                              <w:rPr>
                                <w:rFonts w:ascii="UD デジタル 教科書体 N-R" w:eastAsia="UD デジタル 教科書体 N-R" w:hAnsi="ＭＳ 明朝" w:hint="eastAsia"/>
                                <w:color w:val="000000" w:themeColor="text1"/>
                                <w:spacing w:val="0"/>
                                <w:sz w:val="24"/>
                                <w:szCs w:val="24"/>
                              </w:rPr>
                              <w:t>202</w:t>
                            </w:r>
                            <w:r w:rsidR="00877704">
                              <w:rPr>
                                <w:rFonts w:ascii="UD デジタル 教科書体 N-R" w:eastAsia="UD デジタル 教科書体 N-R" w:hAnsi="ＭＳ 明朝"/>
                                <w:color w:val="000000" w:themeColor="text1"/>
                                <w:spacing w:val="0"/>
                                <w:sz w:val="24"/>
                                <w:szCs w:val="24"/>
                              </w:rPr>
                              <w:t>2</w:t>
                            </w:r>
                            <w:r w:rsidR="00877704">
                              <w:rPr>
                                <w:rFonts w:ascii="UD デジタル 教科書体 N-R" w:eastAsia="UD デジタル 教科書体 N-R" w:hAnsi="ＭＳ 明朝" w:hint="eastAsia"/>
                                <w:color w:val="000000" w:themeColor="text1"/>
                                <w:spacing w:val="0"/>
                                <w:sz w:val="24"/>
                                <w:szCs w:val="24"/>
                              </w:rPr>
                              <w:t>年</w:t>
                            </w:r>
                            <w:r w:rsidR="00877704">
                              <w:rPr>
                                <w:rFonts w:ascii="UD デジタル 教科書体 N-R" w:eastAsia="UD デジタル 教科書体 N-R" w:hAnsi="ＭＳ 明朝"/>
                                <w:color w:val="000000" w:themeColor="text1"/>
                                <w:spacing w:val="0"/>
                                <w:sz w:val="24"/>
                                <w:szCs w:val="24"/>
                              </w:rPr>
                              <w:t>8</w:t>
                            </w:r>
                            <w:r w:rsidR="00877704">
                              <w:rPr>
                                <w:rFonts w:ascii="UD デジタル 教科書体 N-R" w:eastAsia="UD デジタル 教科書体 N-R" w:hAnsi="ＭＳ 明朝" w:hint="eastAsia"/>
                                <w:color w:val="000000" w:themeColor="text1"/>
                                <w:spacing w:val="0"/>
                                <w:sz w:val="24"/>
                                <w:szCs w:val="24"/>
                              </w:rPr>
                              <w:t>月現在</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rPr>
                              <w:t>名</w:t>
                            </w:r>
                            <w:r w:rsidR="00877704">
                              <w:rPr>
                                <w:rFonts w:ascii="UD デジタル 教科書体 N-R" w:eastAsia="UD デジタル 教科書体 N-R" w:hAnsi="ＭＳ 明朝" w:hint="eastAsia"/>
                                <w:color w:val="000000" w:themeColor="text1"/>
                                <w:spacing w:val="0"/>
                                <w:sz w:val="24"/>
                                <w:szCs w:val="24"/>
                              </w:rPr>
                              <w:t>/</w:t>
                            </w:r>
                            <w:r w:rsidR="00877704">
                              <w:rPr>
                                <w:rFonts w:ascii="UD デジタル 教科書体 N-R" w:eastAsia="UD デジタル 教科書体 N-R" w:hAnsi="ＭＳ 明朝"/>
                                <w:color w:val="000000" w:themeColor="text1"/>
                                <w:spacing w:val="0"/>
                                <w:sz w:val="24"/>
                                <w:szCs w:val="24"/>
                              </w:rPr>
                              <w:t>78</w:t>
                            </w:r>
                            <w:r w:rsidR="00877704" w:rsidRPr="00877704">
                              <w:rPr>
                                <w:rFonts w:ascii="UD デジタル 教科書体 N-R" w:eastAsia="UD デジタル 教科書体 N-R" w:hAnsi="ＭＳ 明朝" w:hint="eastAsia"/>
                                <w:color w:val="000000" w:themeColor="text1"/>
                                <w:spacing w:val="0"/>
                                <w:sz w:val="16"/>
                                <w:szCs w:val="16"/>
                              </w:rPr>
                              <w:t>（知事+77市町村</w:t>
                            </w:r>
                            <w:r w:rsidR="00877704">
                              <w:rPr>
                                <w:rFonts w:ascii="UD デジタル 教科書体 N-R" w:eastAsia="UD デジタル 教科書体 N-R" w:hAnsi="ＭＳ 明朝" w:hint="eastAsia"/>
                                <w:color w:val="000000" w:themeColor="text1"/>
                                <w:spacing w:val="0"/>
                                <w:sz w:val="16"/>
                                <w:szCs w:val="16"/>
                              </w:rPr>
                              <w:t>長</w:t>
                            </w:r>
                            <w:r w:rsidR="00877704" w:rsidRPr="00877704">
                              <w:rPr>
                                <w:rFonts w:ascii="UD デジタル 教科書体 N-R" w:eastAsia="UD デジタル 教科書体 N-R" w:hAnsi="ＭＳ 明朝" w:hint="eastAsia"/>
                                <w:color w:val="000000" w:themeColor="text1"/>
                                <w:spacing w:val="0"/>
                                <w:sz w:val="16"/>
                                <w:szCs w:val="16"/>
                              </w:rPr>
                              <w:t>）</w:t>
                            </w:r>
                          </w:p>
                          <w:p w14:paraId="2009E5BB" w14:textId="77777777" w:rsidR="00EB44BB" w:rsidRPr="00EB44BB" w:rsidRDefault="00EB44BB" w:rsidP="00EB44BB">
                            <w:pPr>
                              <w:jc w:val="center"/>
                            </w:pP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5BF76B" id="四角形: 角を丸くする 12" o:spid="_x0000_s1034" style="position:absolute;margin-left:-.05pt;margin-top:334.5pt;width:497pt;height:29.5pt;z-index:-25158553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" filled="f" strokecolor="#e36c0a [2409]" strokeweight="2pt">
                <v:textbox inset=",1mm,,0">
                  <w:txbxContent>
                    <w:p w14:paraId="359E5E9E" w14:textId="5B084F8F" w:rsidR="00EB44BB" w:rsidRPr="00EB44BB" w:rsidRDefault="00EB44BB" w:rsidP="00EB44BB">
                      <w:pPr>
                        <w:spacing w:line="320" w:lineRule="exact"/>
                        <w:jc w:val="left"/>
                        <w:rPr>
                          <w:rFonts w:ascii="UD デジタル 教科書体 N-R" w:eastAsia="UD デジタル 教科書体 N-R" w:hAnsi="ＭＳ 明朝"/>
                          <w:color w:val="000000" w:themeColor="text1"/>
                          <w:spacing w:val="0"/>
                          <w:sz w:val="24"/>
                          <w:szCs w:val="24"/>
                        </w:rPr>
                      </w:pPr>
                      <w:r w:rsidRPr="00EB44BB">
                        <w:rPr>
                          <w:rFonts w:ascii="UD デジタル 教科書体 N-R" w:eastAsia="UD デジタル 教科書体 N-R" w:hAnsi="ＭＳ 明朝" w:hint="eastAsia"/>
                          <w:color w:val="000000" w:themeColor="text1"/>
                          <w:spacing w:val="0"/>
                          <w:sz w:val="24"/>
                          <w:szCs w:val="24"/>
                        </w:rPr>
                        <w:t>長野県の女性首長</w:t>
                      </w:r>
                      <w:r w:rsidRPr="00877704">
                        <w:rPr>
                          <w:rFonts w:ascii="UD デジタル 教科書体 N-R" w:eastAsia="UD デジタル 教科書体 N-R" w:hAnsi="ＭＳ 明朝" w:hint="eastAsia"/>
                          <w:color w:val="000000" w:themeColor="text1"/>
                          <w:spacing w:val="0"/>
                          <w:sz w:val="16"/>
                          <w:szCs w:val="16"/>
                        </w:rPr>
                        <w:t>（県知事や市町村長）</w:t>
                      </w:r>
                      <w:r w:rsidRPr="00EB44BB">
                        <w:rPr>
                          <w:rFonts w:ascii="UD デジタル 教科書体 N-R" w:eastAsia="UD デジタル 教科書体 N-R" w:hAnsi="ＭＳ 明朝" w:hint="eastAsia"/>
                          <w:color w:val="000000" w:themeColor="text1"/>
                          <w:spacing w:val="0"/>
                          <w:sz w:val="24"/>
                          <w:szCs w:val="24"/>
                        </w:rPr>
                        <w:t>は</w:t>
                      </w:r>
                      <w:r w:rsidR="00877704">
                        <w:rPr>
                          <w:rFonts w:ascii="UD デジタル 教科書体 N-R" w:eastAsia="UD デジタル 教科書体 N-R" w:hAnsi="ＭＳ 明朝" w:hint="eastAsia"/>
                          <w:color w:val="000000" w:themeColor="text1"/>
                          <w:spacing w:val="0"/>
                          <w:sz w:val="24"/>
                          <w:szCs w:val="24"/>
                        </w:rPr>
                        <w:t>202</w:t>
                      </w:r>
                      <w:r w:rsidR="00877704">
                        <w:rPr>
                          <w:rFonts w:ascii="UD デジタル 教科書体 N-R" w:eastAsia="UD デジタル 教科書体 N-R" w:hAnsi="ＭＳ 明朝"/>
                          <w:color w:val="000000" w:themeColor="text1"/>
                          <w:spacing w:val="0"/>
                          <w:sz w:val="24"/>
                          <w:szCs w:val="24"/>
                        </w:rPr>
                        <w:t>2</w:t>
                      </w:r>
                      <w:r w:rsidR="00877704">
                        <w:rPr>
                          <w:rFonts w:ascii="UD デジタル 教科書体 N-R" w:eastAsia="UD デジタル 教科書体 N-R" w:hAnsi="ＭＳ 明朝" w:hint="eastAsia"/>
                          <w:color w:val="000000" w:themeColor="text1"/>
                          <w:spacing w:val="0"/>
                          <w:sz w:val="24"/>
                          <w:szCs w:val="24"/>
                        </w:rPr>
                        <w:t>年</w:t>
                      </w:r>
                      <w:r w:rsidR="00877704">
                        <w:rPr>
                          <w:rFonts w:ascii="UD デジタル 教科書体 N-R" w:eastAsia="UD デジタル 教科書体 N-R" w:hAnsi="ＭＳ 明朝"/>
                          <w:color w:val="000000" w:themeColor="text1"/>
                          <w:spacing w:val="0"/>
                          <w:sz w:val="24"/>
                          <w:szCs w:val="24"/>
                        </w:rPr>
                        <w:t>8</w:t>
                      </w:r>
                      <w:r w:rsidR="00877704">
                        <w:rPr>
                          <w:rFonts w:ascii="UD デジタル 教科書体 N-R" w:eastAsia="UD デジタル 教科書体 N-R" w:hAnsi="ＭＳ 明朝" w:hint="eastAsia"/>
                          <w:color w:val="000000" w:themeColor="text1"/>
                          <w:spacing w:val="0"/>
                          <w:sz w:val="24"/>
                          <w:szCs w:val="24"/>
                        </w:rPr>
                        <w:t>月現在</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bdr w:val="single" w:sz="4" w:space="0" w:color="auto"/>
                        </w:rPr>
                        <w:t xml:space="preserve">　</w:t>
                      </w:r>
                      <w:r w:rsidRPr="00EB44BB">
                        <w:rPr>
                          <w:rFonts w:ascii="UD デジタル 教科書体 N-R" w:eastAsia="UD デジタル 教科書体 N-R" w:hAnsi="ＭＳ 明朝" w:hint="eastAsia"/>
                          <w:color w:val="000000" w:themeColor="text1"/>
                          <w:spacing w:val="0"/>
                          <w:sz w:val="24"/>
                          <w:szCs w:val="24"/>
                        </w:rPr>
                        <w:t>名</w:t>
                      </w:r>
                      <w:r w:rsidR="00877704">
                        <w:rPr>
                          <w:rFonts w:ascii="UD デジタル 教科書体 N-R" w:eastAsia="UD デジタル 教科書体 N-R" w:hAnsi="ＭＳ 明朝" w:hint="eastAsia"/>
                          <w:color w:val="000000" w:themeColor="text1"/>
                          <w:spacing w:val="0"/>
                          <w:sz w:val="24"/>
                          <w:szCs w:val="24"/>
                        </w:rPr>
                        <w:t>/</w:t>
                      </w:r>
                      <w:r w:rsidR="00877704">
                        <w:rPr>
                          <w:rFonts w:ascii="UD デジタル 教科書体 N-R" w:eastAsia="UD デジタル 教科書体 N-R" w:hAnsi="ＭＳ 明朝"/>
                          <w:color w:val="000000" w:themeColor="text1"/>
                          <w:spacing w:val="0"/>
                          <w:sz w:val="24"/>
                          <w:szCs w:val="24"/>
                        </w:rPr>
                        <w:t>78</w:t>
                      </w:r>
                      <w:r w:rsidR="00877704" w:rsidRPr="00877704">
                        <w:rPr>
                          <w:rFonts w:ascii="UD デジタル 教科書体 N-R" w:eastAsia="UD デジタル 教科書体 N-R" w:hAnsi="ＭＳ 明朝" w:hint="eastAsia"/>
                          <w:color w:val="000000" w:themeColor="text1"/>
                          <w:spacing w:val="0"/>
                          <w:sz w:val="16"/>
                          <w:szCs w:val="16"/>
                        </w:rPr>
                        <w:t>（知事+77市町村</w:t>
                      </w:r>
                      <w:r w:rsidR="00877704">
                        <w:rPr>
                          <w:rFonts w:ascii="UD デジタル 教科書体 N-R" w:eastAsia="UD デジタル 教科書体 N-R" w:hAnsi="ＭＳ 明朝" w:hint="eastAsia"/>
                          <w:color w:val="000000" w:themeColor="text1"/>
                          <w:spacing w:val="0"/>
                          <w:sz w:val="16"/>
                          <w:szCs w:val="16"/>
                        </w:rPr>
                        <w:t>長</w:t>
                      </w:r>
                      <w:r w:rsidR="00877704" w:rsidRPr="00877704">
                        <w:rPr>
                          <w:rFonts w:ascii="UD デジタル 教科書体 N-R" w:eastAsia="UD デジタル 教科書体 N-R" w:hAnsi="ＭＳ 明朝" w:hint="eastAsia"/>
                          <w:color w:val="000000" w:themeColor="text1"/>
                          <w:spacing w:val="0"/>
                          <w:sz w:val="16"/>
                          <w:szCs w:val="16"/>
                        </w:rPr>
                        <w:t>）</w:t>
                      </w:r>
                    </w:p>
                    <w:p w14:paraId="2009E5BB" w14:textId="77777777" w:rsidR="00EB44BB" w:rsidRPr="00EB44BB" w:rsidRDefault="00EB44BB" w:rsidP="00EB44BB">
                      <w:pPr>
                        <w:jc w:val="center"/>
                      </w:pPr>
                    </w:p>
                  </w:txbxContent>
                </v:textbox>
                <w10:wrap type="tight" anchorx="margin" anchory="page"/>
              </v:roundrect>
            </w:pict>
          </mc:Fallback>
        </mc:AlternateContent>
      </w:r>
      <w:r>
        <w:rPr>
          <w:rFonts w:ascii="UD デジタル 教科書体 N-R" w:eastAsia="UD デジタル 教科書体 N-R" w:hAnsi="ＭＳ 明朝" w:hint="eastAsia"/>
          <w:noProof/>
          <w:spacing w:val="0"/>
          <w:sz w:val="24"/>
          <w:szCs w:val="24"/>
        </w:rPr>
        <mc:AlternateContent>
          <mc:Choice Requires="wps">
            <w:drawing>
              <wp:anchor distT="0" distB="0" distL="114300" distR="114300" simplePos="0" relativeHeight="251746304" behindDoc="1" locked="0" layoutInCell="1" allowOverlap="1" wp14:anchorId="7A2CBDD4" wp14:editId="3768EF4D">
                <wp:simplePos x="0" y="0"/>
                <wp:positionH relativeFrom="margin">
                  <wp:posOffset>94615</wp:posOffset>
                </wp:positionH>
                <wp:positionV relativeFrom="page">
                  <wp:posOffset>3714750</wp:posOffset>
                </wp:positionV>
                <wp:extent cx="6127750" cy="400050"/>
                <wp:effectExtent l="0" t="0" r="25400" b="19050"/>
                <wp:wrapTight wrapText="bothSides">
                  <wp:wrapPolygon edited="0">
                    <wp:start x="0" y="0"/>
                    <wp:lineTo x="0" y="21600"/>
                    <wp:lineTo x="21622" y="21600"/>
                    <wp:lineTo x="21622" y="0"/>
                    <wp:lineTo x="0" y="0"/>
                  </wp:wrapPolygon>
                </wp:wrapTight>
                <wp:docPr id="5" name="四角形: 角を丸くする 5"/>
                <wp:cNvGraphicFramePr/>
                <a:graphic xmlns:a="http://schemas.openxmlformats.org/drawingml/2006/main">
                  <a:graphicData uri="http://schemas.microsoft.com/office/word/2010/wordprocessingShape">
                    <wps:wsp>
                      <wps:cNvSpPr/>
                      <wps:spPr>
                        <a:xfrm>
                          <a:off x="0" y="0"/>
                          <a:ext cx="6127750" cy="400050"/>
                        </a:xfrm>
                        <a:prstGeom prst="roundRect">
                          <a:avLst/>
                        </a:prstGeom>
                        <a:noFill/>
                        <a:ln w="6350" cap="flat" cmpd="sng" algn="ctr">
                          <a:solidFill>
                            <a:srgbClr val="F79646">
                              <a:lumMod val="75000"/>
                            </a:srgbClr>
                          </a:solidFill>
                          <a:prstDash val="lgDash"/>
                        </a:ln>
                        <a:effectLst/>
                      </wps:spPr>
                      <wps:txbx>
                        <w:txbxContent>
                          <w:p w14:paraId="2EB3D41C" w14:textId="66F2B4BE" w:rsidR="00AD3F40" w:rsidRPr="00345C49" w:rsidRDefault="00345C49" w:rsidP="00345C49">
                            <w:pPr>
                              <w:jc w:val="left"/>
                              <w:rPr>
                                <w:rFonts w:ascii="UD デジタル 教科書体 N-R" w:eastAsia="UD デジタル 教科書体 N-R"/>
                                <w:sz w:val="20"/>
                                <w:szCs w:val="14"/>
                              </w:rPr>
                            </w:pPr>
                            <w:r w:rsidRPr="00345C49">
                              <w:rPr>
                                <w:rFonts w:ascii="UD デジタル 教科書体 N-R" w:eastAsia="UD デジタル 教科書体 N-R" w:hint="eastAsia"/>
                                <w:sz w:val="20"/>
                                <w:szCs w:val="14"/>
                              </w:rPr>
                              <w:t>女性管理職の少なさや、女性がパートタイムの職についている割合が高いことの背景にはどんな考え方があるでしょうか？　考えてみよう！</w:t>
                            </w:r>
                          </w:p>
                          <w:p w14:paraId="69F5AF51" w14:textId="1153A480" w:rsidR="00345C49" w:rsidRDefault="00345C49" w:rsidP="00345C49">
                            <w:pPr>
                              <w:jc w:val="left"/>
                              <w:rPr>
                                <w:rFonts w:ascii="UD デジタル 教科書体 N-R" w:eastAsia="UD デジタル 教科書体 N-R"/>
                                <w:sz w:val="18"/>
                                <w:szCs w:val="12"/>
                              </w:rPr>
                            </w:pPr>
                          </w:p>
                          <w:p w14:paraId="50DA6F75" w14:textId="77777777" w:rsidR="00345C49" w:rsidRPr="00345C49" w:rsidRDefault="00345C49" w:rsidP="00345C49">
                            <w:pPr>
                              <w:jc w:val="left"/>
                              <w:rPr>
                                <w:rFonts w:ascii="UD デジタル 教科書体 N-R" w:eastAsia="UD デジタル 教科書体 N-R"/>
                                <w:sz w:val="18"/>
                                <w:szCs w:val="1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CBDD4" id="四角形: 角を丸くする 5" o:spid="_x0000_s1035" style="position:absolute;margin-left:7.45pt;margin-top:292.5pt;width:482.5pt;height:31.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" filled="f" strokecolor="#e46c0a" strokeweight=".5pt">
                <v:stroke dashstyle="longDash"/>
                <v:textbox inset=",0,,0">
                  <w:txbxContent>
                    <w:p w14:paraId="2EB3D41C" w14:textId="66F2B4BE" w:rsidR="00AD3F40" w:rsidRPr="00345C49" w:rsidRDefault="00345C49" w:rsidP="00345C49">
                      <w:pPr>
                        <w:jc w:val="left"/>
                        <w:rPr>
                          <w:rFonts w:ascii="UD デジタル 教科書体 N-R" w:eastAsia="UD デジタル 教科書体 N-R"/>
                          <w:sz w:val="20"/>
                          <w:szCs w:val="14"/>
                        </w:rPr>
                      </w:pPr>
                      <w:r w:rsidRPr="00345C49">
                        <w:rPr>
                          <w:rFonts w:ascii="UD デジタル 教科書体 N-R" w:eastAsia="UD デジタル 教科書体 N-R" w:hint="eastAsia"/>
                          <w:sz w:val="20"/>
                          <w:szCs w:val="14"/>
                        </w:rPr>
                        <w:t>女性管理職の少なさや、女性がパートタイムの職についている割合が高いことの背景にはどんな考え方があるでしょうか？　考えてみよう！</w:t>
                      </w:r>
                    </w:p>
                    <w:p w14:paraId="69F5AF51" w14:textId="1153A480" w:rsidR="00345C49" w:rsidRDefault="00345C49" w:rsidP="00345C49">
                      <w:pPr>
                        <w:jc w:val="left"/>
                        <w:rPr>
                          <w:rFonts w:ascii="UD デジタル 教科書体 N-R" w:eastAsia="UD デジタル 教科書体 N-R"/>
                          <w:sz w:val="18"/>
                          <w:szCs w:val="12"/>
                        </w:rPr>
                      </w:pPr>
                    </w:p>
                    <w:p w14:paraId="50DA6F75" w14:textId="77777777" w:rsidR="00345C49" w:rsidRPr="00345C49" w:rsidRDefault="00345C49" w:rsidP="00345C49">
                      <w:pPr>
                        <w:jc w:val="left"/>
                        <w:rPr>
                          <w:rFonts w:ascii="UD デジタル 教科書体 N-R" w:eastAsia="UD デジタル 教科書体 N-R"/>
                          <w:sz w:val="18"/>
                          <w:szCs w:val="12"/>
                        </w:rPr>
                      </w:pPr>
                    </w:p>
                  </w:txbxContent>
                </v:textbox>
                <w10:wrap type="tight" anchorx="margin" anchory="page"/>
              </v:roundrect>
            </w:pict>
          </mc:Fallback>
        </mc:AlternateContent>
      </w:r>
    </w:p>
    <w:p w14:paraId="285C8DF6" w14:textId="2F2AD6E9" w:rsidR="00EB44BB" w:rsidRDefault="00EB44BB" w:rsidP="00E8531D">
      <w:pPr>
        <w:spacing w:line="320" w:lineRule="exact"/>
        <w:jc w:val="left"/>
        <w:rPr>
          <w:rFonts w:ascii="UD デジタル 教科書体 N-R" w:eastAsia="UD デジタル 教科書体 N-R" w:hAnsi="ＭＳ 明朝"/>
          <w:spacing w:val="0"/>
          <w:sz w:val="24"/>
          <w:szCs w:val="24"/>
        </w:rPr>
      </w:pPr>
    </w:p>
    <w:p w14:paraId="0FB110E0" w14:textId="3D6403E5" w:rsidR="00EB44BB" w:rsidRDefault="00486FF5" w:rsidP="00E8531D">
      <w:pPr>
        <w:spacing w:line="320" w:lineRule="exact"/>
        <w:jc w:val="left"/>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noProof/>
          <w:spacing w:val="0"/>
          <w:sz w:val="24"/>
          <w:szCs w:val="24"/>
        </w:rPr>
        <mc:AlternateContent>
          <mc:Choice Requires="wps">
            <w:drawing>
              <wp:anchor distT="0" distB="0" distL="114300" distR="114300" simplePos="0" relativeHeight="251748352" behindDoc="1" locked="0" layoutInCell="1" allowOverlap="1" wp14:anchorId="351565E0" wp14:editId="2EFE2310">
                <wp:simplePos x="0" y="0"/>
                <wp:positionH relativeFrom="margin">
                  <wp:posOffset>81915</wp:posOffset>
                </wp:positionH>
                <wp:positionV relativeFrom="page">
                  <wp:posOffset>5283200</wp:posOffset>
                </wp:positionV>
                <wp:extent cx="6108700" cy="209550"/>
                <wp:effectExtent l="0" t="0" r="25400" b="19050"/>
                <wp:wrapTight wrapText="bothSides">
                  <wp:wrapPolygon edited="0">
                    <wp:start x="67" y="0"/>
                    <wp:lineTo x="0" y="3927"/>
                    <wp:lineTo x="0" y="21600"/>
                    <wp:lineTo x="67" y="21600"/>
                    <wp:lineTo x="21622" y="21600"/>
                    <wp:lineTo x="21622" y="0"/>
                    <wp:lineTo x="67" y="0"/>
                  </wp:wrapPolygon>
                </wp:wrapTight>
                <wp:docPr id="8" name="四角形: 角を丸くする 8"/>
                <wp:cNvGraphicFramePr/>
                <a:graphic xmlns:a="http://schemas.openxmlformats.org/drawingml/2006/main">
                  <a:graphicData uri="http://schemas.microsoft.com/office/word/2010/wordprocessingShape">
                    <wps:wsp>
                      <wps:cNvSpPr/>
                      <wps:spPr>
                        <a:xfrm>
                          <a:off x="0" y="0"/>
                          <a:ext cx="6108700" cy="209550"/>
                        </a:xfrm>
                        <a:prstGeom prst="roundRect">
                          <a:avLst/>
                        </a:prstGeom>
                        <a:noFill/>
                        <a:ln w="6350" cap="flat" cmpd="sng" algn="ctr">
                          <a:solidFill>
                            <a:srgbClr val="F79646">
                              <a:lumMod val="75000"/>
                            </a:srgbClr>
                          </a:solidFill>
                          <a:prstDash val="lgDash"/>
                        </a:ln>
                        <a:effectLst/>
                      </wps:spPr>
                      <wps:txbx>
                        <w:txbxContent>
                          <w:p w14:paraId="1ED3F037" w14:textId="245411F4" w:rsidR="00AD3F40" w:rsidRPr="00345C49" w:rsidRDefault="00345C49" w:rsidP="00AD3F40">
                            <w:pPr>
                              <w:jc w:val="left"/>
                              <w:rPr>
                                <w:rFonts w:ascii="UD デジタル 教科書体 N-R" w:eastAsia="UD デジタル 教科書体 N-R"/>
                                <w:sz w:val="20"/>
                                <w:szCs w:val="14"/>
                              </w:rPr>
                            </w:pPr>
                            <w:r w:rsidRPr="00345C49">
                              <w:rPr>
                                <w:rFonts w:ascii="UD デジタル 教科書体 N-R" w:eastAsia="UD デジタル 教科書体 N-R" w:hint="eastAsia"/>
                                <w:sz w:val="20"/>
                                <w:szCs w:val="14"/>
                              </w:rPr>
                              <w:t>制度として男性も育児休業が取れますが、その取得が進んでいない理由を推測してみよう</w:t>
                            </w:r>
                          </w:p>
                          <w:p w14:paraId="69DD061B" w14:textId="43518D2A" w:rsidR="00345C49" w:rsidRDefault="00345C49" w:rsidP="00AD3F40">
                            <w:pPr>
                              <w:jc w:val="left"/>
                              <w:rPr>
                                <w:rFonts w:ascii="UD デジタル 教科書体 N-R" w:eastAsia="UD デジタル 教科書体 N-R"/>
                              </w:rPr>
                            </w:pPr>
                          </w:p>
                          <w:p w14:paraId="2AA15781" w14:textId="0AA6C223" w:rsidR="00345C49" w:rsidRDefault="00345C49" w:rsidP="00AD3F40">
                            <w:pPr>
                              <w:jc w:val="left"/>
                              <w:rPr>
                                <w:rFonts w:ascii="UD デジタル 教科書体 N-R" w:eastAsia="UD デジタル 教科書体 N-R"/>
                              </w:rPr>
                            </w:pPr>
                          </w:p>
                          <w:p w14:paraId="3A727D20" w14:textId="77777777" w:rsidR="00345C49" w:rsidRPr="00345C49" w:rsidRDefault="00345C49" w:rsidP="00AD3F40">
                            <w:pPr>
                              <w:jc w:val="left"/>
                              <w:rPr>
                                <w:rFonts w:ascii="UD デジタル 教科書体 N-R" w:eastAsia="UD デジタル 教科書体 N-R"/>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565E0" id="四角形: 角を丸くする 8" o:spid="_x0000_s1036" style="position:absolute;margin-left:6.45pt;margin-top:416pt;width:481pt;height:16.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" filled="f" strokecolor="#e46c0a" strokeweight=".5pt">
                <v:stroke dashstyle="longDash"/>
                <v:textbox inset=",0,,0">
                  <w:txbxContent>
                    <w:p w14:paraId="1ED3F037" w14:textId="245411F4" w:rsidR="00AD3F40" w:rsidRPr="00345C49" w:rsidRDefault="00345C49" w:rsidP="00AD3F40">
                      <w:pPr>
                        <w:jc w:val="left"/>
                        <w:rPr>
                          <w:rFonts w:ascii="UD デジタル 教科書体 N-R" w:eastAsia="UD デジタル 教科書体 N-R"/>
                          <w:sz w:val="20"/>
                          <w:szCs w:val="14"/>
                        </w:rPr>
                      </w:pPr>
                      <w:r w:rsidRPr="00345C49">
                        <w:rPr>
                          <w:rFonts w:ascii="UD デジタル 教科書体 N-R" w:eastAsia="UD デジタル 教科書体 N-R" w:hint="eastAsia"/>
                          <w:sz w:val="20"/>
                          <w:szCs w:val="14"/>
                        </w:rPr>
                        <w:t>制度として男性も育児休業が取れますが、その取得が進んでいない理由を推測してみよう</w:t>
                      </w:r>
                    </w:p>
                    <w:p w14:paraId="69DD061B" w14:textId="43518D2A" w:rsidR="00345C49" w:rsidRDefault="00345C49" w:rsidP="00AD3F40">
                      <w:pPr>
                        <w:jc w:val="left"/>
                        <w:rPr>
                          <w:rFonts w:ascii="UD デジタル 教科書体 N-R" w:eastAsia="UD デジタル 教科書体 N-R"/>
                        </w:rPr>
                      </w:pPr>
                    </w:p>
                    <w:p w14:paraId="2AA15781" w14:textId="0AA6C223" w:rsidR="00345C49" w:rsidRDefault="00345C49" w:rsidP="00AD3F40">
                      <w:pPr>
                        <w:jc w:val="left"/>
                        <w:rPr>
                          <w:rFonts w:ascii="UD デジタル 教科書体 N-R" w:eastAsia="UD デジタル 教科書体 N-R"/>
                        </w:rPr>
                      </w:pPr>
                    </w:p>
                    <w:p w14:paraId="3A727D20" w14:textId="77777777" w:rsidR="00345C49" w:rsidRPr="00345C49" w:rsidRDefault="00345C49" w:rsidP="00AD3F40">
                      <w:pPr>
                        <w:jc w:val="left"/>
                        <w:rPr>
                          <w:rFonts w:ascii="UD デジタル 教科書体 N-R" w:eastAsia="UD デジタル 教科書体 N-R"/>
                        </w:rPr>
                      </w:pPr>
                    </w:p>
                  </w:txbxContent>
                </v:textbox>
                <w10:wrap type="tight" anchorx="margin" anchory="page"/>
              </v:roundrect>
            </w:pict>
          </mc:Fallback>
        </mc:AlternateContent>
      </w:r>
    </w:p>
    <w:p w14:paraId="652F12A3" w14:textId="712F4481" w:rsidR="00816DC5" w:rsidRDefault="00591845" w:rsidP="00816DC5">
      <w:pPr>
        <w:spacing w:line="320" w:lineRule="exact"/>
        <w:rPr>
          <w:rFonts w:ascii="UD デジタル 教科書体 N-R" w:eastAsia="UD デジタル 教科書体 N-R" w:hAnsi="ＭＳ 明朝"/>
          <w:spacing w:val="0"/>
          <w:sz w:val="24"/>
          <w:szCs w:val="24"/>
        </w:rPr>
      </w:pPr>
      <w:r>
        <w:rPr>
          <w:rFonts w:ascii="UD デジタル 教科書体 N-R" w:eastAsia="UD デジタル 教科書体 N-R" w:hAnsi="ＭＳ 明朝" w:hint="eastAsia"/>
          <w:spacing w:val="0"/>
          <w:sz w:val="24"/>
          <w:szCs w:val="24"/>
        </w:rPr>
        <w:t>どうですか？</w:t>
      </w:r>
      <w:r w:rsidR="00ED60D7">
        <w:rPr>
          <w:rFonts w:ascii="UD デジタル 教科書体 N-R" w:eastAsia="UD デジタル 教科書体 N-R" w:hAnsi="ＭＳ 明朝" w:hint="eastAsia"/>
          <w:spacing w:val="0"/>
          <w:sz w:val="24"/>
          <w:szCs w:val="24"/>
        </w:rPr>
        <w:t xml:space="preserve"> </w:t>
      </w:r>
      <w:r>
        <w:rPr>
          <w:rFonts w:ascii="UD デジタル 教科書体 N-R" w:eastAsia="UD デジタル 教科書体 N-R" w:hAnsi="ＭＳ 明朝" w:hint="eastAsia"/>
          <w:spacing w:val="0"/>
          <w:sz w:val="24"/>
          <w:szCs w:val="24"/>
        </w:rPr>
        <w:t>「日本で</w:t>
      </w:r>
      <w:r w:rsidR="00FA6B02">
        <w:rPr>
          <w:rFonts w:ascii="UD デジタル 教科書体 N-R" w:eastAsia="UD デジタル 教科書体 N-R" w:hAnsi="ＭＳ 明朝" w:hint="eastAsia"/>
          <w:spacing w:val="0"/>
          <w:sz w:val="24"/>
          <w:szCs w:val="24"/>
        </w:rPr>
        <w:t>ジェンダー</w:t>
      </w:r>
      <w:r w:rsidR="00E31E32">
        <w:rPr>
          <w:rFonts w:ascii="UD デジタル 教科書体 N-R" w:eastAsia="UD デジタル 教科書体 N-R" w:hAnsi="ＭＳ 明朝" w:hint="eastAsia"/>
          <w:spacing w:val="0"/>
          <w:sz w:val="24"/>
          <w:szCs w:val="24"/>
        </w:rPr>
        <w:t>平等は実現されている」とは言い難いですね。ちなみに、</w:t>
      </w:r>
      <w:r w:rsidR="00E31E32" w:rsidRPr="00E31E32">
        <w:rPr>
          <w:rFonts w:ascii="UD デジタル 教科書体 N-R" w:eastAsia="UD デジタル 教科書体 N-R" w:hAnsi="ＭＳ 明朝" w:hint="eastAsia"/>
          <w:spacing w:val="0"/>
          <w:sz w:val="24"/>
          <w:szCs w:val="24"/>
          <w:u w:val="single"/>
        </w:rPr>
        <w:t>４年制大学進学率は、女子48.2％</w:t>
      </w:r>
      <w:r w:rsidR="00816DC5">
        <w:rPr>
          <w:rFonts w:ascii="UD デジタル 教科書体 N-R" w:eastAsia="UD デジタル 教科書体 N-R" w:hAnsi="ＭＳ 明朝" w:hint="eastAsia"/>
          <w:spacing w:val="0"/>
          <w:sz w:val="24"/>
          <w:szCs w:val="24"/>
          <w:u w:val="single"/>
        </w:rPr>
        <w:t>、</w:t>
      </w:r>
      <w:r w:rsidR="00E31E32" w:rsidRPr="00E31E32">
        <w:rPr>
          <w:rFonts w:ascii="UD デジタル 教科書体 N-R" w:eastAsia="UD デジタル 教科書体 N-R" w:hAnsi="ＭＳ 明朝" w:hint="eastAsia"/>
          <w:spacing w:val="0"/>
          <w:sz w:val="24"/>
          <w:szCs w:val="24"/>
          <w:u w:val="single"/>
        </w:rPr>
        <w:t>男子55.6％</w:t>
      </w:r>
      <w:r w:rsidR="00E31E32" w:rsidRPr="00ED60D7">
        <w:rPr>
          <w:rFonts w:ascii="UD デジタル 教科書体 N-R" w:eastAsia="UD デジタル 教科書体 N-R" w:hAnsi="ＭＳ 明朝" w:hint="eastAsia"/>
          <w:spacing w:val="0"/>
          <w:sz w:val="20"/>
          <w:szCs w:val="20"/>
        </w:rPr>
        <w:t>（Ｈ29）</w:t>
      </w:r>
      <w:r w:rsidR="00E31E32">
        <w:rPr>
          <w:rFonts w:ascii="UD デジタル 教科書体 N-R" w:eastAsia="UD デジタル 教科書体 N-R" w:hAnsi="ＭＳ 明朝" w:hint="eastAsia"/>
          <w:spacing w:val="0"/>
          <w:sz w:val="24"/>
          <w:szCs w:val="24"/>
        </w:rPr>
        <w:t>でした。</w:t>
      </w:r>
      <w:r w:rsidR="00B84B45">
        <w:rPr>
          <w:rFonts w:ascii="UD デジタル 教科書体 N-R" w:eastAsia="UD デジタル 教科書体 N-R" w:hAnsi="ＭＳ 明朝" w:hint="eastAsia"/>
          <w:spacing w:val="0"/>
          <w:sz w:val="24"/>
          <w:szCs w:val="24"/>
        </w:rPr>
        <w:t>日本の</w:t>
      </w:r>
      <w:r w:rsidR="002A07EB" w:rsidRPr="002A07EB">
        <w:rPr>
          <w:rFonts w:ascii="UD デジタル 教科書体 N-R" w:eastAsia="UD デジタル 教科書体 N-R" w:hAnsi="ＭＳ 明朝" w:hint="eastAsia"/>
          <w:spacing w:val="0"/>
          <w:sz w:val="24"/>
          <w:szCs w:val="24"/>
        </w:rPr>
        <w:t>人口性比（女性100人に対する男性の数）は95.8</w:t>
      </w:r>
      <w:r w:rsidR="002A07EB" w:rsidRPr="00ED60D7">
        <w:rPr>
          <w:rFonts w:ascii="UD デジタル 教科書体 N-R" w:eastAsia="UD デジタル 教科書体 N-R" w:hAnsi="ＭＳ 明朝" w:hint="eastAsia"/>
          <w:spacing w:val="0"/>
          <w:sz w:val="20"/>
          <w:szCs w:val="20"/>
        </w:rPr>
        <w:t>（</w:t>
      </w:r>
      <w:r w:rsidR="00FE2666" w:rsidRPr="00ED60D7">
        <w:rPr>
          <w:rFonts w:ascii="UD デジタル 教科書体 N-R" w:eastAsia="UD デジタル 教科書体 N-R" w:hAnsi="ＭＳ 明朝" w:hint="eastAsia"/>
          <w:spacing w:val="0"/>
          <w:sz w:val="20"/>
          <w:szCs w:val="20"/>
        </w:rPr>
        <w:t>国勢</w:t>
      </w:r>
      <w:r w:rsidR="002A07EB" w:rsidRPr="00ED60D7">
        <w:rPr>
          <w:rFonts w:ascii="UD デジタル 教科書体 N-R" w:eastAsia="UD デジタル 教科書体 N-R" w:hAnsi="ＭＳ 明朝" w:hint="eastAsia"/>
          <w:spacing w:val="0"/>
          <w:sz w:val="20"/>
          <w:szCs w:val="20"/>
        </w:rPr>
        <w:t>調査）</w:t>
      </w:r>
      <w:r w:rsidR="002A07EB">
        <w:rPr>
          <w:rFonts w:ascii="UD デジタル 教科書体 N-R" w:eastAsia="UD デジタル 教科書体 N-R" w:hAnsi="ＭＳ 明朝" w:hint="eastAsia"/>
          <w:spacing w:val="0"/>
          <w:sz w:val="24"/>
          <w:szCs w:val="24"/>
        </w:rPr>
        <w:t>。</w:t>
      </w:r>
      <w:r w:rsidR="00A47557">
        <w:rPr>
          <w:rFonts w:ascii="UD デジタル 教科書体 N-R" w:eastAsia="UD デジタル 教科書体 N-R" w:hAnsi="ＭＳ 明朝" w:hint="eastAsia"/>
          <w:spacing w:val="0"/>
          <w:sz w:val="24"/>
          <w:szCs w:val="24"/>
        </w:rPr>
        <w:t>じつは</w:t>
      </w:r>
      <w:r w:rsidR="002A07EB">
        <w:rPr>
          <w:rFonts w:ascii="UD デジタル 教科書体 N-R" w:eastAsia="UD デジタル 教科書体 N-R" w:hAnsi="ＭＳ 明朝" w:hint="eastAsia"/>
          <w:spacing w:val="0"/>
          <w:sz w:val="24"/>
          <w:szCs w:val="24"/>
        </w:rPr>
        <w:t>日本は女性のほうが多い</w:t>
      </w:r>
      <w:r w:rsidR="0088212C">
        <w:rPr>
          <w:rFonts w:ascii="UD デジタル 教科書体 N-R" w:eastAsia="UD デジタル 教科書体 N-R" w:hAnsi="ＭＳ 明朝" w:hint="eastAsia"/>
          <w:spacing w:val="0"/>
          <w:sz w:val="24"/>
          <w:szCs w:val="24"/>
        </w:rPr>
        <w:t>のです。</w:t>
      </w:r>
    </w:p>
    <w:p w14:paraId="692B8D0B" w14:textId="17730E2E" w:rsidR="00A04687" w:rsidRDefault="00CC4AB9" w:rsidP="00E8531D">
      <w:pPr>
        <w:spacing w:line="320" w:lineRule="exact"/>
        <w:jc w:val="left"/>
        <w:rPr>
          <w:rFonts w:ascii="UD デジタル 教科書体 N-R" w:eastAsia="UD デジタル 教科書体 N-R" w:hAnsi="ＭＳ 明朝"/>
          <w:spacing w:val="0"/>
          <w:sz w:val="24"/>
          <w:szCs w:val="24"/>
        </w:rPr>
      </w:pPr>
      <w:r>
        <w:rPr>
          <w:noProof/>
        </w:rPr>
        <mc:AlternateContent>
          <mc:Choice Requires="wps">
            <w:drawing>
              <wp:anchor distT="0" distB="0" distL="114300" distR="114300" simplePos="0" relativeHeight="251721728" behindDoc="0" locked="0" layoutInCell="1" allowOverlap="1" wp14:anchorId="03DE2214" wp14:editId="33F3B707">
                <wp:simplePos x="0" y="0"/>
                <wp:positionH relativeFrom="margin">
                  <wp:align>left</wp:align>
                </wp:positionH>
                <wp:positionV relativeFrom="paragraph">
                  <wp:posOffset>24765</wp:posOffset>
                </wp:positionV>
                <wp:extent cx="6267450" cy="374650"/>
                <wp:effectExtent l="0" t="0" r="19050" b="25400"/>
                <wp:wrapNone/>
                <wp:docPr id="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74650"/>
                        </a:xfrm>
                        <a:prstGeom prst="roundRect">
                          <a:avLst>
                            <a:gd name="adj" fmla="val 4931"/>
                          </a:avLst>
                        </a:prstGeom>
                        <a:solidFill>
                          <a:srgbClr val="002060"/>
                        </a:solidFill>
                        <a:ln w="12700">
                          <a:solidFill>
                            <a:srgbClr val="000000"/>
                          </a:solidFill>
                          <a:round/>
                          <a:headEnd/>
                          <a:tailEnd/>
                        </a:ln>
                      </wps:spPr>
                      <wps:txbx>
                        <w:txbxContent>
                          <w:p w14:paraId="2F950C94" w14:textId="2D62CA40" w:rsidR="00A04687" w:rsidRPr="004C50AD" w:rsidRDefault="007B253B" w:rsidP="00762493">
                            <w:pPr>
                              <w:rPr>
                                <w:rFonts w:ascii="UD デジタル 教科書体 N-R" w:eastAsia="UD デジタル 教科書体 N-R" w:hAnsi="メイリオ" w:cs="メイリオ"/>
                                <w:b/>
                                <w:bCs/>
                                <w:sz w:val="28"/>
                                <w:szCs w:val="28"/>
                              </w:rPr>
                            </w:pPr>
                            <w:r w:rsidRPr="004C50AD">
                              <w:rPr>
                                <w:rFonts w:ascii="UD デジタル 教科書体 N-R" w:eastAsia="UD デジタル 教科書体 N-R" w:hAnsi="メイリオ" w:cs="メイリオ" w:hint="eastAsia"/>
                                <w:b/>
                                <w:bCs/>
                                <w:sz w:val="28"/>
                                <w:szCs w:val="28"/>
                              </w:rPr>
                              <w:t>「男女が共に責任を担うべき社会」</w:t>
                            </w:r>
                            <w:r w:rsidRPr="004C50AD">
                              <w:rPr>
                                <w:rFonts w:ascii="UD デジタル 教科書体 N-R" w:eastAsia="UD デジタル 教科書体 N-R" w:hAnsi="メイリオ" w:cs="メイリオ" w:hint="eastAsia"/>
                                <w:b/>
                                <w:bCs/>
                                <w:sz w:val="24"/>
                                <w:szCs w:val="24"/>
                              </w:rPr>
                              <w:t>の実現</w:t>
                            </w:r>
                            <w:r w:rsidR="00DB7C82" w:rsidRPr="004C50AD">
                              <w:rPr>
                                <w:rFonts w:ascii="UD デジタル 教科書体 N-R" w:eastAsia="UD デジタル 教科書体 N-R" w:hAnsi="メイリオ" w:cs="メイリオ" w:hint="eastAsia"/>
                                <w:b/>
                                <w:bCs/>
                                <w:sz w:val="24"/>
                                <w:szCs w:val="24"/>
                              </w:rPr>
                              <w:t>の</w:t>
                            </w:r>
                            <w:r w:rsidR="00DB7C82" w:rsidRPr="004C50AD">
                              <w:rPr>
                                <w:rFonts w:ascii="UD デジタル 教科書体 N-R" w:eastAsia="UD デジタル 教科書体 N-R" w:hAnsi="メイリオ" w:cs="メイリオ" w:hint="eastAsia"/>
                                <w:b/>
                                <w:bCs/>
                                <w:sz w:val="28"/>
                                <w:szCs w:val="28"/>
                              </w:rPr>
                              <w:t>ために、何</w:t>
                            </w:r>
                            <w:r w:rsidR="004C50AD" w:rsidRPr="004C50AD">
                              <w:rPr>
                                <w:rFonts w:ascii="UD デジタル 教科書体 N-R" w:eastAsia="UD デジタル 教科書体 N-R" w:hAnsi="メイリオ" w:cs="メイリオ" w:hint="eastAsia"/>
                                <w:b/>
                                <w:bCs/>
                                <w:sz w:val="28"/>
                                <w:szCs w:val="28"/>
                              </w:rPr>
                              <w:t>ができますか？</w:t>
                            </w:r>
                          </w:p>
                        </w:txbxContent>
                      </wps:txbx>
                      <wps:bodyPr rot="0" vert="horz" wrap="square" lIns="74168" tIns="9017" rIns="74168" bIns="90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E2214" id="_x0000_s1037" style="position:absolute;margin-left:0;margin-top:1.95pt;width:493.5pt;height:29.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" fillcolor="#002060" strokeweight="1pt">
                <v:textbox inset="5.84pt,.71pt,5.84pt,.71pt">
                  <w:txbxContent>
                    <w:p w14:paraId="2F950C94" w14:textId="2D62CA40" w:rsidR="00A04687" w:rsidRPr="004C50AD" w:rsidRDefault="007B253B" w:rsidP="00762493">
                      <w:pPr>
                        <w:rPr>
                          <w:rFonts w:ascii="UD デジタル 教科書体 N-R" w:eastAsia="UD デジタル 教科書体 N-R" w:hAnsi="メイリオ" w:cs="メイリオ"/>
                          <w:b/>
                          <w:bCs/>
                          <w:sz w:val="28"/>
                          <w:szCs w:val="28"/>
                        </w:rPr>
                      </w:pPr>
                      <w:r w:rsidRPr="004C50AD">
                        <w:rPr>
                          <w:rFonts w:ascii="UD デジタル 教科書体 N-R" w:eastAsia="UD デジタル 教科書体 N-R" w:hAnsi="メイリオ" w:cs="メイリオ" w:hint="eastAsia"/>
                          <w:b/>
                          <w:bCs/>
                          <w:sz w:val="28"/>
                          <w:szCs w:val="28"/>
                        </w:rPr>
                        <w:t>「男女が共に責任を担うべき社会」</w:t>
                      </w:r>
                      <w:r w:rsidRPr="004C50AD">
                        <w:rPr>
                          <w:rFonts w:ascii="UD デジタル 教科書体 N-R" w:eastAsia="UD デジタル 教科書体 N-R" w:hAnsi="メイリオ" w:cs="メイリオ" w:hint="eastAsia"/>
                          <w:b/>
                          <w:bCs/>
                          <w:sz w:val="24"/>
                          <w:szCs w:val="24"/>
                        </w:rPr>
                        <w:t>の実現</w:t>
                      </w:r>
                      <w:r w:rsidR="00DB7C82" w:rsidRPr="004C50AD">
                        <w:rPr>
                          <w:rFonts w:ascii="UD デジタル 教科書体 N-R" w:eastAsia="UD デジタル 教科書体 N-R" w:hAnsi="メイリオ" w:cs="メイリオ" w:hint="eastAsia"/>
                          <w:b/>
                          <w:bCs/>
                          <w:sz w:val="24"/>
                          <w:szCs w:val="24"/>
                        </w:rPr>
                        <w:t>の</w:t>
                      </w:r>
                      <w:r w:rsidR="00DB7C82" w:rsidRPr="004C50AD">
                        <w:rPr>
                          <w:rFonts w:ascii="UD デジタル 教科書体 N-R" w:eastAsia="UD デジタル 教科書体 N-R" w:hAnsi="メイリオ" w:cs="メイリオ" w:hint="eastAsia"/>
                          <w:b/>
                          <w:bCs/>
                          <w:sz w:val="28"/>
                          <w:szCs w:val="28"/>
                        </w:rPr>
                        <w:t>ために、何</w:t>
                      </w:r>
                      <w:r w:rsidR="004C50AD" w:rsidRPr="004C50AD">
                        <w:rPr>
                          <w:rFonts w:ascii="UD デジタル 教科書体 N-R" w:eastAsia="UD デジタル 教科書体 N-R" w:hAnsi="メイリオ" w:cs="メイリオ" w:hint="eastAsia"/>
                          <w:b/>
                          <w:bCs/>
                          <w:sz w:val="28"/>
                          <w:szCs w:val="28"/>
                        </w:rPr>
                        <w:t>ができますか？</w:t>
                      </w:r>
                    </w:p>
                  </w:txbxContent>
                </v:textbox>
                <w10:wrap anchorx="margin"/>
              </v:roundrect>
            </w:pict>
          </mc:Fallback>
        </mc:AlternateContent>
      </w:r>
    </w:p>
    <w:p w14:paraId="2063AF75" w14:textId="6E2434C7" w:rsidR="00397E4D" w:rsidRPr="00762493" w:rsidRDefault="00397E4D" w:rsidP="002C5E6D">
      <w:pPr>
        <w:spacing w:line="320" w:lineRule="exact"/>
        <w:rPr>
          <w:rFonts w:ascii="UD デジタル 教科書体 N-R" w:eastAsia="UD デジタル 教科書体 N-R" w:hAnsi="ＭＳ 明朝"/>
          <w:spacing w:val="0"/>
          <w:szCs w:val="22"/>
        </w:rPr>
      </w:pPr>
    </w:p>
    <w:p w14:paraId="3ECCDA62" w14:textId="6F0C06A5" w:rsidR="00ED60D7" w:rsidRPr="00C628A2" w:rsidRDefault="00816DC5" w:rsidP="00816DC5">
      <w:pPr>
        <w:spacing w:line="320" w:lineRule="exact"/>
        <w:ind w:firstLineChars="100" w:firstLine="259"/>
        <w:rPr>
          <w:rFonts w:ascii="UD デジタル 教科書体 N-R" w:eastAsia="UD デジタル 教科書体 N-R" w:hAnsi="ＭＳ 明朝"/>
          <w:spacing w:val="0"/>
          <w:sz w:val="24"/>
          <w:szCs w:val="24"/>
        </w:rPr>
      </w:pPr>
      <w:r w:rsidRPr="00ED60D7">
        <w:rPr>
          <w:rFonts w:ascii="UD デジタル 教科書体 N-R" w:eastAsia="UD デジタル 教科書体 N-R" w:hAnsi="ＭＳ 明朝"/>
          <w:noProof/>
          <w:spacing w:val="0"/>
          <w:sz w:val="24"/>
          <w:szCs w:val="24"/>
        </w:rPr>
        <mc:AlternateContent>
          <mc:Choice Requires="wps">
            <w:drawing>
              <wp:anchor distT="45720" distB="45720" distL="114300" distR="114300" simplePos="0" relativeHeight="251744256" behindDoc="0" locked="0" layoutInCell="1" allowOverlap="1" wp14:anchorId="539B65A0" wp14:editId="3D3E2E57">
                <wp:simplePos x="0" y="0"/>
                <wp:positionH relativeFrom="margin">
                  <wp:align>right</wp:align>
                </wp:positionH>
                <wp:positionV relativeFrom="margin">
                  <wp:align>bottom</wp:align>
                </wp:positionV>
                <wp:extent cx="6210300" cy="1498600"/>
                <wp:effectExtent l="19050" t="19050" r="38100" b="444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98600"/>
                        </a:xfrm>
                        <a:custGeom>
                          <a:avLst/>
                          <a:gdLst>
                            <a:gd name="connsiteX0" fmla="*/ 0 w 6210300"/>
                            <a:gd name="connsiteY0" fmla="*/ 0 h 1498600"/>
                            <a:gd name="connsiteX1" fmla="*/ 627930 w 6210300"/>
                            <a:gd name="connsiteY1" fmla="*/ 0 h 1498600"/>
                            <a:gd name="connsiteX2" fmla="*/ 1255861 w 6210300"/>
                            <a:gd name="connsiteY2" fmla="*/ 0 h 1498600"/>
                            <a:gd name="connsiteX3" fmla="*/ 1945894 w 6210300"/>
                            <a:gd name="connsiteY3" fmla="*/ 0 h 1498600"/>
                            <a:gd name="connsiteX4" fmla="*/ 2511721 w 6210300"/>
                            <a:gd name="connsiteY4" fmla="*/ 0 h 1498600"/>
                            <a:gd name="connsiteX5" fmla="*/ 3139652 w 6210300"/>
                            <a:gd name="connsiteY5" fmla="*/ 0 h 1498600"/>
                            <a:gd name="connsiteX6" fmla="*/ 3643376 w 6210300"/>
                            <a:gd name="connsiteY6" fmla="*/ 0 h 1498600"/>
                            <a:gd name="connsiteX7" fmla="*/ 4395512 w 6210300"/>
                            <a:gd name="connsiteY7" fmla="*/ 0 h 1498600"/>
                            <a:gd name="connsiteX8" fmla="*/ 5085546 w 6210300"/>
                            <a:gd name="connsiteY8" fmla="*/ 0 h 1498600"/>
                            <a:gd name="connsiteX9" fmla="*/ 5589270 w 6210300"/>
                            <a:gd name="connsiteY9" fmla="*/ 0 h 1498600"/>
                            <a:gd name="connsiteX10" fmla="*/ 6210300 w 6210300"/>
                            <a:gd name="connsiteY10" fmla="*/ 0 h 1498600"/>
                            <a:gd name="connsiteX11" fmla="*/ 6210300 w 6210300"/>
                            <a:gd name="connsiteY11" fmla="*/ 469561 h 1498600"/>
                            <a:gd name="connsiteX12" fmla="*/ 6210300 w 6210300"/>
                            <a:gd name="connsiteY12" fmla="*/ 969095 h 1498600"/>
                            <a:gd name="connsiteX13" fmla="*/ 6210300 w 6210300"/>
                            <a:gd name="connsiteY13" fmla="*/ 1498600 h 1498600"/>
                            <a:gd name="connsiteX14" fmla="*/ 5644473 w 6210300"/>
                            <a:gd name="connsiteY14" fmla="*/ 1498600 h 1498600"/>
                            <a:gd name="connsiteX15" fmla="*/ 4954439 w 6210300"/>
                            <a:gd name="connsiteY15" fmla="*/ 1498600 h 1498600"/>
                            <a:gd name="connsiteX16" fmla="*/ 4388612 w 6210300"/>
                            <a:gd name="connsiteY16" fmla="*/ 1498600 h 1498600"/>
                            <a:gd name="connsiteX17" fmla="*/ 3574373 w 6210300"/>
                            <a:gd name="connsiteY17" fmla="*/ 1498600 h 1498600"/>
                            <a:gd name="connsiteX18" fmla="*/ 2760133 w 6210300"/>
                            <a:gd name="connsiteY18" fmla="*/ 1498600 h 1498600"/>
                            <a:gd name="connsiteX19" fmla="*/ 2194306 w 6210300"/>
                            <a:gd name="connsiteY19" fmla="*/ 1498600 h 1498600"/>
                            <a:gd name="connsiteX20" fmla="*/ 1504273 w 6210300"/>
                            <a:gd name="connsiteY20" fmla="*/ 1498600 h 1498600"/>
                            <a:gd name="connsiteX21" fmla="*/ 1000548 w 6210300"/>
                            <a:gd name="connsiteY21" fmla="*/ 1498600 h 1498600"/>
                            <a:gd name="connsiteX22" fmla="*/ 0 w 6210300"/>
                            <a:gd name="connsiteY22" fmla="*/ 1498600 h 1498600"/>
                            <a:gd name="connsiteX23" fmla="*/ 0 w 6210300"/>
                            <a:gd name="connsiteY23" fmla="*/ 969095 h 1498600"/>
                            <a:gd name="connsiteX24" fmla="*/ 0 w 6210300"/>
                            <a:gd name="connsiteY24" fmla="*/ 499533 h 1498600"/>
                            <a:gd name="connsiteX25" fmla="*/ 0 w 6210300"/>
                            <a:gd name="connsiteY25" fmla="*/ 0 h 149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210300" h="1498600" fill="none" extrusionOk="0">
                              <a:moveTo>
                                <a:pt x="0" y="0"/>
                              </a:moveTo>
                              <a:cubicBezTo>
                                <a:pt x="225892" y="3445"/>
                                <a:pt x="327709" y="-18984"/>
                                <a:pt x="627930" y="0"/>
                              </a:cubicBezTo>
                              <a:cubicBezTo>
                                <a:pt x="928151" y="18984"/>
                                <a:pt x="993214" y="-22730"/>
                                <a:pt x="1255861" y="0"/>
                              </a:cubicBezTo>
                              <a:cubicBezTo>
                                <a:pt x="1518508" y="22730"/>
                                <a:pt x="1641367" y="-4284"/>
                                <a:pt x="1945894" y="0"/>
                              </a:cubicBezTo>
                              <a:cubicBezTo>
                                <a:pt x="2250421" y="4284"/>
                                <a:pt x="2302257" y="-2063"/>
                                <a:pt x="2511721" y="0"/>
                              </a:cubicBezTo>
                              <a:cubicBezTo>
                                <a:pt x="2721185" y="2063"/>
                                <a:pt x="2992620" y="-16461"/>
                                <a:pt x="3139652" y="0"/>
                              </a:cubicBezTo>
                              <a:cubicBezTo>
                                <a:pt x="3286684" y="16461"/>
                                <a:pt x="3409275" y="-8647"/>
                                <a:pt x="3643376" y="0"/>
                              </a:cubicBezTo>
                              <a:cubicBezTo>
                                <a:pt x="3877477" y="8647"/>
                                <a:pt x="4090005" y="812"/>
                                <a:pt x="4395512" y="0"/>
                              </a:cubicBezTo>
                              <a:cubicBezTo>
                                <a:pt x="4701019" y="-812"/>
                                <a:pt x="4859036" y="-10596"/>
                                <a:pt x="5085546" y="0"/>
                              </a:cubicBezTo>
                              <a:cubicBezTo>
                                <a:pt x="5312056" y="10596"/>
                                <a:pt x="5381129" y="4336"/>
                                <a:pt x="5589270" y="0"/>
                              </a:cubicBezTo>
                              <a:cubicBezTo>
                                <a:pt x="5797411" y="-4336"/>
                                <a:pt x="6010054" y="23541"/>
                                <a:pt x="6210300" y="0"/>
                              </a:cubicBezTo>
                              <a:cubicBezTo>
                                <a:pt x="6192767" y="188271"/>
                                <a:pt x="6232142" y="344328"/>
                                <a:pt x="6210300" y="469561"/>
                              </a:cubicBezTo>
                              <a:cubicBezTo>
                                <a:pt x="6188458" y="594794"/>
                                <a:pt x="6197862" y="764146"/>
                                <a:pt x="6210300" y="969095"/>
                              </a:cubicBezTo>
                              <a:cubicBezTo>
                                <a:pt x="6222738" y="1174044"/>
                                <a:pt x="6189847" y="1293462"/>
                                <a:pt x="6210300" y="1498600"/>
                              </a:cubicBezTo>
                              <a:cubicBezTo>
                                <a:pt x="5966647" y="1479562"/>
                                <a:pt x="5923994" y="1523620"/>
                                <a:pt x="5644473" y="1498600"/>
                              </a:cubicBezTo>
                              <a:cubicBezTo>
                                <a:pt x="5364952" y="1473580"/>
                                <a:pt x="5179332" y="1505764"/>
                                <a:pt x="4954439" y="1498600"/>
                              </a:cubicBezTo>
                              <a:cubicBezTo>
                                <a:pt x="4729546" y="1491436"/>
                                <a:pt x="4651520" y="1512018"/>
                                <a:pt x="4388612" y="1498600"/>
                              </a:cubicBezTo>
                              <a:cubicBezTo>
                                <a:pt x="4125704" y="1485182"/>
                                <a:pt x="3908467" y="1487612"/>
                                <a:pt x="3574373" y="1498600"/>
                              </a:cubicBezTo>
                              <a:cubicBezTo>
                                <a:pt x="3240279" y="1509588"/>
                                <a:pt x="3080905" y="1489334"/>
                                <a:pt x="2760133" y="1498600"/>
                              </a:cubicBezTo>
                              <a:cubicBezTo>
                                <a:pt x="2439361" y="1507866"/>
                                <a:pt x="2370460" y="1506217"/>
                                <a:pt x="2194306" y="1498600"/>
                              </a:cubicBezTo>
                              <a:cubicBezTo>
                                <a:pt x="2018152" y="1490983"/>
                                <a:pt x="1699739" y="1507583"/>
                                <a:pt x="1504273" y="1498600"/>
                              </a:cubicBezTo>
                              <a:cubicBezTo>
                                <a:pt x="1308807" y="1489617"/>
                                <a:pt x="1222495" y="1520772"/>
                                <a:pt x="1000548" y="1498600"/>
                              </a:cubicBezTo>
                              <a:cubicBezTo>
                                <a:pt x="778602" y="1476428"/>
                                <a:pt x="362348" y="1477332"/>
                                <a:pt x="0" y="1498600"/>
                              </a:cubicBezTo>
                              <a:cubicBezTo>
                                <a:pt x="-22931" y="1322221"/>
                                <a:pt x="-18914" y="1176588"/>
                                <a:pt x="0" y="969095"/>
                              </a:cubicBezTo>
                              <a:cubicBezTo>
                                <a:pt x="18914" y="761603"/>
                                <a:pt x="-15109" y="672876"/>
                                <a:pt x="0" y="499533"/>
                              </a:cubicBezTo>
                              <a:cubicBezTo>
                                <a:pt x="15109" y="326190"/>
                                <a:pt x="-20331" y="204948"/>
                                <a:pt x="0" y="0"/>
                              </a:cubicBezTo>
                              <a:close/>
                            </a:path>
                            <a:path w="6210300" h="1498600" stroke="0" extrusionOk="0">
                              <a:moveTo>
                                <a:pt x="0" y="0"/>
                              </a:moveTo>
                              <a:cubicBezTo>
                                <a:pt x="213125" y="25362"/>
                                <a:pt x="353316" y="-18342"/>
                                <a:pt x="627930" y="0"/>
                              </a:cubicBezTo>
                              <a:cubicBezTo>
                                <a:pt x="902544" y="18342"/>
                                <a:pt x="964976" y="9173"/>
                                <a:pt x="1255861" y="0"/>
                              </a:cubicBezTo>
                              <a:cubicBezTo>
                                <a:pt x="1546746" y="-9173"/>
                                <a:pt x="1790840" y="26838"/>
                                <a:pt x="2070100" y="0"/>
                              </a:cubicBezTo>
                              <a:cubicBezTo>
                                <a:pt x="2349360" y="-26838"/>
                                <a:pt x="2557145" y="-30172"/>
                                <a:pt x="2760133" y="0"/>
                              </a:cubicBezTo>
                              <a:cubicBezTo>
                                <a:pt x="2963121" y="30172"/>
                                <a:pt x="3291070" y="-32269"/>
                                <a:pt x="3574373" y="0"/>
                              </a:cubicBezTo>
                              <a:cubicBezTo>
                                <a:pt x="3857676" y="32269"/>
                                <a:pt x="3972936" y="27840"/>
                                <a:pt x="4326509" y="0"/>
                              </a:cubicBezTo>
                              <a:cubicBezTo>
                                <a:pt x="4680082" y="-27840"/>
                                <a:pt x="4774142" y="-18521"/>
                                <a:pt x="5016542" y="0"/>
                              </a:cubicBezTo>
                              <a:cubicBezTo>
                                <a:pt x="5258942" y="18521"/>
                                <a:pt x="5729232" y="-49913"/>
                                <a:pt x="6210300" y="0"/>
                              </a:cubicBezTo>
                              <a:cubicBezTo>
                                <a:pt x="6205198" y="120316"/>
                                <a:pt x="6202007" y="313410"/>
                                <a:pt x="6210300" y="529505"/>
                              </a:cubicBezTo>
                              <a:cubicBezTo>
                                <a:pt x="6218593" y="745600"/>
                                <a:pt x="6188283" y="830586"/>
                                <a:pt x="6210300" y="1014053"/>
                              </a:cubicBezTo>
                              <a:cubicBezTo>
                                <a:pt x="6232317" y="1197520"/>
                                <a:pt x="6205438" y="1385128"/>
                                <a:pt x="6210300" y="1498600"/>
                              </a:cubicBezTo>
                              <a:cubicBezTo>
                                <a:pt x="6053030" y="1497430"/>
                                <a:pt x="5917134" y="1473688"/>
                                <a:pt x="5644473" y="1498600"/>
                              </a:cubicBezTo>
                              <a:cubicBezTo>
                                <a:pt x="5371812" y="1523512"/>
                                <a:pt x="5158133" y="1531652"/>
                                <a:pt x="4892336" y="1498600"/>
                              </a:cubicBezTo>
                              <a:cubicBezTo>
                                <a:pt x="4626539" y="1465548"/>
                                <a:pt x="4351899" y="1484675"/>
                                <a:pt x="4202303" y="1498600"/>
                              </a:cubicBezTo>
                              <a:cubicBezTo>
                                <a:pt x="4052707" y="1512525"/>
                                <a:pt x="3738537" y="1481104"/>
                                <a:pt x="3512270" y="1498600"/>
                              </a:cubicBezTo>
                              <a:cubicBezTo>
                                <a:pt x="3286003" y="1516096"/>
                                <a:pt x="3109231" y="1496964"/>
                                <a:pt x="2946442" y="1498600"/>
                              </a:cubicBezTo>
                              <a:cubicBezTo>
                                <a:pt x="2783653" y="1500236"/>
                                <a:pt x="2487123" y="1486218"/>
                                <a:pt x="2318512" y="1498600"/>
                              </a:cubicBezTo>
                              <a:cubicBezTo>
                                <a:pt x="2149901" y="1510983"/>
                                <a:pt x="1854471" y="1498308"/>
                                <a:pt x="1566376" y="1498600"/>
                              </a:cubicBezTo>
                              <a:cubicBezTo>
                                <a:pt x="1278281" y="1498892"/>
                                <a:pt x="1180360" y="1473007"/>
                                <a:pt x="814239" y="1498600"/>
                              </a:cubicBezTo>
                              <a:cubicBezTo>
                                <a:pt x="448118" y="1524193"/>
                                <a:pt x="256427" y="1466130"/>
                                <a:pt x="0" y="1498600"/>
                              </a:cubicBezTo>
                              <a:cubicBezTo>
                                <a:pt x="20809" y="1344531"/>
                                <a:pt x="-20454" y="1150166"/>
                                <a:pt x="0" y="1014053"/>
                              </a:cubicBezTo>
                              <a:cubicBezTo>
                                <a:pt x="20454" y="877940"/>
                                <a:pt x="-9804" y="719965"/>
                                <a:pt x="0" y="544491"/>
                              </a:cubicBezTo>
                              <a:cubicBezTo>
                                <a:pt x="9804" y="369017"/>
                                <a:pt x="8461" y="13275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05592539">
                                <a:prstGeom prst="rect">
                                  <a:avLst/>
                                </a:prstGeom>
                                <ask:type>
                                  <ask:lineSketchFreehand/>
                                </ask:type>
                              </ask:lineSketchStyleProps>
                            </a:ext>
                          </a:extLst>
                        </a:ln>
                      </wps:spPr>
                      <wps:txbx>
                        <w:txbxContent>
                          <w:p w14:paraId="0A2D5B7A" w14:textId="12D7DB18" w:rsidR="00ED60D7" w:rsidRPr="007774BA" w:rsidRDefault="00ED60D7" w:rsidP="00ED60D7">
                            <w:pPr>
                              <w:spacing w:line="320" w:lineRule="exact"/>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【もっと詳しく知るために】</w:t>
                            </w:r>
                          </w:p>
                          <w:p w14:paraId="43BFFAFE" w14:textId="77777777" w:rsidR="00486FF5" w:rsidRDefault="00ED60D7" w:rsidP="00486FF5">
                            <w:pPr>
                              <w:spacing w:line="220" w:lineRule="atLeast"/>
                              <w:ind w:left="3507" w:hangingChars="1600" w:hanging="3507"/>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〇内閣府「男女共同参画に関する4か国意識調査」</w:t>
                            </w:r>
                          </w:p>
                          <w:p w14:paraId="75810D54" w14:textId="1D499842" w:rsidR="00ED60D7" w:rsidRPr="00486FF5" w:rsidRDefault="00486FF5" w:rsidP="00486FF5">
                            <w:pPr>
                              <w:spacing w:line="220" w:lineRule="atLeast"/>
                              <w:ind w:left="3507" w:hangingChars="1600" w:hanging="3507"/>
                              <w:jc w:val="right"/>
                              <w:rPr>
                                <w:rFonts w:ascii="UD デジタル 教科書体 N-R" w:eastAsia="UD デジタル 教科書体 N-R" w:hAnsi="ＭＳ 明朝"/>
                                <w:color w:val="000000" w:themeColor="text1"/>
                                <w:spacing w:val="0"/>
                                <w:sz w:val="18"/>
                              </w:rPr>
                            </w:pPr>
                            <w:r>
                              <w:rPr>
                                <w:rFonts w:ascii="UD デジタル 教科書体 N-R" w:eastAsia="UD デジタル 教科書体 N-R" w:hAnsi="ＭＳ 明朝" w:hint="eastAsia"/>
                                <w:spacing w:val="0"/>
                                <w:sz w:val="20"/>
                                <w:szCs w:val="20"/>
                              </w:rPr>
                              <w:t>【</w:t>
                            </w:r>
                            <w:hyperlink r:id="rId14" w:history="1">
                              <w:r w:rsidRPr="00486FF5">
                                <w:rPr>
                                  <w:rStyle w:val="ae"/>
                                  <w:rFonts w:ascii="UD デジタル 教科書体 N-R" w:eastAsia="UD デジタル 教科書体 N-R" w:hAnsi="ＭＳ 明朝"/>
                                  <w:color w:val="000000" w:themeColor="text1"/>
                                  <w:spacing w:val="0"/>
                                  <w:sz w:val="18"/>
                                  <w:u w:val="none"/>
                                </w:rPr>
                                <w:t>https://www.gender.go.jp/research/kenkyu/ishiki/index.html</w:t>
                              </w:r>
                            </w:hyperlink>
                            <w:r>
                              <w:rPr>
                                <w:rFonts w:ascii="UD デジタル 教科書体 N-R" w:eastAsia="UD デジタル 教科書体 N-R" w:hAnsi="ＭＳ 明朝" w:hint="eastAsia"/>
                                <w:color w:val="000000" w:themeColor="text1"/>
                                <w:spacing w:val="0"/>
                                <w:sz w:val="18"/>
                              </w:rPr>
                              <w:t>】</w:t>
                            </w:r>
                          </w:p>
                          <w:p w14:paraId="4C33D948" w14:textId="77777777" w:rsidR="00486FF5" w:rsidRDefault="00ED60D7" w:rsidP="00ED60D7">
                            <w:pPr>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〇</w:t>
                            </w:r>
                            <w:r w:rsidR="007774BA" w:rsidRPr="007774BA">
                              <w:rPr>
                                <w:rFonts w:ascii="UD デジタル 教科書体 N-R" w:eastAsia="UD デジタル 教科書体 N-R" w:hAnsi="ＭＳ 明朝" w:hint="eastAsia"/>
                                <w:spacing w:val="0"/>
                                <w:sz w:val="20"/>
                                <w:szCs w:val="20"/>
                              </w:rPr>
                              <w:t>ＪＩＣＡ「なんとかしなきゃ！」</w:t>
                            </w:r>
                          </w:p>
                          <w:p w14:paraId="3EDBB0B5" w14:textId="28F14E33" w:rsidR="00ED60D7" w:rsidRPr="00486FF5" w:rsidRDefault="00486FF5" w:rsidP="00486FF5">
                            <w:pPr>
                              <w:jc w:val="right"/>
                              <w:rPr>
                                <w:rFonts w:ascii="UD デジタル 教科書体 N-R" w:eastAsia="UD デジタル 教科書体 N-R" w:hAnsi="ＭＳ 明朝"/>
                                <w:color w:val="000000" w:themeColor="text1"/>
                                <w:spacing w:val="0"/>
                                <w:sz w:val="12"/>
                                <w:szCs w:val="12"/>
                              </w:rPr>
                            </w:pPr>
                            <w:r>
                              <w:rPr>
                                <w:rFonts w:ascii="UD デジタル 教科書体 N-R" w:eastAsia="UD デジタル 教科書体 N-R" w:hAnsi="ＭＳ 明朝" w:hint="eastAsia"/>
                                <w:color w:val="000000" w:themeColor="text1"/>
                                <w:spacing w:val="0"/>
                                <w:sz w:val="18"/>
                              </w:rPr>
                              <w:t>【</w:t>
                            </w:r>
                            <w:hyperlink r:id="rId15" w:history="1">
                              <w:r w:rsidRPr="00486FF5">
                                <w:rPr>
                                  <w:rStyle w:val="ae"/>
                                  <w:rFonts w:ascii="UD デジタル 教科書体 N-R" w:eastAsia="UD デジタル 教科書体 N-R" w:hAnsi="ＭＳ 明朝"/>
                                  <w:color w:val="000000" w:themeColor="text1"/>
                                  <w:spacing w:val="0"/>
                                  <w:sz w:val="18"/>
                                  <w:u w:val="none"/>
                                </w:rPr>
                                <w:t>https://www.jica.go.jp/nantokashinakya/gender/gender_episode_01.html</w:t>
                              </w:r>
                            </w:hyperlink>
                            <w:r>
                              <w:rPr>
                                <w:rFonts w:ascii="UD デジタル 教科書体 N-R" w:eastAsia="UD デジタル 教科書体 N-R" w:hAnsi="ＭＳ 明朝" w:hint="eastAsia"/>
                                <w:color w:val="000000" w:themeColor="text1"/>
                                <w:spacing w:val="0"/>
                                <w:sz w:val="18"/>
                              </w:rPr>
                              <w:t>】</w:t>
                            </w:r>
                          </w:p>
                          <w:p w14:paraId="403EFB7B" w14:textId="77777777" w:rsidR="00486FF5" w:rsidRDefault="008659E4" w:rsidP="00ED60D7">
                            <w:pPr>
                              <w:jc w:val="left"/>
                              <w:rPr>
                                <w:rFonts w:ascii="UD デジタル 教科書体 N-R" w:eastAsia="UD デジタル 教科書体 N-R" w:hAnsi="ＭＳ 明朝"/>
                                <w:spacing w:val="0"/>
                                <w:sz w:val="20"/>
                                <w:szCs w:val="20"/>
                              </w:rPr>
                            </w:pPr>
                            <w:r w:rsidRPr="008659E4">
                              <w:rPr>
                                <w:rFonts w:ascii="UD デジタル 教科書体 N-R" w:eastAsia="UD デジタル 教科書体 N-R" w:hAnsi="ＭＳ 明朝" w:hint="eastAsia"/>
                                <w:spacing w:val="0"/>
                                <w:sz w:val="20"/>
                                <w:szCs w:val="20"/>
                              </w:rPr>
                              <w:t>〇厚労省「働く女性の実情」</w:t>
                            </w:r>
                          </w:p>
                          <w:p w14:paraId="528A4B11" w14:textId="179FAFA9" w:rsidR="008659E4" w:rsidRPr="00486FF5" w:rsidRDefault="00486FF5" w:rsidP="00486FF5">
                            <w:pPr>
                              <w:jc w:val="right"/>
                            </w:pPr>
                            <w:r>
                              <w:rPr>
                                <w:rFonts w:ascii="UD デジタル 教科書体 N-R" w:eastAsia="UD デジタル 教科書体 N-R" w:hAnsi="ＭＳ 明朝" w:hint="eastAsia"/>
                                <w:spacing w:val="0"/>
                                <w:sz w:val="18"/>
                              </w:rPr>
                              <w:t>【</w:t>
                            </w:r>
                            <w:hyperlink r:id="rId16" w:history="1">
                              <w:r w:rsidRPr="00486FF5">
                                <w:rPr>
                                  <w:rStyle w:val="ae"/>
                                  <w:rFonts w:ascii="UD デジタル 教科書体 N-R" w:eastAsia="UD デジタル 教科書体 N-R" w:hAnsi="ＭＳ 明朝"/>
                                  <w:color w:val="000000" w:themeColor="text1"/>
                                  <w:spacing w:val="0"/>
                                  <w:sz w:val="18"/>
                                  <w:u w:val="none"/>
                                </w:rPr>
                                <w:t>https://www.mhlw.go.jp/bunya/koyoukintou/josei-jitsujo/20.html</w:t>
                              </w:r>
                            </w:hyperlink>
                            <w:r w:rsidRPr="00486FF5">
                              <w:rPr>
                                <w:rFonts w:ascii="UD デジタル 教科書体 N-R" w:eastAsia="UD デジタル 教科書体 N-R" w:hAnsi="ＭＳ 明朝" w:hint="eastAsia"/>
                                <w:color w:val="000000" w:themeColor="text1"/>
                                <w:spacing w:val="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B65A0" id="_x0000_t202" coordsize="21600,21600" o:spt="202" path="m,l,21600r21600,l21600,xe">
                <v:stroke joinstyle="miter"/>
                <v:path gradientshapeok="t" o:connecttype="rect"/>
              </v:shapetype>
              <v:shape id="テキスト ボックス 2" o:spid="_x0000_s1038" type="#_x0000_t202" style="position:absolute;left:0;text-align:left;margin-left:437.8pt;margin-top:0;width:489pt;height:118pt;z-index:251744256;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">
                <v:textbox>
                  <w:txbxContent>
                    <w:p w14:paraId="0A2D5B7A" w14:textId="12D7DB18" w:rsidR="00ED60D7" w:rsidRPr="007774BA" w:rsidRDefault="00ED60D7" w:rsidP="00ED60D7">
                      <w:pPr>
                        <w:spacing w:line="320" w:lineRule="exact"/>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【もっと詳しく知るために】</w:t>
                      </w:r>
                    </w:p>
                    <w:p w14:paraId="43BFFAFE" w14:textId="77777777" w:rsidR="00486FF5" w:rsidRDefault="00ED60D7" w:rsidP="00486FF5">
                      <w:pPr>
                        <w:spacing w:line="220" w:lineRule="atLeast"/>
                        <w:ind w:left="3507" w:hangingChars="1600" w:hanging="3507"/>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〇内閣府「男女共同参画に関する4か国意識調査」</w:t>
                      </w:r>
                    </w:p>
                    <w:p w14:paraId="75810D54" w14:textId="1D499842" w:rsidR="00ED60D7" w:rsidRPr="00486FF5" w:rsidRDefault="00486FF5" w:rsidP="00486FF5">
                      <w:pPr>
                        <w:spacing w:line="220" w:lineRule="atLeast"/>
                        <w:ind w:left="3507" w:hangingChars="1600" w:hanging="3507"/>
                        <w:jc w:val="right"/>
                        <w:rPr>
                          <w:rFonts w:ascii="UD デジタル 教科書体 N-R" w:eastAsia="UD デジタル 教科書体 N-R" w:hAnsi="ＭＳ 明朝"/>
                          <w:color w:val="000000" w:themeColor="text1"/>
                          <w:spacing w:val="0"/>
                          <w:sz w:val="18"/>
                        </w:rPr>
                      </w:pPr>
                      <w:r>
                        <w:rPr>
                          <w:rFonts w:ascii="UD デジタル 教科書体 N-R" w:eastAsia="UD デジタル 教科書体 N-R" w:hAnsi="ＭＳ 明朝" w:hint="eastAsia"/>
                          <w:spacing w:val="0"/>
                          <w:sz w:val="20"/>
                          <w:szCs w:val="20"/>
                        </w:rPr>
                        <w:t>【</w:t>
                      </w:r>
                      <w:hyperlink r:id="rId17" w:history="1">
                        <w:r w:rsidRPr="00486FF5">
                          <w:rPr>
                            <w:rStyle w:val="ae"/>
                            <w:rFonts w:ascii="UD デジタル 教科書体 N-R" w:eastAsia="UD デジタル 教科書体 N-R" w:hAnsi="ＭＳ 明朝"/>
                            <w:color w:val="000000" w:themeColor="text1"/>
                            <w:spacing w:val="0"/>
                            <w:sz w:val="18"/>
                            <w:u w:val="none"/>
                          </w:rPr>
                          <w:t>https://www.gender.go.jp/research/kenkyu/ishiki/index.html</w:t>
                        </w:r>
                      </w:hyperlink>
                      <w:r>
                        <w:rPr>
                          <w:rFonts w:ascii="UD デジタル 教科書体 N-R" w:eastAsia="UD デジタル 教科書体 N-R" w:hAnsi="ＭＳ 明朝" w:hint="eastAsia"/>
                          <w:color w:val="000000" w:themeColor="text1"/>
                          <w:spacing w:val="0"/>
                          <w:sz w:val="18"/>
                        </w:rPr>
                        <w:t>】</w:t>
                      </w:r>
                    </w:p>
                    <w:p w14:paraId="4C33D948" w14:textId="77777777" w:rsidR="00486FF5" w:rsidRDefault="00ED60D7" w:rsidP="00ED60D7">
                      <w:pPr>
                        <w:jc w:val="left"/>
                        <w:rPr>
                          <w:rFonts w:ascii="UD デジタル 教科書体 N-R" w:eastAsia="UD デジタル 教科書体 N-R" w:hAnsi="ＭＳ 明朝"/>
                          <w:spacing w:val="0"/>
                          <w:sz w:val="20"/>
                          <w:szCs w:val="20"/>
                        </w:rPr>
                      </w:pPr>
                      <w:r w:rsidRPr="007774BA">
                        <w:rPr>
                          <w:rFonts w:ascii="UD デジタル 教科書体 N-R" w:eastAsia="UD デジタル 教科書体 N-R" w:hAnsi="ＭＳ 明朝" w:hint="eastAsia"/>
                          <w:spacing w:val="0"/>
                          <w:sz w:val="20"/>
                          <w:szCs w:val="20"/>
                        </w:rPr>
                        <w:t>〇</w:t>
                      </w:r>
                      <w:r w:rsidR="007774BA" w:rsidRPr="007774BA">
                        <w:rPr>
                          <w:rFonts w:ascii="UD デジタル 教科書体 N-R" w:eastAsia="UD デジタル 教科書体 N-R" w:hAnsi="ＭＳ 明朝" w:hint="eastAsia"/>
                          <w:spacing w:val="0"/>
                          <w:sz w:val="20"/>
                          <w:szCs w:val="20"/>
                        </w:rPr>
                        <w:t>ＪＩＣＡ「なんとかしなきゃ！」</w:t>
                      </w:r>
                    </w:p>
                    <w:p w14:paraId="3EDBB0B5" w14:textId="28F14E33" w:rsidR="00ED60D7" w:rsidRPr="00486FF5" w:rsidRDefault="00486FF5" w:rsidP="00486FF5">
                      <w:pPr>
                        <w:jc w:val="right"/>
                        <w:rPr>
                          <w:rFonts w:ascii="UD デジタル 教科書体 N-R" w:eastAsia="UD デジタル 教科書体 N-R" w:hAnsi="ＭＳ 明朝"/>
                          <w:color w:val="000000" w:themeColor="text1"/>
                          <w:spacing w:val="0"/>
                          <w:sz w:val="12"/>
                          <w:szCs w:val="12"/>
                        </w:rPr>
                      </w:pPr>
                      <w:r>
                        <w:rPr>
                          <w:rFonts w:ascii="UD デジタル 教科書体 N-R" w:eastAsia="UD デジタル 教科書体 N-R" w:hAnsi="ＭＳ 明朝" w:hint="eastAsia"/>
                          <w:color w:val="000000" w:themeColor="text1"/>
                          <w:spacing w:val="0"/>
                          <w:sz w:val="18"/>
                        </w:rPr>
                        <w:t>【</w:t>
                      </w:r>
                      <w:hyperlink r:id="rId18" w:history="1">
                        <w:r w:rsidRPr="00486FF5">
                          <w:rPr>
                            <w:rStyle w:val="ae"/>
                            <w:rFonts w:ascii="UD デジタル 教科書体 N-R" w:eastAsia="UD デジタル 教科書体 N-R" w:hAnsi="ＭＳ 明朝"/>
                            <w:color w:val="000000" w:themeColor="text1"/>
                            <w:spacing w:val="0"/>
                            <w:sz w:val="18"/>
                            <w:u w:val="none"/>
                          </w:rPr>
                          <w:t>https://www.jica.go.jp/nantokashinakya/gender/gender_episode_01.html</w:t>
                        </w:r>
                      </w:hyperlink>
                      <w:r>
                        <w:rPr>
                          <w:rFonts w:ascii="UD デジタル 教科書体 N-R" w:eastAsia="UD デジタル 教科書体 N-R" w:hAnsi="ＭＳ 明朝" w:hint="eastAsia"/>
                          <w:color w:val="000000" w:themeColor="text1"/>
                          <w:spacing w:val="0"/>
                          <w:sz w:val="18"/>
                        </w:rPr>
                        <w:t>】</w:t>
                      </w:r>
                    </w:p>
                    <w:p w14:paraId="403EFB7B" w14:textId="77777777" w:rsidR="00486FF5" w:rsidRDefault="008659E4" w:rsidP="00ED60D7">
                      <w:pPr>
                        <w:jc w:val="left"/>
                        <w:rPr>
                          <w:rFonts w:ascii="UD デジタル 教科書体 N-R" w:eastAsia="UD デジタル 教科書体 N-R" w:hAnsi="ＭＳ 明朝"/>
                          <w:spacing w:val="0"/>
                          <w:sz w:val="20"/>
                          <w:szCs w:val="20"/>
                        </w:rPr>
                      </w:pPr>
                      <w:r w:rsidRPr="008659E4">
                        <w:rPr>
                          <w:rFonts w:ascii="UD デジタル 教科書体 N-R" w:eastAsia="UD デジタル 教科書体 N-R" w:hAnsi="ＭＳ 明朝" w:hint="eastAsia"/>
                          <w:spacing w:val="0"/>
                          <w:sz w:val="20"/>
                          <w:szCs w:val="20"/>
                        </w:rPr>
                        <w:t>〇厚労省「働く女性の実情」</w:t>
                      </w:r>
                    </w:p>
                    <w:p w14:paraId="528A4B11" w14:textId="179FAFA9" w:rsidR="008659E4" w:rsidRPr="00486FF5" w:rsidRDefault="00486FF5" w:rsidP="00486FF5">
                      <w:pPr>
                        <w:jc w:val="right"/>
                      </w:pPr>
                      <w:r>
                        <w:rPr>
                          <w:rFonts w:ascii="UD デジタル 教科書体 N-R" w:eastAsia="UD デジタル 教科書体 N-R" w:hAnsi="ＭＳ 明朝" w:hint="eastAsia"/>
                          <w:spacing w:val="0"/>
                          <w:sz w:val="18"/>
                        </w:rPr>
                        <w:t>【</w:t>
                      </w:r>
                      <w:hyperlink r:id="rId19" w:history="1">
                        <w:r w:rsidRPr="00486FF5">
                          <w:rPr>
                            <w:rStyle w:val="ae"/>
                            <w:rFonts w:ascii="UD デジタル 教科書体 N-R" w:eastAsia="UD デジタル 教科書体 N-R" w:hAnsi="ＭＳ 明朝"/>
                            <w:color w:val="000000" w:themeColor="text1"/>
                            <w:spacing w:val="0"/>
                            <w:sz w:val="18"/>
                            <w:u w:val="none"/>
                          </w:rPr>
                          <w:t>https://www.mhlw.go.jp/bunya/koyoukintou/josei-jitsujo/20.html</w:t>
                        </w:r>
                      </w:hyperlink>
                      <w:r w:rsidRPr="00486FF5">
                        <w:rPr>
                          <w:rFonts w:ascii="UD デジタル 教科書体 N-R" w:eastAsia="UD デジタル 教科書体 N-R" w:hAnsi="ＭＳ 明朝" w:hint="eastAsia"/>
                          <w:color w:val="000000" w:themeColor="text1"/>
                          <w:spacing w:val="0"/>
                          <w:sz w:val="18"/>
                        </w:rPr>
                        <w:t>】</w:t>
                      </w:r>
                    </w:p>
                  </w:txbxContent>
                </v:textbox>
                <w10:wrap type="square" anchorx="margin" anchory="margin"/>
              </v:shape>
            </w:pict>
          </mc:Fallback>
        </mc:AlternateContent>
      </w:r>
      <w:r w:rsidR="002C05A3">
        <w:rPr>
          <w:rFonts w:ascii="UD デジタル 教科書体 N-R" w:eastAsia="UD デジタル 教科書体 N-R" w:hAnsi="ＭＳ 明朝" w:hint="eastAsia"/>
          <w:spacing w:val="0"/>
          <w:sz w:val="24"/>
          <w:szCs w:val="24"/>
        </w:rPr>
        <w:t>ＳＤＧｓ</w:t>
      </w:r>
      <w:r w:rsidR="00CC4AB9">
        <w:rPr>
          <w:rFonts w:ascii="UD デジタル 教科書体 N-R" w:eastAsia="UD デジタル 教科書体 N-R" w:hAnsi="ＭＳ 明朝" w:hint="eastAsia"/>
          <w:spacing w:val="0"/>
          <w:sz w:val="24"/>
          <w:szCs w:val="24"/>
        </w:rPr>
        <w:t>にも、「</w:t>
      </w:r>
      <w:r w:rsidR="00CC4AB9" w:rsidRPr="00CC4AB9">
        <w:rPr>
          <w:rFonts w:ascii="UD デジタル 教科書体 N-R" w:eastAsia="UD デジタル 教科書体 N-R" w:hAnsi="ＭＳ 明朝" w:hint="eastAsia"/>
          <w:spacing w:val="0"/>
          <w:sz w:val="24"/>
          <w:szCs w:val="24"/>
        </w:rPr>
        <w:t>ジェンダー平等を実現しよう</w:t>
      </w:r>
      <w:r w:rsidR="00CC4AB9">
        <w:rPr>
          <w:rFonts w:ascii="UD デジタル 教科書体 N-R" w:eastAsia="UD デジタル 教科書体 N-R" w:hAnsi="ＭＳ 明朝" w:hint="eastAsia"/>
          <w:spacing w:val="0"/>
          <w:sz w:val="24"/>
          <w:szCs w:val="24"/>
        </w:rPr>
        <w:t>」があります。</w:t>
      </w:r>
      <w:r w:rsidR="00CF1B52">
        <w:rPr>
          <w:rFonts w:ascii="UD デジタル 教科書体 N-R" w:eastAsia="UD デジタル 教科書体 N-R" w:hAnsi="ＭＳ 明朝" w:hint="eastAsia"/>
          <w:spacing w:val="0"/>
          <w:sz w:val="24"/>
          <w:szCs w:val="24"/>
        </w:rPr>
        <w:t>男女が等しく、この社会で生きること</w:t>
      </w:r>
      <w:r w:rsidR="00FA6B02">
        <w:rPr>
          <w:rFonts w:ascii="UD デジタル 教科書体 N-R" w:eastAsia="UD デジタル 教科書体 N-R" w:hAnsi="ＭＳ 明朝" w:hint="eastAsia"/>
          <w:spacing w:val="0"/>
          <w:sz w:val="24"/>
          <w:szCs w:val="24"/>
        </w:rPr>
        <w:t>による利益を享受し、共に責任を担っていく社会を作ることは</w:t>
      </w:r>
      <w:r w:rsidR="00E31E32">
        <w:rPr>
          <w:rFonts w:ascii="UD デジタル 教科書体 N-R" w:eastAsia="UD デジタル 教科書体 N-R" w:hAnsi="ＭＳ 明朝" w:hint="eastAsia"/>
          <w:spacing w:val="0"/>
          <w:sz w:val="24"/>
          <w:szCs w:val="24"/>
        </w:rPr>
        <w:t>世界的な課題です。</w:t>
      </w:r>
      <w:r w:rsidR="004C50AD">
        <w:rPr>
          <w:rFonts w:ascii="UD デジタル 教科書体 N-R" w:eastAsia="UD デジタル 教科書体 N-R" w:hAnsi="ＭＳ 明朝" w:hint="eastAsia"/>
          <w:spacing w:val="0"/>
          <w:sz w:val="24"/>
          <w:szCs w:val="24"/>
        </w:rPr>
        <w:t>ここまで読んできた人には</w:t>
      </w:r>
      <w:r w:rsidR="00CC4AB9">
        <w:rPr>
          <w:rFonts w:ascii="UD デジタル 教科書体 N-R" w:eastAsia="UD デジタル 教科書体 N-R" w:hAnsi="ＭＳ 明朝" w:hint="eastAsia"/>
          <w:spacing w:val="0"/>
          <w:sz w:val="24"/>
          <w:szCs w:val="24"/>
        </w:rPr>
        <w:t>日本でジェンダー平等が実現され</w:t>
      </w:r>
      <w:r w:rsidR="00293C68">
        <w:rPr>
          <w:rFonts w:ascii="UD デジタル 教科書体 N-R" w:eastAsia="UD デジタル 教科書体 N-R" w:hAnsi="ＭＳ 明朝" w:hint="eastAsia"/>
          <w:spacing w:val="0"/>
          <w:sz w:val="24"/>
          <w:szCs w:val="24"/>
        </w:rPr>
        <w:t>てい</w:t>
      </w:r>
      <w:r w:rsidR="00545644">
        <w:rPr>
          <w:rFonts w:ascii="UD デジタル 教科書体 N-R" w:eastAsia="UD デジタル 教科書体 N-R" w:hAnsi="ＭＳ 明朝" w:hint="eastAsia"/>
          <w:spacing w:val="0"/>
          <w:sz w:val="24"/>
          <w:szCs w:val="24"/>
        </w:rPr>
        <w:t>ない</w:t>
      </w:r>
      <w:r w:rsidR="007E7DBA">
        <w:rPr>
          <w:rFonts w:ascii="UD デジタル 教科書体 N-R" w:eastAsia="UD デジタル 教科書体 N-R" w:hAnsi="ＭＳ 明朝" w:hint="eastAsia"/>
          <w:spacing w:val="0"/>
          <w:sz w:val="24"/>
          <w:szCs w:val="24"/>
        </w:rPr>
        <w:t>要因</w:t>
      </w:r>
      <w:r w:rsidR="009B5A37">
        <w:rPr>
          <w:rFonts w:ascii="UD デジタル 教科書体 N-R" w:eastAsia="UD デジタル 教科書体 N-R" w:hAnsi="ＭＳ 明朝" w:hint="eastAsia"/>
          <w:spacing w:val="0"/>
          <w:sz w:val="24"/>
          <w:szCs w:val="24"/>
        </w:rPr>
        <w:t>が見えてきたと思います。では、</w:t>
      </w:r>
      <w:r w:rsidR="008D2CC8">
        <w:rPr>
          <w:rFonts w:ascii="UD デジタル 教科書体 N-R" w:eastAsia="UD デジタル 教科書体 N-R" w:hAnsi="ＭＳ 明朝" w:hint="eastAsia"/>
          <w:spacing w:val="0"/>
          <w:sz w:val="24"/>
          <w:szCs w:val="24"/>
        </w:rPr>
        <w:t>教育、就職、育児休暇</w:t>
      </w:r>
      <w:r w:rsidR="003F0DEA">
        <w:rPr>
          <w:rFonts w:ascii="UD デジタル 教科書体 N-R" w:eastAsia="UD デジタル 教科書体 N-R" w:hAnsi="ＭＳ 明朝" w:hint="eastAsia"/>
          <w:spacing w:val="0"/>
          <w:sz w:val="24"/>
          <w:szCs w:val="24"/>
        </w:rPr>
        <w:t>・介護休暇</w:t>
      </w:r>
      <w:r w:rsidR="008D2CC8">
        <w:rPr>
          <w:rFonts w:ascii="UD デジタル 教科書体 N-R" w:eastAsia="UD デジタル 教科書体 N-R" w:hAnsi="ＭＳ 明朝" w:hint="eastAsia"/>
          <w:spacing w:val="0"/>
          <w:sz w:val="24"/>
          <w:szCs w:val="24"/>
        </w:rPr>
        <w:t>など、制度としては男女が平等に活躍できるように整いつつあ</w:t>
      </w:r>
      <w:r w:rsidR="009B5A37">
        <w:rPr>
          <w:rFonts w:ascii="UD デジタル 教科書体 N-R" w:eastAsia="UD デジタル 教科書体 N-R" w:hAnsi="ＭＳ 明朝" w:hint="eastAsia"/>
          <w:spacing w:val="0"/>
          <w:sz w:val="24"/>
          <w:szCs w:val="24"/>
        </w:rPr>
        <w:t>るなかで、男女がともに活躍する社会を実現する</w:t>
      </w:r>
      <w:r w:rsidR="004C50AD">
        <w:rPr>
          <w:rFonts w:ascii="UD デジタル 教科書体 N-R" w:eastAsia="UD デジタル 教科書体 N-R" w:hAnsi="ＭＳ 明朝" w:hint="eastAsia"/>
          <w:spacing w:val="0"/>
          <w:sz w:val="24"/>
          <w:szCs w:val="24"/>
        </w:rPr>
        <w:t xml:space="preserve">ために、あなたができることは何ですか？　</w:t>
      </w:r>
      <w:r w:rsidR="00DB7C82">
        <w:rPr>
          <w:rFonts w:ascii="UD デジタル 教科書体 N-R" w:eastAsia="UD デジタル 教科書体 N-R" w:hAnsi="ＭＳ 明朝" w:hint="eastAsia"/>
          <w:spacing w:val="0"/>
          <w:sz w:val="24"/>
          <w:szCs w:val="24"/>
        </w:rPr>
        <w:t>考えてみて</w:t>
      </w:r>
      <w:r w:rsidR="004C50AD">
        <w:rPr>
          <w:rFonts w:ascii="UD デジタル 教科書体 N-R" w:eastAsia="UD デジタル 教科書体 N-R" w:hAnsi="ＭＳ 明朝" w:hint="eastAsia"/>
          <w:spacing w:val="0"/>
          <w:sz w:val="24"/>
          <w:szCs w:val="24"/>
        </w:rPr>
        <w:t>、そしてできることからはじめてく</w:t>
      </w:r>
      <w:r w:rsidR="00DB7C82">
        <w:rPr>
          <w:rFonts w:ascii="UD デジタル 教科書体 N-R" w:eastAsia="UD デジタル 教科書体 N-R" w:hAnsi="ＭＳ 明朝" w:hint="eastAsia"/>
          <w:spacing w:val="0"/>
          <w:sz w:val="24"/>
          <w:szCs w:val="24"/>
        </w:rPr>
        <w:t>ださい。</w:t>
      </w:r>
    </w:p>
    <w:sectPr w:rsidR="00ED60D7" w:rsidRPr="00C628A2">
      <w:pgSz w:w="11906" w:h="16838"/>
      <w:pgMar w:top="1134" w:right="1021" w:bottom="1134" w:left="1021" w:header="851" w:footer="992" w:gutter="0"/>
      <w:cols w:space="720"/>
      <w:docGrid w:type="linesAndChars" w:linePitch="310" w:charSpace="39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54243" w14:textId="77777777" w:rsidR="00153FBC" w:rsidRDefault="00153FBC" w:rsidP="0052040F">
      <w:r>
        <w:separator/>
      </w:r>
    </w:p>
  </w:endnote>
  <w:endnote w:type="continuationSeparator" w:id="0">
    <w:p w14:paraId="558E468B" w14:textId="77777777" w:rsidR="00153FBC" w:rsidRDefault="00153FBC" w:rsidP="0052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DFKai-SB">
    <w:altName w:val="MingLiU-ExtB"/>
    <w:charset w:val="88"/>
    <w:family w:val="script"/>
    <w:pitch w:val="fixed"/>
    <w:sig w:usb0="00000003" w:usb1="080E0000" w:usb2="00000016" w:usb3="00000000" w:csb0="00100001" w:csb1="00000000"/>
  </w:font>
  <w:font w:name="Arial Unicode MS">
    <w:panose1 w:val="020B0604020202020204"/>
    <w:charset w:val="80"/>
    <w:family w:val="modern"/>
    <w:pitch w:val="variable"/>
    <w:sig w:usb0="F7FFAFFF" w:usb1="E9DFFFFF" w:usb2="0000003F" w:usb3="00000000" w:csb0="003F01FF" w:csb1="00000000"/>
  </w:font>
  <w:font w:name="HG正楷書体-PRO">
    <w:panose1 w:val="03000600000000000000"/>
    <w:charset w:val="80"/>
    <w:family w:val="script"/>
    <w:pitch w:val="variable"/>
    <w:sig w:usb0="80000281" w:usb1="28C76CF8"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A9C8" w14:textId="77777777" w:rsidR="00153FBC" w:rsidRDefault="00153FBC" w:rsidP="0052040F">
      <w:r>
        <w:separator/>
      </w:r>
    </w:p>
  </w:footnote>
  <w:footnote w:type="continuationSeparator" w:id="0">
    <w:p w14:paraId="61EB81D0" w14:textId="77777777" w:rsidR="00153FBC" w:rsidRDefault="00153FBC" w:rsidP="005204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219"/>
  <w:drawingGridVerticalSpacing w:val="155"/>
  <w:displayHorizontalDrawingGridEvery w:val="0"/>
  <w:displayVerticalDrawingGridEvery w:val="2"/>
  <w:characterSpacingControl w:val="compressPunctuation"/>
  <w:hdrShapeDefaults>
    <o:shapedefaults v:ext="edit" spidmax="145409" fillcolor="#9cbee0" strokecolor="#739cc3">
      <v:fill color="#9cbee0" color2="#bbd5f0" type="gradient">
        <o:fill v:ext="view" type="gradientUnscaled"/>
      </v:fill>
      <v:stroke color="#739cc3" weight="1.25pt" miterlimit="2"/>
      <v:textbox inset="5.85pt,.7pt,5.85pt,.7pt"/>
      <o:colormru v:ext="edit" colors="#f1f5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E94"/>
    <w:rsid w:val="0001575E"/>
    <w:rsid w:val="0001698D"/>
    <w:rsid w:val="0002250B"/>
    <w:rsid w:val="00024944"/>
    <w:rsid w:val="000264EE"/>
    <w:rsid w:val="00027EAE"/>
    <w:rsid w:val="00032713"/>
    <w:rsid w:val="00032929"/>
    <w:rsid w:val="00043E5C"/>
    <w:rsid w:val="00047B39"/>
    <w:rsid w:val="000551DF"/>
    <w:rsid w:val="0005639E"/>
    <w:rsid w:val="00063408"/>
    <w:rsid w:val="00064727"/>
    <w:rsid w:val="00072365"/>
    <w:rsid w:val="000B17F7"/>
    <w:rsid w:val="000B612F"/>
    <w:rsid w:val="000C1437"/>
    <w:rsid w:val="000C5D74"/>
    <w:rsid w:val="000D21E5"/>
    <w:rsid w:val="000D49A9"/>
    <w:rsid w:val="000D5AAE"/>
    <w:rsid w:val="000E4645"/>
    <w:rsid w:val="000F2AC9"/>
    <w:rsid w:val="000F370E"/>
    <w:rsid w:val="000F71D8"/>
    <w:rsid w:val="00110C3D"/>
    <w:rsid w:val="001134B4"/>
    <w:rsid w:val="00115EAD"/>
    <w:rsid w:val="001262A2"/>
    <w:rsid w:val="0013014F"/>
    <w:rsid w:val="0013507A"/>
    <w:rsid w:val="001376F2"/>
    <w:rsid w:val="00145B55"/>
    <w:rsid w:val="001472EB"/>
    <w:rsid w:val="00153FBC"/>
    <w:rsid w:val="00155B39"/>
    <w:rsid w:val="0015666B"/>
    <w:rsid w:val="00164362"/>
    <w:rsid w:val="001648AC"/>
    <w:rsid w:val="001933ED"/>
    <w:rsid w:val="0019554E"/>
    <w:rsid w:val="001965EA"/>
    <w:rsid w:val="00197963"/>
    <w:rsid w:val="001A1127"/>
    <w:rsid w:val="001C00C4"/>
    <w:rsid w:val="001C5DE5"/>
    <w:rsid w:val="001C65A0"/>
    <w:rsid w:val="001D1907"/>
    <w:rsid w:val="001D6F7D"/>
    <w:rsid w:val="001F1DAA"/>
    <w:rsid w:val="001F28D3"/>
    <w:rsid w:val="001F3A3B"/>
    <w:rsid w:val="001F6725"/>
    <w:rsid w:val="0020069F"/>
    <w:rsid w:val="00201972"/>
    <w:rsid w:val="002020F0"/>
    <w:rsid w:val="002040F8"/>
    <w:rsid w:val="00204AC7"/>
    <w:rsid w:val="00212759"/>
    <w:rsid w:val="0021593A"/>
    <w:rsid w:val="00227F96"/>
    <w:rsid w:val="00230E10"/>
    <w:rsid w:val="00237181"/>
    <w:rsid w:val="00237754"/>
    <w:rsid w:val="002475DD"/>
    <w:rsid w:val="0025178F"/>
    <w:rsid w:val="00256C3F"/>
    <w:rsid w:val="00260E68"/>
    <w:rsid w:val="00267D8A"/>
    <w:rsid w:val="00276530"/>
    <w:rsid w:val="00283C81"/>
    <w:rsid w:val="002867EC"/>
    <w:rsid w:val="00293C68"/>
    <w:rsid w:val="00296A48"/>
    <w:rsid w:val="002A07EB"/>
    <w:rsid w:val="002B1935"/>
    <w:rsid w:val="002C05A3"/>
    <w:rsid w:val="002C0933"/>
    <w:rsid w:val="002C5035"/>
    <w:rsid w:val="002C5E6D"/>
    <w:rsid w:val="002D48E6"/>
    <w:rsid w:val="002F1DDC"/>
    <w:rsid w:val="002F2E8F"/>
    <w:rsid w:val="002F7BF2"/>
    <w:rsid w:val="00301CBC"/>
    <w:rsid w:val="00305038"/>
    <w:rsid w:val="00312F7A"/>
    <w:rsid w:val="00314E77"/>
    <w:rsid w:val="00322851"/>
    <w:rsid w:val="00325ABF"/>
    <w:rsid w:val="00325F21"/>
    <w:rsid w:val="00333B7D"/>
    <w:rsid w:val="00335F03"/>
    <w:rsid w:val="003373DF"/>
    <w:rsid w:val="00345C49"/>
    <w:rsid w:val="003477DD"/>
    <w:rsid w:val="00352011"/>
    <w:rsid w:val="003642D4"/>
    <w:rsid w:val="0037001B"/>
    <w:rsid w:val="0037103B"/>
    <w:rsid w:val="00372415"/>
    <w:rsid w:val="003747BD"/>
    <w:rsid w:val="003760D1"/>
    <w:rsid w:val="00380089"/>
    <w:rsid w:val="003800F1"/>
    <w:rsid w:val="003803D4"/>
    <w:rsid w:val="003843F6"/>
    <w:rsid w:val="00397E4D"/>
    <w:rsid w:val="003B3CE7"/>
    <w:rsid w:val="003C2889"/>
    <w:rsid w:val="003D0FBD"/>
    <w:rsid w:val="003D32D0"/>
    <w:rsid w:val="003E2549"/>
    <w:rsid w:val="003E498E"/>
    <w:rsid w:val="003F0DEA"/>
    <w:rsid w:val="003F35B7"/>
    <w:rsid w:val="00407641"/>
    <w:rsid w:val="00423AB1"/>
    <w:rsid w:val="004255AC"/>
    <w:rsid w:val="00431CB1"/>
    <w:rsid w:val="00431D5D"/>
    <w:rsid w:val="00432AA2"/>
    <w:rsid w:val="00456BE0"/>
    <w:rsid w:val="004575BD"/>
    <w:rsid w:val="00461FC4"/>
    <w:rsid w:val="00470729"/>
    <w:rsid w:val="0047272F"/>
    <w:rsid w:val="00475BD3"/>
    <w:rsid w:val="00484D5B"/>
    <w:rsid w:val="00486FF5"/>
    <w:rsid w:val="00495215"/>
    <w:rsid w:val="004959AC"/>
    <w:rsid w:val="004A0070"/>
    <w:rsid w:val="004A7A9C"/>
    <w:rsid w:val="004B3359"/>
    <w:rsid w:val="004B33D0"/>
    <w:rsid w:val="004B486B"/>
    <w:rsid w:val="004B79C0"/>
    <w:rsid w:val="004B7B58"/>
    <w:rsid w:val="004C2282"/>
    <w:rsid w:val="004C50AD"/>
    <w:rsid w:val="004C729F"/>
    <w:rsid w:val="004E2863"/>
    <w:rsid w:val="004E52BB"/>
    <w:rsid w:val="004E6B2B"/>
    <w:rsid w:val="004F2084"/>
    <w:rsid w:val="0050500D"/>
    <w:rsid w:val="005106F5"/>
    <w:rsid w:val="0052040F"/>
    <w:rsid w:val="00520A7B"/>
    <w:rsid w:val="00525569"/>
    <w:rsid w:val="00537DB9"/>
    <w:rsid w:val="00537E46"/>
    <w:rsid w:val="00542CC0"/>
    <w:rsid w:val="00545644"/>
    <w:rsid w:val="005469E0"/>
    <w:rsid w:val="00552861"/>
    <w:rsid w:val="00553DDC"/>
    <w:rsid w:val="00556206"/>
    <w:rsid w:val="00564964"/>
    <w:rsid w:val="00575122"/>
    <w:rsid w:val="00580DE1"/>
    <w:rsid w:val="00586C83"/>
    <w:rsid w:val="0059132B"/>
    <w:rsid w:val="00591845"/>
    <w:rsid w:val="005934CF"/>
    <w:rsid w:val="00596B2B"/>
    <w:rsid w:val="005A1A89"/>
    <w:rsid w:val="005C51F0"/>
    <w:rsid w:val="005D146C"/>
    <w:rsid w:val="005D54C7"/>
    <w:rsid w:val="005F2F3B"/>
    <w:rsid w:val="005F5AE3"/>
    <w:rsid w:val="00611C7E"/>
    <w:rsid w:val="00614713"/>
    <w:rsid w:val="00617CA3"/>
    <w:rsid w:val="0062116C"/>
    <w:rsid w:val="00621F51"/>
    <w:rsid w:val="00624281"/>
    <w:rsid w:val="0062488A"/>
    <w:rsid w:val="00631E52"/>
    <w:rsid w:val="00633580"/>
    <w:rsid w:val="00633CA2"/>
    <w:rsid w:val="006505DB"/>
    <w:rsid w:val="00653E59"/>
    <w:rsid w:val="00664D93"/>
    <w:rsid w:val="00664E94"/>
    <w:rsid w:val="00670359"/>
    <w:rsid w:val="00671116"/>
    <w:rsid w:val="006774DE"/>
    <w:rsid w:val="00691E34"/>
    <w:rsid w:val="0069614E"/>
    <w:rsid w:val="006A6064"/>
    <w:rsid w:val="006A761E"/>
    <w:rsid w:val="006A7681"/>
    <w:rsid w:val="006A7F1D"/>
    <w:rsid w:val="006B054E"/>
    <w:rsid w:val="006B261D"/>
    <w:rsid w:val="006B3486"/>
    <w:rsid w:val="006B4129"/>
    <w:rsid w:val="006B527A"/>
    <w:rsid w:val="006C0304"/>
    <w:rsid w:val="006C42D2"/>
    <w:rsid w:val="006D3BD8"/>
    <w:rsid w:val="006D7E8F"/>
    <w:rsid w:val="006E0728"/>
    <w:rsid w:val="006E37BD"/>
    <w:rsid w:val="006F7ABA"/>
    <w:rsid w:val="0070259C"/>
    <w:rsid w:val="00702B60"/>
    <w:rsid w:val="007123F7"/>
    <w:rsid w:val="007235D7"/>
    <w:rsid w:val="00724419"/>
    <w:rsid w:val="00730D94"/>
    <w:rsid w:val="0073520F"/>
    <w:rsid w:val="007355C5"/>
    <w:rsid w:val="007456F8"/>
    <w:rsid w:val="00750DB1"/>
    <w:rsid w:val="00753325"/>
    <w:rsid w:val="00755EBB"/>
    <w:rsid w:val="00757861"/>
    <w:rsid w:val="00762493"/>
    <w:rsid w:val="00763CE9"/>
    <w:rsid w:val="00764892"/>
    <w:rsid w:val="007757BD"/>
    <w:rsid w:val="00775BF9"/>
    <w:rsid w:val="007763C9"/>
    <w:rsid w:val="007774BA"/>
    <w:rsid w:val="007913E8"/>
    <w:rsid w:val="00791CB6"/>
    <w:rsid w:val="007938A5"/>
    <w:rsid w:val="007963CF"/>
    <w:rsid w:val="007A7814"/>
    <w:rsid w:val="007B253B"/>
    <w:rsid w:val="007B5911"/>
    <w:rsid w:val="007E4FFE"/>
    <w:rsid w:val="007E6238"/>
    <w:rsid w:val="007E7DBA"/>
    <w:rsid w:val="00801050"/>
    <w:rsid w:val="00803089"/>
    <w:rsid w:val="0080506C"/>
    <w:rsid w:val="00805C78"/>
    <w:rsid w:val="008077A0"/>
    <w:rsid w:val="00814E7B"/>
    <w:rsid w:val="00816B00"/>
    <w:rsid w:val="00816DC5"/>
    <w:rsid w:val="00822B78"/>
    <w:rsid w:val="008242F7"/>
    <w:rsid w:val="008311D7"/>
    <w:rsid w:val="00832CAC"/>
    <w:rsid w:val="00833918"/>
    <w:rsid w:val="00835949"/>
    <w:rsid w:val="00835D32"/>
    <w:rsid w:val="00843F19"/>
    <w:rsid w:val="00844630"/>
    <w:rsid w:val="00846643"/>
    <w:rsid w:val="00846BE1"/>
    <w:rsid w:val="00852656"/>
    <w:rsid w:val="00852FA7"/>
    <w:rsid w:val="008659E4"/>
    <w:rsid w:val="00865F30"/>
    <w:rsid w:val="00873705"/>
    <w:rsid w:val="00875A54"/>
    <w:rsid w:val="00877704"/>
    <w:rsid w:val="008815AF"/>
    <w:rsid w:val="0088212C"/>
    <w:rsid w:val="00884481"/>
    <w:rsid w:val="00884FC3"/>
    <w:rsid w:val="008902EC"/>
    <w:rsid w:val="00890359"/>
    <w:rsid w:val="008921C3"/>
    <w:rsid w:val="008A01D6"/>
    <w:rsid w:val="008A05DE"/>
    <w:rsid w:val="008A0774"/>
    <w:rsid w:val="008A3D1F"/>
    <w:rsid w:val="008A583B"/>
    <w:rsid w:val="008B166C"/>
    <w:rsid w:val="008B4638"/>
    <w:rsid w:val="008B4ABD"/>
    <w:rsid w:val="008C1A9E"/>
    <w:rsid w:val="008C23DC"/>
    <w:rsid w:val="008C5863"/>
    <w:rsid w:val="008D2CC8"/>
    <w:rsid w:val="008D3060"/>
    <w:rsid w:val="008D5DC9"/>
    <w:rsid w:val="008D6250"/>
    <w:rsid w:val="008D6715"/>
    <w:rsid w:val="008E181D"/>
    <w:rsid w:val="008F697B"/>
    <w:rsid w:val="00904D75"/>
    <w:rsid w:val="00912C73"/>
    <w:rsid w:val="00916D1F"/>
    <w:rsid w:val="00920657"/>
    <w:rsid w:val="00924930"/>
    <w:rsid w:val="009262A1"/>
    <w:rsid w:val="00926AF1"/>
    <w:rsid w:val="00927338"/>
    <w:rsid w:val="009457E0"/>
    <w:rsid w:val="00947EB2"/>
    <w:rsid w:val="009501E6"/>
    <w:rsid w:val="009531E7"/>
    <w:rsid w:val="00954875"/>
    <w:rsid w:val="00957105"/>
    <w:rsid w:val="00963DA1"/>
    <w:rsid w:val="0096559A"/>
    <w:rsid w:val="00976631"/>
    <w:rsid w:val="00980AD6"/>
    <w:rsid w:val="009953EE"/>
    <w:rsid w:val="009A4228"/>
    <w:rsid w:val="009A56D4"/>
    <w:rsid w:val="009A56E1"/>
    <w:rsid w:val="009A58F2"/>
    <w:rsid w:val="009B239E"/>
    <w:rsid w:val="009B2DCA"/>
    <w:rsid w:val="009B42AE"/>
    <w:rsid w:val="009B4BB8"/>
    <w:rsid w:val="009B5852"/>
    <w:rsid w:val="009B5A37"/>
    <w:rsid w:val="009C0121"/>
    <w:rsid w:val="009C7BC1"/>
    <w:rsid w:val="009D018E"/>
    <w:rsid w:val="009D65E1"/>
    <w:rsid w:val="009D6A0E"/>
    <w:rsid w:val="009E1049"/>
    <w:rsid w:val="009F1EB1"/>
    <w:rsid w:val="009F4DA3"/>
    <w:rsid w:val="009F74A1"/>
    <w:rsid w:val="00A006A8"/>
    <w:rsid w:val="00A04687"/>
    <w:rsid w:val="00A202B4"/>
    <w:rsid w:val="00A26AF3"/>
    <w:rsid w:val="00A333A6"/>
    <w:rsid w:val="00A45978"/>
    <w:rsid w:val="00A47557"/>
    <w:rsid w:val="00A50F12"/>
    <w:rsid w:val="00A57926"/>
    <w:rsid w:val="00A57FAE"/>
    <w:rsid w:val="00A770F7"/>
    <w:rsid w:val="00A83BF7"/>
    <w:rsid w:val="00A84393"/>
    <w:rsid w:val="00A8790B"/>
    <w:rsid w:val="00A913F9"/>
    <w:rsid w:val="00A93921"/>
    <w:rsid w:val="00A963EA"/>
    <w:rsid w:val="00AA77C9"/>
    <w:rsid w:val="00AB0079"/>
    <w:rsid w:val="00AB6150"/>
    <w:rsid w:val="00AC4694"/>
    <w:rsid w:val="00AD3F40"/>
    <w:rsid w:val="00AD48BC"/>
    <w:rsid w:val="00AD4C31"/>
    <w:rsid w:val="00AD555D"/>
    <w:rsid w:val="00AE3BBD"/>
    <w:rsid w:val="00AF0590"/>
    <w:rsid w:val="00AF26D0"/>
    <w:rsid w:val="00AF3BF2"/>
    <w:rsid w:val="00AF52F6"/>
    <w:rsid w:val="00AF6588"/>
    <w:rsid w:val="00B06761"/>
    <w:rsid w:val="00B12634"/>
    <w:rsid w:val="00B17610"/>
    <w:rsid w:val="00B17F2C"/>
    <w:rsid w:val="00B20DBF"/>
    <w:rsid w:val="00B23870"/>
    <w:rsid w:val="00B248E2"/>
    <w:rsid w:val="00B269DC"/>
    <w:rsid w:val="00B318E6"/>
    <w:rsid w:val="00B4212F"/>
    <w:rsid w:val="00B47E7B"/>
    <w:rsid w:val="00B52160"/>
    <w:rsid w:val="00B54258"/>
    <w:rsid w:val="00B715A0"/>
    <w:rsid w:val="00B73B34"/>
    <w:rsid w:val="00B73D2A"/>
    <w:rsid w:val="00B765F4"/>
    <w:rsid w:val="00B77BC4"/>
    <w:rsid w:val="00B82A15"/>
    <w:rsid w:val="00B836E1"/>
    <w:rsid w:val="00B8488A"/>
    <w:rsid w:val="00B84B45"/>
    <w:rsid w:val="00B8690F"/>
    <w:rsid w:val="00B91CC7"/>
    <w:rsid w:val="00B973FB"/>
    <w:rsid w:val="00BA162F"/>
    <w:rsid w:val="00BA31DF"/>
    <w:rsid w:val="00BD10AD"/>
    <w:rsid w:val="00BD54AB"/>
    <w:rsid w:val="00BE32EE"/>
    <w:rsid w:val="00BF3F04"/>
    <w:rsid w:val="00BF46D7"/>
    <w:rsid w:val="00BF4A8B"/>
    <w:rsid w:val="00BF4B57"/>
    <w:rsid w:val="00BF701C"/>
    <w:rsid w:val="00C01AB6"/>
    <w:rsid w:val="00C112DE"/>
    <w:rsid w:val="00C218EC"/>
    <w:rsid w:val="00C234ED"/>
    <w:rsid w:val="00C4224C"/>
    <w:rsid w:val="00C427D3"/>
    <w:rsid w:val="00C54997"/>
    <w:rsid w:val="00C628A2"/>
    <w:rsid w:val="00C668ED"/>
    <w:rsid w:val="00C670B3"/>
    <w:rsid w:val="00C72DFC"/>
    <w:rsid w:val="00C77BA6"/>
    <w:rsid w:val="00C861EB"/>
    <w:rsid w:val="00C877AE"/>
    <w:rsid w:val="00C924D6"/>
    <w:rsid w:val="00C95C0E"/>
    <w:rsid w:val="00C96ED7"/>
    <w:rsid w:val="00C97776"/>
    <w:rsid w:val="00CA3A6B"/>
    <w:rsid w:val="00CB1F4F"/>
    <w:rsid w:val="00CB21F2"/>
    <w:rsid w:val="00CB6AF6"/>
    <w:rsid w:val="00CB6CB6"/>
    <w:rsid w:val="00CB7AE8"/>
    <w:rsid w:val="00CC2AFD"/>
    <w:rsid w:val="00CC4AB9"/>
    <w:rsid w:val="00CD13F7"/>
    <w:rsid w:val="00CD1657"/>
    <w:rsid w:val="00CD52A6"/>
    <w:rsid w:val="00CD57DD"/>
    <w:rsid w:val="00CD72F2"/>
    <w:rsid w:val="00CE22C1"/>
    <w:rsid w:val="00CE5BFB"/>
    <w:rsid w:val="00CE7671"/>
    <w:rsid w:val="00CE796A"/>
    <w:rsid w:val="00CF062A"/>
    <w:rsid w:val="00CF0A77"/>
    <w:rsid w:val="00CF1B52"/>
    <w:rsid w:val="00CF4FB2"/>
    <w:rsid w:val="00CF58E1"/>
    <w:rsid w:val="00D05D63"/>
    <w:rsid w:val="00D066EC"/>
    <w:rsid w:val="00D07544"/>
    <w:rsid w:val="00D11B05"/>
    <w:rsid w:val="00D13CAF"/>
    <w:rsid w:val="00D145F4"/>
    <w:rsid w:val="00D20FDA"/>
    <w:rsid w:val="00D22F9B"/>
    <w:rsid w:val="00D23419"/>
    <w:rsid w:val="00D26A59"/>
    <w:rsid w:val="00D37648"/>
    <w:rsid w:val="00D51A15"/>
    <w:rsid w:val="00D526A1"/>
    <w:rsid w:val="00D72291"/>
    <w:rsid w:val="00D8380D"/>
    <w:rsid w:val="00D95B6E"/>
    <w:rsid w:val="00D96DD2"/>
    <w:rsid w:val="00DA7394"/>
    <w:rsid w:val="00DB7C82"/>
    <w:rsid w:val="00DC0990"/>
    <w:rsid w:val="00DD2E4E"/>
    <w:rsid w:val="00DD4B90"/>
    <w:rsid w:val="00DD559B"/>
    <w:rsid w:val="00DE07A1"/>
    <w:rsid w:val="00DE1A61"/>
    <w:rsid w:val="00DE2957"/>
    <w:rsid w:val="00DE2F24"/>
    <w:rsid w:val="00DE6274"/>
    <w:rsid w:val="00DE6875"/>
    <w:rsid w:val="00E03DDE"/>
    <w:rsid w:val="00E107F3"/>
    <w:rsid w:val="00E10B6D"/>
    <w:rsid w:val="00E11246"/>
    <w:rsid w:val="00E16CB1"/>
    <w:rsid w:val="00E17DD4"/>
    <w:rsid w:val="00E21C59"/>
    <w:rsid w:val="00E27351"/>
    <w:rsid w:val="00E3177D"/>
    <w:rsid w:val="00E31A8A"/>
    <w:rsid w:val="00E31E32"/>
    <w:rsid w:val="00E3272D"/>
    <w:rsid w:val="00E33584"/>
    <w:rsid w:val="00E335B1"/>
    <w:rsid w:val="00E34138"/>
    <w:rsid w:val="00E51DE1"/>
    <w:rsid w:val="00E52DE8"/>
    <w:rsid w:val="00E7381B"/>
    <w:rsid w:val="00E76749"/>
    <w:rsid w:val="00E8531D"/>
    <w:rsid w:val="00E9133B"/>
    <w:rsid w:val="00E96EE5"/>
    <w:rsid w:val="00E96FA4"/>
    <w:rsid w:val="00EA25AE"/>
    <w:rsid w:val="00EB1963"/>
    <w:rsid w:val="00EB44BB"/>
    <w:rsid w:val="00EB6BA4"/>
    <w:rsid w:val="00EC1264"/>
    <w:rsid w:val="00EC5BCB"/>
    <w:rsid w:val="00EC6134"/>
    <w:rsid w:val="00EC710B"/>
    <w:rsid w:val="00ED047F"/>
    <w:rsid w:val="00ED60D7"/>
    <w:rsid w:val="00ED67FC"/>
    <w:rsid w:val="00EE2AC1"/>
    <w:rsid w:val="00EE47D4"/>
    <w:rsid w:val="00EE512F"/>
    <w:rsid w:val="00EE5DF1"/>
    <w:rsid w:val="00EE6E69"/>
    <w:rsid w:val="00EE7345"/>
    <w:rsid w:val="00F01643"/>
    <w:rsid w:val="00F07CD5"/>
    <w:rsid w:val="00F21546"/>
    <w:rsid w:val="00F24ADC"/>
    <w:rsid w:val="00F25156"/>
    <w:rsid w:val="00F40F9D"/>
    <w:rsid w:val="00F43AD3"/>
    <w:rsid w:val="00F5502A"/>
    <w:rsid w:val="00F7757A"/>
    <w:rsid w:val="00F812E7"/>
    <w:rsid w:val="00F8549E"/>
    <w:rsid w:val="00F945B4"/>
    <w:rsid w:val="00F94AD9"/>
    <w:rsid w:val="00FA08ED"/>
    <w:rsid w:val="00FA4E9E"/>
    <w:rsid w:val="00FA5045"/>
    <w:rsid w:val="00FA6B02"/>
    <w:rsid w:val="00FA7745"/>
    <w:rsid w:val="00FA79C3"/>
    <w:rsid w:val="00FB162D"/>
    <w:rsid w:val="00FB192A"/>
    <w:rsid w:val="00FB3B5C"/>
    <w:rsid w:val="00FB6518"/>
    <w:rsid w:val="00FC34AE"/>
    <w:rsid w:val="00FD31EC"/>
    <w:rsid w:val="00FD3CD2"/>
    <w:rsid w:val="00FD7E5C"/>
    <w:rsid w:val="00FE1355"/>
    <w:rsid w:val="00FE158B"/>
    <w:rsid w:val="00FE2666"/>
    <w:rsid w:val="00FE6F76"/>
    <w:rsid w:val="00FF00AE"/>
    <w:rsid w:val="00FF1BDD"/>
    <w:rsid w:val="00FF566B"/>
    <w:rsid w:val="00FF5705"/>
    <w:rsid w:val="00FF66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fillcolor="#9cbee0" strokecolor="#739cc3">
      <v:fill color="#9cbee0" color2="#bbd5f0" type="gradient">
        <o:fill v:ext="view" type="gradientUnscaled"/>
      </v:fill>
      <v:stroke color="#739cc3" weight="1.25pt" miterlimit="2"/>
      <v:textbox inset="5.85pt,.7pt,5.85pt,.7pt"/>
      <o:colormru v:ext="edit" colors="#f1f5f9"/>
    </o:shapedefaults>
    <o:shapelayout v:ext="edit">
      <o:idmap v:ext="edit" data="1"/>
    </o:shapelayout>
  </w:shapeDefaults>
  <w:decimalSymbol w:val="."/>
  <w:listSeparator w:val=","/>
  <w14:docId w14:val="6932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Century"/>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Definition" w:semiHidden="1"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cs="Times New Roman"/>
      <w:spacing w:val="-10"/>
      <w:kern w:val="2"/>
      <w:sz w:val="22"/>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paragraph" w:styleId="a5">
    <w:name w:val="footer"/>
    <w:basedOn w:val="a"/>
    <w:link w:val="a6"/>
    <w:pPr>
      <w:tabs>
        <w:tab w:val="center" w:pos="4252"/>
        <w:tab w:val="right" w:pos="8504"/>
      </w:tabs>
      <w:snapToGrid w:val="0"/>
    </w:pPr>
  </w:style>
  <w:style w:type="paragraph" w:styleId="a7">
    <w:name w:val="annotation text"/>
    <w:basedOn w:val="a"/>
    <w:link w:val="a8"/>
    <w:pPr>
      <w:jc w:val="left"/>
    </w:pPr>
  </w:style>
  <w:style w:type="paragraph" w:styleId="a9">
    <w:name w:val="annotation subject"/>
    <w:basedOn w:val="a7"/>
    <w:next w:val="a7"/>
    <w:link w:val="aa"/>
    <w:rPr>
      <w:b/>
      <w:bCs/>
    </w:rPr>
  </w:style>
  <w:style w:type="paragraph" w:styleId="ab">
    <w:name w:val="Balloon Text"/>
    <w:basedOn w:val="a"/>
    <w:semiHidden/>
    <w:rPr>
      <w:rFonts w:ascii="Arial" w:eastAsia="ＭＳ ゴシック" w:hAnsi="Arial"/>
      <w:sz w:val="18"/>
    </w:rPr>
  </w:style>
  <w:style w:type="paragraph" w:styleId="ac">
    <w:name w:val="header"/>
    <w:basedOn w:val="a"/>
    <w:link w:val="ad"/>
    <w:pPr>
      <w:tabs>
        <w:tab w:val="center" w:pos="4252"/>
        <w:tab w:val="right" w:pos="8504"/>
      </w:tabs>
      <w:snapToGrid w:val="0"/>
    </w:pPr>
  </w:style>
  <w:style w:type="character" w:styleId="ae">
    <w:name w:val="Hyperlink"/>
    <w:rPr>
      <w:color w:val="0000FF"/>
      <w:u w:val="single"/>
    </w:rPr>
  </w:style>
  <w:style w:type="character" w:styleId="af">
    <w:name w:val="annotation reference"/>
    <w:rPr>
      <w:sz w:val="18"/>
      <w:szCs w:val="18"/>
    </w:rPr>
  </w:style>
  <w:style w:type="character" w:styleId="af0">
    <w:name w:val="FollowedHyperlink"/>
    <w:rPr>
      <w:color w:val="800080"/>
      <w:u w:val="single"/>
    </w:rPr>
  </w:style>
  <w:style w:type="character" w:customStyle="1" w:styleId="aa">
    <w:name w:val="コメント内容 (文字)"/>
    <w:link w:val="a9"/>
    <w:rPr>
      <w:b/>
      <w:bCs/>
      <w:spacing w:val="-10"/>
      <w:kern w:val="2"/>
      <w:sz w:val="22"/>
      <w:szCs w:val="18"/>
    </w:rPr>
  </w:style>
  <w:style w:type="character" w:customStyle="1" w:styleId="ad">
    <w:name w:val="ヘッダー (文字)"/>
    <w:link w:val="ac"/>
    <w:rPr>
      <w:spacing w:val="-10"/>
      <w:kern w:val="2"/>
      <w:sz w:val="22"/>
      <w:szCs w:val="18"/>
    </w:rPr>
  </w:style>
  <w:style w:type="character" w:customStyle="1" w:styleId="a6">
    <w:name w:val="フッター (文字)"/>
    <w:link w:val="a5"/>
    <w:rPr>
      <w:spacing w:val="-10"/>
      <w:kern w:val="2"/>
      <w:sz w:val="22"/>
      <w:szCs w:val="18"/>
    </w:rPr>
  </w:style>
  <w:style w:type="character" w:customStyle="1" w:styleId="a8">
    <w:name w:val="コメント文字列 (文字)"/>
    <w:link w:val="a7"/>
    <w:rPr>
      <w:spacing w:val="-10"/>
      <w:kern w:val="2"/>
      <w:sz w:val="22"/>
      <w:szCs w:val="18"/>
    </w:rPr>
  </w:style>
  <w:style w:type="character" w:customStyle="1" w:styleId="a4">
    <w:name w:val="日付 (文字)"/>
    <w:link w:val="a3"/>
    <w:rPr>
      <w:spacing w:val="-10"/>
      <w:kern w:val="2"/>
      <w:sz w:val="22"/>
      <w:szCs w:val="18"/>
    </w:rPr>
  </w:style>
  <w:style w:type="table" w:styleId="af1">
    <w:name w:val="Table Grid"/>
    <w:basedOn w:val="a1"/>
    <w:uiPriority w:val="99"/>
    <w:rsid w:val="00D22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ED6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s://www.jica.go.jp/nantokashinakya/gender/gender_episode_01.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gender.go.jp/research/kenkyu/ishiki/index.html" TargetMode="External"/><Relationship Id="rId2" Type="http://schemas.openxmlformats.org/officeDocument/2006/relationships/customXml" Target="../customXml/item2.xml"/><Relationship Id="rId16" Type="http://schemas.openxmlformats.org/officeDocument/2006/relationships/hyperlink" Target="https://www.mhlw.go.jp/bunya/koyoukintou/josei-jitsujo/20.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www.jica.go.jp/nantokashinakya/gender/gender_episode_01.html" TargetMode="External"/><Relationship Id="rId10" Type="http://schemas.openxmlformats.org/officeDocument/2006/relationships/diagramLayout" Target="diagrams/layout1.xml"/><Relationship Id="rId19" Type="http://schemas.openxmlformats.org/officeDocument/2006/relationships/hyperlink" Target="https://www.mhlw.go.jp/bunya/koyoukintou/josei-jitsujo/20.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gender.go.jp/research/kenkyu/ishiki/index.htm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6C78CB-9782-403A-A592-B844C435F7C3}" type="doc">
      <dgm:prSet loTypeId="urn:microsoft.com/office/officeart/2005/8/layout/pList2" loCatId="list" qsTypeId="urn:microsoft.com/office/officeart/2005/8/quickstyle/simple1" qsCatId="simple" csTypeId="urn:microsoft.com/office/officeart/2005/8/colors/accent1_2" csCatId="accent1" phldr="1"/>
      <dgm:spPr/>
    </dgm:pt>
    <dgm:pt modelId="{A63E94B1-D1F3-4EFD-83CF-0515BFB1E607}">
      <dgm:prSet phldrT="[テキスト]" custT="1"/>
      <dgm:spPr>
        <a:solidFill>
          <a:srgbClr val="00B050"/>
        </a:solidFill>
      </dgm:spPr>
      <dgm:t>
        <a:bodyPr/>
        <a:lstStyle/>
        <a:p>
          <a:pPr algn="ctr"/>
          <a:r>
            <a:rPr kumimoji="1" lang="ja-JP" altLang="en-US" sz="1400"/>
            <a:t>教育を受ける権利</a:t>
          </a:r>
          <a:endParaRPr kumimoji="1" lang="en-US" altLang="ja-JP" sz="1400"/>
        </a:p>
        <a:p>
          <a:pPr algn="just"/>
          <a:r>
            <a:rPr kumimoji="1" lang="en-US" altLang="ja-JP" sz="1100"/>
            <a:t>1947</a:t>
          </a:r>
          <a:r>
            <a:rPr kumimoji="1" lang="ja-JP" altLang="en-US" sz="1100"/>
            <a:t>年に今の学校制度になる前、尋常小学校を卒業した女子の進学先はおもに「高等女学校」です。科目には「家事」や「裁縫」などがありました。夏目漱石「こころ」の「お嬢さん」は高等女学校の卒業です。</a:t>
          </a:r>
        </a:p>
      </dgm:t>
    </dgm:pt>
    <dgm:pt modelId="{D12E43CE-4A7F-47C6-973E-8228DF68D61C}" type="parTrans" cxnId="{9D527771-14E9-4030-9E72-CE857D069FF1}">
      <dgm:prSet/>
      <dgm:spPr/>
      <dgm:t>
        <a:bodyPr/>
        <a:lstStyle/>
        <a:p>
          <a:endParaRPr kumimoji="1" lang="ja-JP" altLang="en-US"/>
        </a:p>
      </dgm:t>
    </dgm:pt>
    <dgm:pt modelId="{8749CC07-2C05-44CE-A953-1136B73E6B2D}" type="sibTrans" cxnId="{9D527771-14E9-4030-9E72-CE857D069FF1}">
      <dgm:prSet/>
      <dgm:spPr/>
      <dgm:t>
        <a:bodyPr/>
        <a:lstStyle/>
        <a:p>
          <a:endParaRPr kumimoji="1" lang="ja-JP" altLang="en-US"/>
        </a:p>
      </dgm:t>
    </dgm:pt>
    <dgm:pt modelId="{F7FFAEDA-EA19-49F6-B9D3-64E2A1F1C1DF}">
      <dgm:prSet phldrT="[テキスト]" custT="1"/>
      <dgm:spPr>
        <a:solidFill>
          <a:srgbClr val="00B050"/>
        </a:solidFill>
      </dgm:spPr>
      <dgm:t>
        <a:bodyPr/>
        <a:lstStyle/>
        <a:p>
          <a:pPr algn="ctr"/>
          <a:r>
            <a:rPr kumimoji="1" lang="ja-JP" altLang="en-US" sz="1600"/>
            <a:t>参政権　</a:t>
          </a:r>
          <a:endParaRPr kumimoji="1" lang="en-US" altLang="ja-JP" sz="1600"/>
        </a:p>
        <a:p>
          <a:pPr algn="just"/>
          <a:r>
            <a:rPr kumimoji="1" lang="en-US" altLang="en-US" sz="1100"/>
            <a:t>1945</a:t>
          </a:r>
          <a:r>
            <a:rPr kumimoji="1" lang="ja-JP" altLang="en-US" sz="1100"/>
            <a:t>年公職選挙法により「完全普通選挙」が行われるようになりました。しかし、それまでは「普通選挙法」（</a:t>
          </a:r>
          <a:r>
            <a:rPr kumimoji="1" lang="en-US" altLang="en-US" sz="1100"/>
            <a:t>1925</a:t>
          </a:r>
          <a:r>
            <a:rPr kumimoji="1" lang="ja-JP" altLang="en-US" sz="1100"/>
            <a:t>）により満</a:t>
          </a:r>
          <a:r>
            <a:rPr kumimoji="1" lang="en-US" altLang="en-US" sz="1100"/>
            <a:t>25</a:t>
          </a:r>
          <a:r>
            <a:rPr kumimoji="1" lang="ja-JP" altLang="en-US" sz="1100"/>
            <a:t>歳以上の男子に選挙権が与えられただけでした。</a:t>
          </a:r>
        </a:p>
      </dgm:t>
    </dgm:pt>
    <dgm:pt modelId="{3BE36A2A-EA01-4FE0-831E-826CA3D45D74}" type="parTrans" cxnId="{673F431C-AB8D-4341-AB2A-0177474BDA73}">
      <dgm:prSet/>
      <dgm:spPr/>
      <dgm:t>
        <a:bodyPr/>
        <a:lstStyle/>
        <a:p>
          <a:endParaRPr kumimoji="1" lang="ja-JP" altLang="en-US"/>
        </a:p>
      </dgm:t>
    </dgm:pt>
    <dgm:pt modelId="{20A45F41-FFD5-4E1F-93A8-08F682BF9868}" type="sibTrans" cxnId="{673F431C-AB8D-4341-AB2A-0177474BDA73}">
      <dgm:prSet/>
      <dgm:spPr/>
      <dgm:t>
        <a:bodyPr/>
        <a:lstStyle/>
        <a:p>
          <a:endParaRPr kumimoji="1" lang="ja-JP" altLang="en-US"/>
        </a:p>
      </dgm:t>
    </dgm:pt>
    <dgm:pt modelId="{9000DE0A-5163-4D5D-9AA3-BCFE6E5C0E57}">
      <dgm:prSet phldrT="[テキスト]" custT="1"/>
      <dgm:spPr>
        <a:solidFill>
          <a:srgbClr val="00B050"/>
        </a:solidFill>
      </dgm:spPr>
      <dgm:t>
        <a:bodyPr/>
        <a:lstStyle/>
        <a:p>
          <a:pPr algn="ctr"/>
          <a:r>
            <a:rPr kumimoji="1" lang="ja-JP" altLang="en-US" sz="1400"/>
            <a:t>社会進出</a:t>
          </a:r>
          <a:endParaRPr kumimoji="1" lang="en-US" altLang="ja-JP" sz="1400"/>
        </a:p>
        <a:p>
          <a:pPr algn="just"/>
          <a:r>
            <a:rPr kumimoji="1" lang="ja-JP" altLang="en-US" sz="1100"/>
            <a:t>男女雇用機会均等法は</a:t>
          </a:r>
          <a:r>
            <a:rPr kumimoji="1" lang="en-US" altLang="en-US" sz="1100"/>
            <a:t>1986</a:t>
          </a:r>
          <a:r>
            <a:rPr kumimoji="1" lang="ja-JP" altLang="en-US" sz="1100"/>
            <a:t>年施行。採用や昇進、給与について性別によって違いが生じることを禁止するとともに、「保母」や「看護婦」などといった職業において特定の性別を表す名称を禁止しました。</a:t>
          </a:r>
        </a:p>
      </dgm:t>
    </dgm:pt>
    <dgm:pt modelId="{37DCF400-9EB6-46E3-AA90-925A09C7E21C}" type="parTrans" cxnId="{388ED642-020C-4A43-9DBB-06D7F80C0F3F}">
      <dgm:prSet/>
      <dgm:spPr/>
      <dgm:t>
        <a:bodyPr/>
        <a:lstStyle/>
        <a:p>
          <a:endParaRPr kumimoji="1" lang="ja-JP" altLang="en-US"/>
        </a:p>
      </dgm:t>
    </dgm:pt>
    <dgm:pt modelId="{43FE2008-67DB-4757-A3FC-3E1604D4ACC8}" type="sibTrans" cxnId="{388ED642-020C-4A43-9DBB-06D7F80C0F3F}">
      <dgm:prSet/>
      <dgm:spPr/>
      <dgm:t>
        <a:bodyPr/>
        <a:lstStyle/>
        <a:p>
          <a:endParaRPr kumimoji="1" lang="ja-JP" altLang="en-US"/>
        </a:p>
      </dgm:t>
    </dgm:pt>
    <dgm:pt modelId="{17978FC4-AC22-43D9-94AE-51701122CF8B}" type="pres">
      <dgm:prSet presAssocID="{806C78CB-9782-403A-A592-B844C435F7C3}" presName="Name0" presStyleCnt="0">
        <dgm:presLayoutVars>
          <dgm:dir/>
          <dgm:resizeHandles val="exact"/>
        </dgm:presLayoutVars>
      </dgm:prSet>
      <dgm:spPr/>
    </dgm:pt>
    <dgm:pt modelId="{F3BF7E20-260D-4820-8408-AC4F3068B637}" type="pres">
      <dgm:prSet presAssocID="{806C78CB-9782-403A-A592-B844C435F7C3}" presName="bkgdShp" presStyleLbl="alignAccFollowNode1" presStyleIdx="0" presStyleCnt="1"/>
      <dgm:spPr>
        <a:solidFill>
          <a:srgbClr val="92D050">
            <a:alpha val="90000"/>
          </a:srgbClr>
        </a:solidFill>
      </dgm:spPr>
    </dgm:pt>
    <dgm:pt modelId="{34253BEC-FE36-483C-8461-90DBAA3C26FA}" type="pres">
      <dgm:prSet presAssocID="{806C78CB-9782-403A-A592-B844C435F7C3}" presName="linComp" presStyleCnt="0"/>
      <dgm:spPr/>
    </dgm:pt>
    <dgm:pt modelId="{E2A2116B-73E9-44ED-BFBC-4C5B56A6FB19}" type="pres">
      <dgm:prSet presAssocID="{A63E94B1-D1F3-4EFD-83CF-0515BFB1E607}" presName="compNode" presStyleCnt="0"/>
      <dgm:spPr/>
    </dgm:pt>
    <dgm:pt modelId="{A6C95C77-84F5-43B1-9B9F-C6B079BAA7CF}" type="pres">
      <dgm:prSet presAssocID="{A63E94B1-D1F3-4EFD-83CF-0515BFB1E607}" presName="node" presStyleLbl="node1" presStyleIdx="0" presStyleCnt="3">
        <dgm:presLayoutVars>
          <dgm:bulletEnabled val="1"/>
        </dgm:presLayoutVars>
      </dgm:prSet>
      <dgm:spPr/>
    </dgm:pt>
    <dgm:pt modelId="{E3E4A58F-048D-4CFE-92A9-0EC458EE8450}" type="pres">
      <dgm:prSet presAssocID="{A63E94B1-D1F3-4EFD-83CF-0515BFB1E607}" presName="invisiNode" presStyleLbl="node1" presStyleIdx="0" presStyleCnt="3"/>
      <dgm:spPr/>
    </dgm:pt>
    <dgm:pt modelId="{EBC329C3-1259-4D08-9E51-C075AA0AF1E1}" type="pres">
      <dgm:prSet presAssocID="{A63E94B1-D1F3-4EFD-83CF-0515BFB1E607}" presName="imagNode" presStyleLbl="fgImgPlace1" presStyleIdx="0" presStyleCnt="3"/>
      <dgm:spPr>
        <a:blipFill rotWithShape="1">
          <a:blip xmlns:r="http://schemas.openxmlformats.org/officeDocument/2006/relationships" r:embed="rId1"/>
          <a:srcRect/>
          <a:stretch>
            <a:fillRect t="-7000" b="-7000"/>
          </a:stretch>
        </a:blipFill>
      </dgm:spPr>
    </dgm:pt>
    <dgm:pt modelId="{71519258-E6FB-4109-9C48-A14CB5C1A84D}" type="pres">
      <dgm:prSet presAssocID="{8749CC07-2C05-44CE-A953-1136B73E6B2D}" presName="sibTrans" presStyleLbl="sibTrans2D1" presStyleIdx="0" presStyleCnt="0"/>
      <dgm:spPr/>
    </dgm:pt>
    <dgm:pt modelId="{44683744-DF51-484A-9700-B588F6287366}" type="pres">
      <dgm:prSet presAssocID="{F7FFAEDA-EA19-49F6-B9D3-64E2A1F1C1DF}" presName="compNode" presStyleCnt="0"/>
      <dgm:spPr/>
    </dgm:pt>
    <dgm:pt modelId="{60D2190B-4AAE-4BCF-9D33-13628FA12BD0}" type="pres">
      <dgm:prSet presAssocID="{F7FFAEDA-EA19-49F6-B9D3-64E2A1F1C1DF}" presName="node" presStyleLbl="node1" presStyleIdx="1" presStyleCnt="3">
        <dgm:presLayoutVars>
          <dgm:bulletEnabled val="1"/>
        </dgm:presLayoutVars>
      </dgm:prSet>
      <dgm:spPr/>
    </dgm:pt>
    <dgm:pt modelId="{2B3C6B82-B792-4E22-B643-96CD7D5D365D}" type="pres">
      <dgm:prSet presAssocID="{F7FFAEDA-EA19-49F6-B9D3-64E2A1F1C1DF}" presName="invisiNode" presStyleLbl="node1" presStyleIdx="1" presStyleCnt="3"/>
      <dgm:spPr/>
    </dgm:pt>
    <dgm:pt modelId="{85A92BDE-35E5-4F4C-8D36-7D2C699402D4}" type="pres">
      <dgm:prSet presAssocID="{F7FFAEDA-EA19-49F6-B9D3-64E2A1F1C1DF}" presName="imagNode" presStyleLbl="fgImgPlace1" presStyleIdx="1" presStyleCnt="3"/>
      <dgm:spPr>
        <a:blipFill rotWithShape="1">
          <a:blip xmlns:r="http://schemas.openxmlformats.org/officeDocument/2006/relationships" r:embed="rId2"/>
          <a:srcRect/>
          <a:stretch>
            <a:fillRect t="-25000" b="-25000"/>
          </a:stretch>
        </a:blipFill>
      </dgm:spPr>
    </dgm:pt>
    <dgm:pt modelId="{D2EF4FE0-150A-4DE1-B0B2-587C0FFCDE92}" type="pres">
      <dgm:prSet presAssocID="{20A45F41-FFD5-4E1F-93A8-08F682BF9868}" presName="sibTrans" presStyleLbl="sibTrans2D1" presStyleIdx="0" presStyleCnt="0"/>
      <dgm:spPr/>
    </dgm:pt>
    <dgm:pt modelId="{0AF48DF1-3D45-4D1E-93E6-85E43CC8C8FE}" type="pres">
      <dgm:prSet presAssocID="{9000DE0A-5163-4D5D-9AA3-BCFE6E5C0E57}" presName="compNode" presStyleCnt="0"/>
      <dgm:spPr/>
    </dgm:pt>
    <dgm:pt modelId="{DEEF5DAD-9A10-4319-89C9-F56B38A474C0}" type="pres">
      <dgm:prSet presAssocID="{9000DE0A-5163-4D5D-9AA3-BCFE6E5C0E57}" presName="node" presStyleLbl="node1" presStyleIdx="2" presStyleCnt="3">
        <dgm:presLayoutVars>
          <dgm:bulletEnabled val="1"/>
        </dgm:presLayoutVars>
      </dgm:prSet>
      <dgm:spPr/>
    </dgm:pt>
    <dgm:pt modelId="{F0D9EC50-7F14-4651-9938-B2F171991E47}" type="pres">
      <dgm:prSet presAssocID="{9000DE0A-5163-4D5D-9AA3-BCFE6E5C0E57}" presName="invisiNode" presStyleLbl="node1" presStyleIdx="2" presStyleCnt="3"/>
      <dgm:spPr/>
    </dgm:pt>
    <dgm:pt modelId="{EFEAAEC5-5A0A-4105-86D0-5EC2E6E02C2F}" type="pres">
      <dgm:prSet presAssocID="{9000DE0A-5163-4D5D-9AA3-BCFE6E5C0E57}" presName="imagNode" presStyleLbl="fgImgPlace1" presStyleIdx="2" presStyleCnt="3"/>
      <dgm:spPr>
        <a:blipFill rotWithShape="1">
          <a:blip xmlns:r="http://schemas.openxmlformats.org/officeDocument/2006/relationships" r:embed="rId3"/>
          <a:srcRect/>
          <a:stretch>
            <a:fillRect t="-6000" b="-6000"/>
          </a:stretch>
        </a:blipFill>
      </dgm:spPr>
    </dgm:pt>
  </dgm:ptLst>
  <dgm:cxnLst>
    <dgm:cxn modelId="{673F431C-AB8D-4341-AB2A-0177474BDA73}" srcId="{806C78CB-9782-403A-A592-B844C435F7C3}" destId="{F7FFAEDA-EA19-49F6-B9D3-64E2A1F1C1DF}" srcOrd="1" destOrd="0" parTransId="{3BE36A2A-EA01-4FE0-831E-826CA3D45D74}" sibTransId="{20A45F41-FFD5-4E1F-93A8-08F682BF9868}"/>
    <dgm:cxn modelId="{29F3435D-5ED3-409E-B879-A4AA621AF864}" type="presOf" srcId="{806C78CB-9782-403A-A592-B844C435F7C3}" destId="{17978FC4-AC22-43D9-94AE-51701122CF8B}" srcOrd="0" destOrd="0" presId="urn:microsoft.com/office/officeart/2005/8/layout/pList2"/>
    <dgm:cxn modelId="{388ED642-020C-4A43-9DBB-06D7F80C0F3F}" srcId="{806C78CB-9782-403A-A592-B844C435F7C3}" destId="{9000DE0A-5163-4D5D-9AA3-BCFE6E5C0E57}" srcOrd="2" destOrd="0" parTransId="{37DCF400-9EB6-46E3-AA90-925A09C7E21C}" sibTransId="{43FE2008-67DB-4757-A3FC-3E1604D4ACC8}"/>
    <dgm:cxn modelId="{9D527771-14E9-4030-9E72-CE857D069FF1}" srcId="{806C78CB-9782-403A-A592-B844C435F7C3}" destId="{A63E94B1-D1F3-4EFD-83CF-0515BFB1E607}" srcOrd="0" destOrd="0" parTransId="{D12E43CE-4A7F-47C6-973E-8228DF68D61C}" sibTransId="{8749CC07-2C05-44CE-A953-1136B73E6B2D}"/>
    <dgm:cxn modelId="{FC32B17E-455C-415B-9F00-B91641CCD130}" type="presOf" srcId="{9000DE0A-5163-4D5D-9AA3-BCFE6E5C0E57}" destId="{DEEF5DAD-9A10-4319-89C9-F56B38A474C0}" srcOrd="0" destOrd="0" presId="urn:microsoft.com/office/officeart/2005/8/layout/pList2"/>
    <dgm:cxn modelId="{8B70EA86-35D9-463E-8BA7-1324D5337C86}" type="presOf" srcId="{8749CC07-2C05-44CE-A953-1136B73E6B2D}" destId="{71519258-E6FB-4109-9C48-A14CB5C1A84D}" srcOrd="0" destOrd="0" presId="urn:microsoft.com/office/officeart/2005/8/layout/pList2"/>
    <dgm:cxn modelId="{D075FADE-60D2-42FD-8993-E3F751596992}" type="presOf" srcId="{20A45F41-FFD5-4E1F-93A8-08F682BF9868}" destId="{D2EF4FE0-150A-4DE1-B0B2-587C0FFCDE92}" srcOrd="0" destOrd="0" presId="urn:microsoft.com/office/officeart/2005/8/layout/pList2"/>
    <dgm:cxn modelId="{3A7B89F8-5442-4AB5-8B76-9218E65185C3}" type="presOf" srcId="{A63E94B1-D1F3-4EFD-83CF-0515BFB1E607}" destId="{A6C95C77-84F5-43B1-9B9F-C6B079BAA7CF}" srcOrd="0" destOrd="0" presId="urn:microsoft.com/office/officeart/2005/8/layout/pList2"/>
    <dgm:cxn modelId="{20659FFC-83D8-4F31-9689-3AD4820D2CB9}" type="presOf" srcId="{F7FFAEDA-EA19-49F6-B9D3-64E2A1F1C1DF}" destId="{60D2190B-4AAE-4BCF-9D33-13628FA12BD0}" srcOrd="0" destOrd="0" presId="urn:microsoft.com/office/officeart/2005/8/layout/pList2"/>
    <dgm:cxn modelId="{92CB1608-A909-424E-809E-FF39CA1C8B40}" type="presParOf" srcId="{17978FC4-AC22-43D9-94AE-51701122CF8B}" destId="{F3BF7E20-260D-4820-8408-AC4F3068B637}" srcOrd="0" destOrd="0" presId="urn:microsoft.com/office/officeart/2005/8/layout/pList2"/>
    <dgm:cxn modelId="{D9629592-269B-4499-8F18-56BFB56CC965}" type="presParOf" srcId="{17978FC4-AC22-43D9-94AE-51701122CF8B}" destId="{34253BEC-FE36-483C-8461-90DBAA3C26FA}" srcOrd="1" destOrd="0" presId="urn:microsoft.com/office/officeart/2005/8/layout/pList2"/>
    <dgm:cxn modelId="{A6AC9821-1815-4D12-9E44-E1487790786F}" type="presParOf" srcId="{34253BEC-FE36-483C-8461-90DBAA3C26FA}" destId="{E2A2116B-73E9-44ED-BFBC-4C5B56A6FB19}" srcOrd="0" destOrd="0" presId="urn:microsoft.com/office/officeart/2005/8/layout/pList2"/>
    <dgm:cxn modelId="{205D0302-AE4F-499A-8045-F7046893DB3E}" type="presParOf" srcId="{E2A2116B-73E9-44ED-BFBC-4C5B56A6FB19}" destId="{A6C95C77-84F5-43B1-9B9F-C6B079BAA7CF}" srcOrd="0" destOrd="0" presId="urn:microsoft.com/office/officeart/2005/8/layout/pList2"/>
    <dgm:cxn modelId="{DD3502B8-6E10-4844-94FF-02A584A70522}" type="presParOf" srcId="{E2A2116B-73E9-44ED-BFBC-4C5B56A6FB19}" destId="{E3E4A58F-048D-4CFE-92A9-0EC458EE8450}" srcOrd="1" destOrd="0" presId="urn:microsoft.com/office/officeart/2005/8/layout/pList2"/>
    <dgm:cxn modelId="{B55C5EB2-56CD-4BAC-B2C7-27E88EE8E443}" type="presParOf" srcId="{E2A2116B-73E9-44ED-BFBC-4C5B56A6FB19}" destId="{EBC329C3-1259-4D08-9E51-C075AA0AF1E1}" srcOrd="2" destOrd="0" presId="urn:microsoft.com/office/officeart/2005/8/layout/pList2"/>
    <dgm:cxn modelId="{752A6F56-1950-42DA-8F68-34316957415E}" type="presParOf" srcId="{34253BEC-FE36-483C-8461-90DBAA3C26FA}" destId="{71519258-E6FB-4109-9C48-A14CB5C1A84D}" srcOrd="1" destOrd="0" presId="urn:microsoft.com/office/officeart/2005/8/layout/pList2"/>
    <dgm:cxn modelId="{DE7B2BBA-5ADC-4964-9A0F-2D7A9DA52E64}" type="presParOf" srcId="{34253BEC-FE36-483C-8461-90DBAA3C26FA}" destId="{44683744-DF51-484A-9700-B588F6287366}" srcOrd="2" destOrd="0" presId="urn:microsoft.com/office/officeart/2005/8/layout/pList2"/>
    <dgm:cxn modelId="{F2B68239-7E0E-48DD-9A10-8F9D554574E1}" type="presParOf" srcId="{44683744-DF51-484A-9700-B588F6287366}" destId="{60D2190B-4AAE-4BCF-9D33-13628FA12BD0}" srcOrd="0" destOrd="0" presId="urn:microsoft.com/office/officeart/2005/8/layout/pList2"/>
    <dgm:cxn modelId="{5D3A1CC6-DF1F-4E0C-9F15-35066B9FD7B3}" type="presParOf" srcId="{44683744-DF51-484A-9700-B588F6287366}" destId="{2B3C6B82-B792-4E22-B643-96CD7D5D365D}" srcOrd="1" destOrd="0" presId="urn:microsoft.com/office/officeart/2005/8/layout/pList2"/>
    <dgm:cxn modelId="{7B061285-2901-4325-AFBF-BB59367186E2}" type="presParOf" srcId="{44683744-DF51-484A-9700-B588F6287366}" destId="{85A92BDE-35E5-4F4C-8D36-7D2C699402D4}" srcOrd="2" destOrd="0" presId="urn:microsoft.com/office/officeart/2005/8/layout/pList2"/>
    <dgm:cxn modelId="{756EDB89-D4CC-44BE-B22A-38B0D0BC201D}" type="presParOf" srcId="{34253BEC-FE36-483C-8461-90DBAA3C26FA}" destId="{D2EF4FE0-150A-4DE1-B0B2-587C0FFCDE92}" srcOrd="3" destOrd="0" presId="urn:microsoft.com/office/officeart/2005/8/layout/pList2"/>
    <dgm:cxn modelId="{D633F5C4-AE2E-45D3-9537-1C74BCC59CF4}" type="presParOf" srcId="{34253BEC-FE36-483C-8461-90DBAA3C26FA}" destId="{0AF48DF1-3D45-4D1E-93E6-85E43CC8C8FE}" srcOrd="4" destOrd="0" presId="urn:microsoft.com/office/officeart/2005/8/layout/pList2"/>
    <dgm:cxn modelId="{D0662E63-9D3F-4B7B-8FCF-B1E254FA3828}" type="presParOf" srcId="{0AF48DF1-3D45-4D1E-93E6-85E43CC8C8FE}" destId="{DEEF5DAD-9A10-4319-89C9-F56B38A474C0}" srcOrd="0" destOrd="0" presId="urn:microsoft.com/office/officeart/2005/8/layout/pList2"/>
    <dgm:cxn modelId="{C8AD5114-EECE-4497-A1BE-72B849190123}" type="presParOf" srcId="{0AF48DF1-3D45-4D1E-93E6-85E43CC8C8FE}" destId="{F0D9EC50-7F14-4651-9938-B2F171991E47}" srcOrd="1" destOrd="0" presId="urn:microsoft.com/office/officeart/2005/8/layout/pList2"/>
    <dgm:cxn modelId="{CDADBAC4-C675-4758-9DEF-FFB1B55F06AE}" type="presParOf" srcId="{0AF48DF1-3D45-4D1E-93E6-85E43CC8C8FE}" destId="{EFEAAEC5-5A0A-4105-86D0-5EC2E6E02C2F}" srcOrd="2" destOrd="0" presId="urn:microsoft.com/office/officeart/2005/8/layout/p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F7E20-260D-4820-8408-AC4F3068B637}">
      <dsp:nvSpPr>
        <dsp:cNvPr id="0" name=""/>
        <dsp:cNvSpPr/>
      </dsp:nvSpPr>
      <dsp:spPr>
        <a:xfrm>
          <a:off x="0" y="0"/>
          <a:ext cx="6292850" cy="1440180"/>
        </a:xfrm>
        <a:prstGeom prst="roundRect">
          <a:avLst>
            <a:gd name="adj" fmla="val 10000"/>
          </a:avLst>
        </a:prstGeom>
        <a:solidFill>
          <a:srgbClr val="92D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C329C3-1259-4D08-9E51-C075AA0AF1E1}">
      <dsp:nvSpPr>
        <dsp:cNvPr id="0" name=""/>
        <dsp:cNvSpPr/>
      </dsp:nvSpPr>
      <dsp:spPr>
        <a:xfrm>
          <a:off x="188785" y="192024"/>
          <a:ext cx="1848524" cy="1056132"/>
        </a:xfrm>
        <a:prstGeom prst="roundRect">
          <a:avLst>
            <a:gd name="adj" fmla="val 10000"/>
          </a:avLst>
        </a:prstGeom>
        <a:blipFill rotWithShape="1">
          <a:blip xmlns:r="http://schemas.openxmlformats.org/officeDocument/2006/relationships" r:embed="rId1"/>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C95C77-84F5-43B1-9B9F-C6B079BAA7CF}">
      <dsp:nvSpPr>
        <dsp:cNvPr id="0" name=""/>
        <dsp:cNvSpPr/>
      </dsp:nvSpPr>
      <dsp:spPr>
        <a:xfrm rot="10800000">
          <a:off x="188785" y="1440179"/>
          <a:ext cx="1848524" cy="1760220"/>
        </a:xfrm>
        <a:prstGeom prst="round2SameRect">
          <a:avLst>
            <a:gd name="adj1" fmla="val 10500"/>
            <a:gd name="adj2" fmla="val 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kumimoji="1" lang="ja-JP" altLang="en-US" sz="1400" kern="1200"/>
            <a:t>教育を受ける権利</a:t>
          </a:r>
          <a:endParaRPr kumimoji="1" lang="en-US" altLang="ja-JP" sz="1400" kern="1200"/>
        </a:p>
        <a:p>
          <a:pPr marL="0" lvl="0" indent="0" algn="just" defTabSz="622300">
            <a:lnSpc>
              <a:spcPct val="90000"/>
            </a:lnSpc>
            <a:spcBef>
              <a:spcPct val="0"/>
            </a:spcBef>
            <a:spcAft>
              <a:spcPct val="35000"/>
            </a:spcAft>
            <a:buNone/>
          </a:pPr>
          <a:r>
            <a:rPr kumimoji="1" lang="en-US" altLang="ja-JP" sz="1100" kern="1200"/>
            <a:t>1947</a:t>
          </a:r>
          <a:r>
            <a:rPr kumimoji="1" lang="ja-JP" altLang="en-US" sz="1100" kern="1200"/>
            <a:t>年に今の学校制度になる前、尋常小学校を卒業した女子の進学先はおもに「高等女学校」です。科目には「家事」や「裁縫」などがありました。夏目漱石「こころ」の「お嬢さん」は高等女学校の卒業です。</a:t>
          </a:r>
        </a:p>
      </dsp:txBody>
      <dsp:txXfrm rot="10800000">
        <a:off x="242918" y="1440179"/>
        <a:ext cx="1740258" cy="1706087"/>
      </dsp:txXfrm>
    </dsp:sp>
    <dsp:sp modelId="{85A92BDE-35E5-4F4C-8D36-7D2C699402D4}">
      <dsp:nvSpPr>
        <dsp:cNvPr id="0" name=""/>
        <dsp:cNvSpPr/>
      </dsp:nvSpPr>
      <dsp:spPr>
        <a:xfrm>
          <a:off x="2222162" y="192024"/>
          <a:ext cx="1848524" cy="1056132"/>
        </a:xfrm>
        <a:prstGeom prst="roundRect">
          <a:avLst>
            <a:gd name="adj" fmla="val 10000"/>
          </a:avLst>
        </a:prstGeom>
        <a:blipFill rotWithShape="1">
          <a:blip xmlns:r="http://schemas.openxmlformats.org/officeDocument/2006/relationships" r:embed="rId2"/>
          <a:srcRect/>
          <a:stretch>
            <a:fillRect t="-25000" b="-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D2190B-4AAE-4BCF-9D33-13628FA12BD0}">
      <dsp:nvSpPr>
        <dsp:cNvPr id="0" name=""/>
        <dsp:cNvSpPr/>
      </dsp:nvSpPr>
      <dsp:spPr>
        <a:xfrm rot="10800000">
          <a:off x="2222162" y="1440179"/>
          <a:ext cx="1848524" cy="1760220"/>
        </a:xfrm>
        <a:prstGeom prst="round2SameRect">
          <a:avLst>
            <a:gd name="adj1" fmla="val 10500"/>
            <a:gd name="adj2" fmla="val 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kumimoji="1" lang="ja-JP" altLang="en-US" sz="1600" kern="1200"/>
            <a:t>参政権　</a:t>
          </a:r>
          <a:endParaRPr kumimoji="1" lang="en-US" altLang="ja-JP" sz="1600" kern="1200"/>
        </a:p>
        <a:p>
          <a:pPr marL="0" lvl="0" indent="0" algn="just" defTabSz="711200">
            <a:lnSpc>
              <a:spcPct val="90000"/>
            </a:lnSpc>
            <a:spcBef>
              <a:spcPct val="0"/>
            </a:spcBef>
            <a:spcAft>
              <a:spcPct val="35000"/>
            </a:spcAft>
            <a:buNone/>
          </a:pPr>
          <a:r>
            <a:rPr kumimoji="1" lang="en-US" altLang="en-US" sz="1100" kern="1200"/>
            <a:t>1945</a:t>
          </a:r>
          <a:r>
            <a:rPr kumimoji="1" lang="ja-JP" altLang="en-US" sz="1100" kern="1200"/>
            <a:t>年公職選挙法により「完全普通選挙」が行われるようになりました。しかし、それまでは「普通選挙法」（</a:t>
          </a:r>
          <a:r>
            <a:rPr kumimoji="1" lang="en-US" altLang="en-US" sz="1100" kern="1200"/>
            <a:t>1925</a:t>
          </a:r>
          <a:r>
            <a:rPr kumimoji="1" lang="ja-JP" altLang="en-US" sz="1100" kern="1200"/>
            <a:t>）により満</a:t>
          </a:r>
          <a:r>
            <a:rPr kumimoji="1" lang="en-US" altLang="en-US" sz="1100" kern="1200"/>
            <a:t>25</a:t>
          </a:r>
          <a:r>
            <a:rPr kumimoji="1" lang="ja-JP" altLang="en-US" sz="1100" kern="1200"/>
            <a:t>歳以上の男子に選挙権が与えられただけでした。</a:t>
          </a:r>
        </a:p>
      </dsp:txBody>
      <dsp:txXfrm rot="10800000">
        <a:off x="2276295" y="1440179"/>
        <a:ext cx="1740258" cy="1706087"/>
      </dsp:txXfrm>
    </dsp:sp>
    <dsp:sp modelId="{EFEAAEC5-5A0A-4105-86D0-5EC2E6E02C2F}">
      <dsp:nvSpPr>
        <dsp:cNvPr id="0" name=""/>
        <dsp:cNvSpPr/>
      </dsp:nvSpPr>
      <dsp:spPr>
        <a:xfrm>
          <a:off x="4255539" y="192024"/>
          <a:ext cx="1848524" cy="1056132"/>
        </a:xfrm>
        <a:prstGeom prst="roundRect">
          <a:avLst>
            <a:gd name="adj" fmla="val 10000"/>
          </a:avLst>
        </a:prstGeom>
        <a:blipFill rotWithShape="1">
          <a:blip xmlns:r="http://schemas.openxmlformats.org/officeDocument/2006/relationships" r:embed="rId3"/>
          <a:srcRect/>
          <a:stretch>
            <a:fillRect t="-6000" b="-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EF5DAD-9A10-4319-89C9-F56B38A474C0}">
      <dsp:nvSpPr>
        <dsp:cNvPr id="0" name=""/>
        <dsp:cNvSpPr/>
      </dsp:nvSpPr>
      <dsp:spPr>
        <a:xfrm rot="10800000">
          <a:off x="4255539" y="1440179"/>
          <a:ext cx="1848524" cy="1760220"/>
        </a:xfrm>
        <a:prstGeom prst="round2SameRect">
          <a:avLst>
            <a:gd name="adj1" fmla="val 10500"/>
            <a:gd name="adj2" fmla="val 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kumimoji="1" lang="ja-JP" altLang="en-US" sz="1400" kern="1200"/>
            <a:t>社会進出</a:t>
          </a:r>
          <a:endParaRPr kumimoji="1" lang="en-US" altLang="ja-JP" sz="1400" kern="1200"/>
        </a:p>
        <a:p>
          <a:pPr marL="0" lvl="0" indent="0" algn="just" defTabSz="622300">
            <a:lnSpc>
              <a:spcPct val="90000"/>
            </a:lnSpc>
            <a:spcBef>
              <a:spcPct val="0"/>
            </a:spcBef>
            <a:spcAft>
              <a:spcPct val="35000"/>
            </a:spcAft>
            <a:buNone/>
          </a:pPr>
          <a:r>
            <a:rPr kumimoji="1" lang="ja-JP" altLang="en-US" sz="1100" kern="1200"/>
            <a:t>男女雇用機会均等法は</a:t>
          </a:r>
          <a:r>
            <a:rPr kumimoji="1" lang="en-US" altLang="en-US" sz="1100" kern="1200"/>
            <a:t>1986</a:t>
          </a:r>
          <a:r>
            <a:rPr kumimoji="1" lang="ja-JP" altLang="en-US" sz="1100" kern="1200"/>
            <a:t>年施行。採用や昇進、給与について性別によって違いが生じることを禁止するとともに、「保母」や「看護婦」などといった職業において特定の性別を表す名称を禁止しました。</a:t>
          </a:r>
        </a:p>
      </dsp:txBody>
      <dsp:txXfrm rot="10800000">
        <a:off x="4309672" y="1440179"/>
        <a:ext cx="1740258" cy="1706087"/>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t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9727CB1-F927-4020-897D-9170F701413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2022-11-02T06:55:00Z</dcterms:created>
  <dcterms:modified xsi:type="dcterms:W3CDTF">2022-11-02T06:55:00Z</dcterms:modified>
</cp:coreProperties>
</file>