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11" w:rsidRDefault="00F539A3" w:rsidP="005D1411">
      <w:pPr>
        <w:spacing w:line="360" w:lineRule="exact"/>
        <w:rPr>
          <w:rFonts w:ascii="メイリオ" w:eastAsia="メイリオ" w:hAnsi="メイリオ"/>
          <w:szCs w:val="21"/>
        </w:rPr>
      </w:pPr>
      <w:r>
        <w:rPr>
          <w:rFonts w:ascii="メイリオ" w:eastAsia="メイリオ" w:hAnsi="メイリオ" w:hint="eastAsia"/>
          <w:szCs w:val="21"/>
        </w:rPr>
        <w:t>（様式第</w:t>
      </w:r>
      <w:r w:rsidR="00A63F32">
        <w:rPr>
          <w:rFonts w:ascii="メイリオ" w:eastAsia="メイリオ" w:hAnsi="メイリオ" w:hint="eastAsia"/>
          <w:szCs w:val="21"/>
        </w:rPr>
        <w:t>２</w:t>
      </w:r>
      <w:r>
        <w:rPr>
          <w:rFonts w:ascii="メイリオ" w:eastAsia="メイリオ" w:hAnsi="メイリオ" w:hint="eastAsia"/>
          <w:szCs w:val="21"/>
        </w:rPr>
        <w:t>号）</w:t>
      </w:r>
    </w:p>
    <w:p w:rsidR="00F539A3" w:rsidRDefault="00F539A3" w:rsidP="005D1411">
      <w:pPr>
        <w:spacing w:line="360" w:lineRule="exact"/>
        <w:rPr>
          <w:rFonts w:ascii="メイリオ" w:eastAsia="メイリオ" w:hAnsi="メイリオ"/>
          <w:szCs w:val="21"/>
        </w:rPr>
      </w:pPr>
    </w:p>
    <w:p w:rsidR="00F539A3" w:rsidRDefault="00F539A3" w:rsidP="00F539A3">
      <w:pPr>
        <w:wordWrap w:val="0"/>
        <w:spacing w:line="360" w:lineRule="exact"/>
        <w:jc w:val="right"/>
        <w:rPr>
          <w:rFonts w:ascii="メイリオ" w:eastAsia="メイリオ" w:hAnsi="メイリオ"/>
          <w:szCs w:val="21"/>
        </w:rPr>
      </w:pPr>
      <w:r>
        <w:rPr>
          <w:rFonts w:ascii="メイリオ" w:eastAsia="メイリオ" w:hAnsi="メイリオ" w:hint="eastAsia"/>
          <w:szCs w:val="21"/>
        </w:rPr>
        <w:t>年　　月　　日</w:t>
      </w:r>
    </w:p>
    <w:p w:rsidR="00F539A3" w:rsidRDefault="00F539A3" w:rsidP="00F539A3">
      <w:pPr>
        <w:spacing w:line="360" w:lineRule="exact"/>
        <w:jc w:val="left"/>
        <w:rPr>
          <w:rFonts w:ascii="メイリオ" w:eastAsia="メイリオ" w:hAnsi="メイリオ"/>
          <w:szCs w:val="21"/>
        </w:rPr>
      </w:pPr>
      <w:r>
        <w:rPr>
          <w:rFonts w:ascii="メイリオ" w:eastAsia="メイリオ" w:hAnsi="メイリオ" w:hint="eastAsia"/>
          <w:szCs w:val="21"/>
        </w:rPr>
        <w:t xml:space="preserve">　長野県知事　様</w:t>
      </w:r>
    </w:p>
    <w:p w:rsidR="00F539A3" w:rsidRDefault="00F539A3" w:rsidP="00F539A3">
      <w:pPr>
        <w:spacing w:line="360" w:lineRule="exact"/>
        <w:jc w:val="left"/>
        <w:rPr>
          <w:rFonts w:ascii="メイリオ" w:eastAsia="メイリオ" w:hAnsi="メイリオ"/>
          <w:szCs w:val="21"/>
        </w:rPr>
      </w:pPr>
    </w:p>
    <w:p w:rsidR="00A63F32" w:rsidRPr="00F539A3" w:rsidRDefault="00A63F32" w:rsidP="00A63F32">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登録番号</w:t>
      </w:r>
      <w:r w:rsidRPr="00F539A3">
        <w:rPr>
          <w:rFonts w:ascii="メイリオ" w:eastAsia="メイリオ" w:hAnsi="メイリオ" w:hint="eastAsia"/>
          <w:szCs w:val="21"/>
          <w:u w:val="single"/>
        </w:rPr>
        <w:t xml:space="preserve">：　　　　　　　　　　　　　　　　　　　　　　</w:t>
      </w:r>
    </w:p>
    <w:p w:rsidR="00A63F32" w:rsidRDefault="00A63F32"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 xml:space="preserve">事業所名：　　　　　　　　　　　　　　　　　　　　　　</w:t>
      </w:r>
    </w:p>
    <w:p w:rsid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 xml:space="preserve">代表者氏名：　　　　　　　　　　　　　　　　　　</w:t>
      </w:r>
      <w:r>
        <w:rPr>
          <w:rFonts w:ascii="メイリオ" w:eastAsia="メイリオ" w:hAnsi="メイリオ" w:hint="eastAsia"/>
          <w:szCs w:val="21"/>
          <w:u w:val="single"/>
        </w:rPr>
        <w:t>印</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所在地：</w:t>
      </w:r>
      <w:r>
        <w:rPr>
          <w:rFonts w:ascii="メイリオ" w:eastAsia="メイリオ" w:hAnsi="メイリオ" w:hint="eastAsia"/>
          <w:szCs w:val="21"/>
          <w:u w:val="single"/>
        </w:rPr>
        <w:t>（〒   -</w:t>
      </w:r>
      <w:r>
        <w:rPr>
          <w:rFonts w:ascii="メイリオ" w:eastAsia="メイリオ" w:hAnsi="メイリオ"/>
          <w:szCs w:val="21"/>
          <w:u w:val="single"/>
        </w:rPr>
        <w:t xml:space="preserve">    </w:t>
      </w:r>
      <w:r>
        <w:rPr>
          <w:rFonts w:ascii="メイリオ" w:eastAsia="メイリオ" w:hAnsi="メイリオ" w:hint="eastAsia"/>
          <w:szCs w:val="21"/>
          <w:u w:val="single"/>
        </w:rPr>
        <w:t xml:space="preserve">） </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電話</w:t>
      </w:r>
      <w:r w:rsidRPr="00F539A3">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u w:val="single"/>
        </w:rPr>
      </w:pPr>
    </w:p>
    <w:p w:rsid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ＦＡＸ</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u w:val="single"/>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E</w:t>
      </w:r>
      <w:r>
        <w:rPr>
          <w:rFonts w:ascii="メイリオ" w:eastAsia="メイリオ" w:hAnsi="メイリオ"/>
          <w:szCs w:val="21"/>
          <w:u w:val="single"/>
        </w:rPr>
        <w:t>-mail</w:t>
      </w:r>
      <w:r w:rsidRPr="00F539A3">
        <w:rPr>
          <w:rFonts w:ascii="メイリオ" w:eastAsia="メイリオ" w:hAnsi="メイリオ" w:hint="eastAsia"/>
          <w:szCs w:val="21"/>
          <w:u w:val="single"/>
        </w:rPr>
        <w:t xml:space="preserve">：　　　　　　　　　　　　　　　　　　　　　　　</w:t>
      </w:r>
    </w:p>
    <w:p w:rsidR="00F539A3" w:rsidRP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center"/>
        <w:rPr>
          <w:rFonts w:ascii="メイリオ" w:eastAsia="メイリオ" w:hAnsi="メイリオ"/>
          <w:b/>
          <w:sz w:val="24"/>
          <w:szCs w:val="24"/>
        </w:rPr>
      </w:pPr>
      <w:r w:rsidRPr="00F539A3">
        <w:rPr>
          <w:rFonts w:ascii="メイリオ" w:eastAsia="メイリオ" w:hAnsi="メイリオ" w:hint="eastAsia"/>
          <w:b/>
          <w:sz w:val="24"/>
          <w:szCs w:val="24"/>
        </w:rPr>
        <w:t>長野県自転車貸付事業者　登録</w:t>
      </w:r>
      <w:r w:rsidR="00A63F32">
        <w:rPr>
          <w:rFonts w:ascii="メイリオ" w:eastAsia="メイリオ" w:hAnsi="メイリオ" w:hint="eastAsia"/>
          <w:b/>
          <w:sz w:val="24"/>
          <w:szCs w:val="24"/>
        </w:rPr>
        <w:t>更新</w:t>
      </w:r>
      <w:r w:rsidRPr="00F539A3">
        <w:rPr>
          <w:rFonts w:ascii="メイリオ" w:eastAsia="メイリオ" w:hAnsi="メイリオ" w:hint="eastAsia"/>
          <w:b/>
          <w:sz w:val="24"/>
          <w:szCs w:val="24"/>
        </w:rPr>
        <w:t>申請書</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szCs w:val="21"/>
        </w:rPr>
      </w:pPr>
      <w:r>
        <w:rPr>
          <w:rFonts w:ascii="メイリオ" w:eastAsia="メイリオ" w:hAnsi="メイリオ" w:hint="eastAsia"/>
          <w:szCs w:val="21"/>
        </w:rPr>
        <w:t xml:space="preserve">　「長野県</w:t>
      </w:r>
      <w:r w:rsidR="00A63F32">
        <w:rPr>
          <w:rFonts w:ascii="メイリオ" w:eastAsia="メイリオ" w:hAnsi="メイリオ" w:hint="eastAsia"/>
          <w:szCs w:val="21"/>
        </w:rPr>
        <w:t>自転車貸付事業者登録制度実施要綱」の規定により、下記のとおり</w:t>
      </w:r>
      <w:r>
        <w:rPr>
          <w:rFonts w:ascii="メイリオ" w:eastAsia="メイリオ" w:hAnsi="メイリオ" w:hint="eastAsia"/>
          <w:szCs w:val="21"/>
        </w:rPr>
        <w:t>を</w:t>
      </w:r>
      <w:r w:rsidR="00A63F32">
        <w:rPr>
          <w:rFonts w:ascii="メイリオ" w:eastAsia="メイリオ" w:hAnsi="メイリオ" w:hint="eastAsia"/>
          <w:szCs w:val="21"/>
        </w:rPr>
        <w:t>登録の更新を</w:t>
      </w:r>
      <w:r>
        <w:rPr>
          <w:rFonts w:ascii="メイリオ" w:eastAsia="メイリオ" w:hAnsi="メイリオ" w:hint="eastAsia"/>
          <w:szCs w:val="21"/>
        </w:rPr>
        <w:t>申請します。</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center"/>
        <w:rPr>
          <w:rFonts w:ascii="メイリオ" w:eastAsia="メイリオ" w:hAnsi="メイリオ"/>
          <w:szCs w:val="21"/>
        </w:rPr>
      </w:pPr>
      <w:r>
        <w:rPr>
          <w:rFonts w:ascii="メイリオ" w:eastAsia="メイリオ" w:hAnsi="メイリオ" w:hint="eastAsia"/>
          <w:szCs w:val="21"/>
        </w:rPr>
        <w:t>記</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１　自転車貸付事業の概要</w:t>
      </w:r>
    </w:p>
    <w:p w:rsidR="00E24806" w:rsidRPr="00AE7E17" w:rsidRDefault="00E24806" w:rsidP="00E24806">
      <w:pPr>
        <w:spacing w:line="360" w:lineRule="exact"/>
        <w:jc w:val="left"/>
        <w:rPr>
          <w:rFonts w:ascii="メイリオ" w:eastAsia="メイリオ" w:hAnsi="メイリオ"/>
          <w:b/>
          <w:szCs w:val="21"/>
        </w:rPr>
      </w:pPr>
      <w:r w:rsidRPr="0051398C">
        <w:rPr>
          <w:rFonts w:ascii="メイリオ" w:eastAsia="メイリオ" w:hAnsi="メイリオ" w:hint="eastAsia"/>
          <w:bCs/>
          <w:sz w:val="18"/>
          <w:szCs w:val="18"/>
        </w:rPr>
        <w:t>（店舗(営業所)ごとに記載してください。</w:t>
      </w:r>
      <w:r>
        <w:rPr>
          <w:rFonts w:ascii="メイリオ" w:eastAsia="メイリオ" w:hAnsi="メイリオ" w:hint="eastAsia"/>
          <w:bCs/>
          <w:sz w:val="18"/>
          <w:szCs w:val="18"/>
        </w:rPr>
        <w:t>記載された事項は、県公式ホームページ等を通じて発信します。</w:t>
      </w:r>
      <w:r w:rsidRPr="0051398C">
        <w:rPr>
          <w:rFonts w:ascii="メイリオ" w:eastAsia="メイリオ" w:hAnsi="メイリオ" w:hint="eastAsia"/>
          <w:bCs/>
          <w:sz w:val="18"/>
          <w:szCs w:val="18"/>
        </w:rPr>
        <w:t>）</w:t>
      </w:r>
    </w:p>
    <w:p w:rsidR="003F3284" w:rsidRDefault="003F3284" w:rsidP="003F3284">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【店舗番号：１】</w:t>
      </w:r>
    </w:p>
    <w:tbl>
      <w:tblPr>
        <w:tblStyle w:val="a3"/>
        <w:tblW w:w="0" w:type="auto"/>
        <w:tblInd w:w="279" w:type="dxa"/>
        <w:tblLook w:val="04A0" w:firstRow="1" w:lastRow="0" w:firstColumn="1" w:lastColumn="0" w:noHBand="0" w:noVBand="1"/>
      </w:tblPr>
      <w:tblGrid>
        <w:gridCol w:w="2166"/>
        <w:gridCol w:w="6513"/>
      </w:tblGrid>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3A500E" w:rsidTr="001C0F48">
        <w:tc>
          <w:tcPr>
            <w:tcW w:w="2166" w:type="dxa"/>
          </w:tcPr>
          <w:p w:rsidR="003A500E" w:rsidRDefault="00AE7E17" w:rsidP="003F3284">
            <w:pPr>
              <w:spacing w:line="360" w:lineRule="exact"/>
              <w:jc w:val="left"/>
              <w:rPr>
                <w:rFonts w:ascii="メイリオ" w:eastAsia="メイリオ" w:hAnsi="メイリオ"/>
                <w:szCs w:val="21"/>
              </w:rPr>
            </w:pPr>
            <w:r>
              <w:rPr>
                <w:rFonts w:ascii="メイリオ" w:eastAsia="メイリオ" w:hAnsi="メイリオ" w:hint="eastAsia"/>
                <w:szCs w:val="21"/>
              </w:rPr>
              <w:t>事故の</w:t>
            </w:r>
            <w:r w:rsidR="003A500E">
              <w:rPr>
                <w:rFonts w:ascii="メイリオ" w:eastAsia="メイリオ" w:hAnsi="メイリオ" w:hint="eastAsia"/>
                <w:szCs w:val="21"/>
              </w:rPr>
              <w:t>被害を軽減</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する器具の貸</w:t>
            </w:r>
            <w:r w:rsidR="00AE7E17">
              <w:rPr>
                <w:rFonts w:ascii="メイリオ" w:eastAsia="メイリオ" w:hAnsi="メイリオ" w:hint="eastAsia"/>
                <w:szCs w:val="21"/>
              </w:rPr>
              <w:t>付け</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E24806">
              <w:rPr>
                <w:rFonts w:ascii="メイリオ" w:eastAsia="メイリオ" w:hAnsi="メイリオ" w:hint="eastAsia"/>
                <w:szCs w:val="21"/>
              </w:rPr>
              <w:t>名</w:t>
            </w:r>
            <w:r>
              <w:rPr>
                <w:rFonts w:ascii="メイリオ" w:eastAsia="メイリオ" w:hAnsi="メイリオ" w:hint="eastAsia"/>
                <w:szCs w:val="21"/>
              </w:rPr>
              <w:t>）</w:t>
            </w:r>
            <w:r w:rsidR="00E24806">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lastRenderedPageBreak/>
        <w:t xml:space="preserve">　【店舗番号：２】</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E24806">
              <w:rPr>
                <w:rFonts w:ascii="メイリオ" w:eastAsia="メイリオ" w:hAnsi="メイリオ" w:hint="eastAsia"/>
                <w:szCs w:val="21"/>
              </w:rPr>
              <w:t>名</w:t>
            </w:r>
            <w:r>
              <w:rPr>
                <w:rFonts w:ascii="メイリオ" w:eastAsia="メイリオ" w:hAnsi="メイリオ" w:hint="eastAsia"/>
                <w:szCs w:val="21"/>
              </w:rPr>
              <w:t>）</w:t>
            </w:r>
            <w:r w:rsidR="00E24806">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【店舗番号：３】</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E24806">
              <w:rPr>
                <w:rFonts w:ascii="メイリオ" w:eastAsia="メイリオ" w:hAnsi="メイリオ" w:hint="eastAsia"/>
                <w:szCs w:val="21"/>
              </w:rPr>
              <w:t>名</w:t>
            </w:r>
            <w:r>
              <w:rPr>
                <w:rFonts w:ascii="メイリオ" w:eastAsia="メイリオ" w:hAnsi="メイリオ" w:hint="eastAsia"/>
                <w:szCs w:val="21"/>
              </w:rPr>
              <w:t>）</w:t>
            </w:r>
            <w:r w:rsidR="00E24806">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【店舗番号：４】</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E24806">
              <w:rPr>
                <w:rFonts w:ascii="メイリオ" w:eastAsia="メイリオ" w:hAnsi="メイリオ" w:hint="eastAsia"/>
                <w:szCs w:val="21"/>
              </w:rPr>
              <w:t>名</w:t>
            </w:r>
            <w:r>
              <w:rPr>
                <w:rFonts w:ascii="メイリオ" w:eastAsia="メイリオ" w:hAnsi="メイリオ" w:hint="eastAsia"/>
                <w:szCs w:val="21"/>
              </w:rPr>
              <w:t>）</w:t>
            </w:r>
            <w:r w:rsidR="00E24806">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3A500E" w:rsidRPr="00AE7E17" w:rsidRDefault="003A500E" w:rsidP="003F3284">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２　自転車損害賠償保険等への加入状況</w:t>
      </w:r>
    </w:p>
    <w:tbl>
      <w:tblPr>
        <w:tblStyle w:val="a3"/>
        <w:tblW w:w="0" w:type="auto"/>
        <w:tblInd w:w="279" w:type="dxa"/>
        <w:tblLook w:val="04A0" w:firstRow="1" w:lastRow="0" w:firstColumn="1" w:lastColumn="0" w:noHBand="0" w:noVBand="1"/>
      </w:tblPr>
      <w:tblGrid>
        <w:gridCol w:w="2166"/>
        <w:gridCol w:w="6513"/>
      </w:tblGrid>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保険等の名称</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証券等の番号</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保険等の期間</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3F3284">
      <w:pPr>
        <w:spacing w:line="360" w:lineRule="exact"/>
        <w:jc w:val="left"/>
        <w:rPr>
          <w:rFonts w:ascii="メイリオ" w:eastAsia="メイリオ" w:hAnsi="メイリオ"/>
          <w:szCs w:val="21"/>
        </w:rPr>
      </w:pPr>
    </w:p>
    <w:p w:rsidR="001C0F48" w:rsidRPr="00AE7E17" w:rsidRDefault="001C0F48" w:rsidP="003F3284">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３　自転車を借り受ける者に対する自転車の安全利用に関する情報提供の状況</w:t>
      </w:r>
    </w:p>
    <w:tbl>
      <w:tblPr>
        <w:tblStyle w:val="a3"/>
        <w:tblW w:w="0" w:type="auto"/>
        <w:tblInd w:w="279" w:type="dxa"/>
        <w:tblLook w:val="04A0" w:firstRow="1" w:lastRow="0" w:firstColumn="1" w:lastColumn="0" w:noHBand="0" w:noVBand="1"/>
      </w:tblPr>
      <w:tblGrid>
        <w:gridCol w:w="2166"/>
        <w:gridCol w:w="6513"/>
      </w:tblGrid>
      <w:tr w:rsidR="001C0F48" w:rsidTr="001C0F48">
        <w:trPr>
          <w:trHeight w:hRule="exact" w:val="1701"/>
        </w:trPr>
        <w:tc>
          <w:tcPr>
            <w:tcW w:w="2166" w:type="dxa"/>
          </w:tcPr>
          <w:p w:rsidR="001C0F48" w:rsidRDefault="009349E6" w:rsidP="007C054B">
            <w:pPr>
              <w:spacing w:line="360" w:lineRule="exact"/>
              <w:jc w:val="left"/>
              <w:rPr>
                <w:rFonts w:ascii="メイリオ" w:eastAsia="メイリオ" w:hAnsi="メイリオ"/>
                <w:szCs w:val="21"/>
              </w:rPr>
            </w:pPr>
            <w:r>
              <w:rPr>
                <w:rFonts w:ascii="メイリオ" w:eastAsia="メイリオ" w:hAnsi="メイリオ" w:hint="eastAsia"/>
                <w:szCs w:val="21"/>
              </w:rPr>
              <w:t>事業主及び従業員への安全教育の状況</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1C0F48">
        <w:trPr>
          <w:trHeight w:hRule="exact" w:val="1701"/>
        </w:trPr>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情報提供の方法</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1C0F48">
      <w:pPr>
        <w:spacing w:line="360" w:lineRule="exact"/>
        <w:jc w:val="left"/>
        <w:rPr>
          <w:rFonts w:ascii="メイリオ" w:eastAsia="メイリオ" w:hAnsi="メイリオ"/>
          <w:szCs w:val="21"/>
        </w:rPr>
      </w:pPr>
    </w:p>
    <w:p w:rsidR="001C0F48" w:rsidRPr="00AE7E17" w:rsidRDefault="001C0F48" w:rsidP="001C0F48">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４　貸付用自転車の点検整備に関する状況</w:t>
      </w:r>
    </w:p>
    <w:tbl>
      <w:tblPr>
        <w:tblStyle w:val="a3"/>
        <w:tblW w:w="0" w:type="auto"/>
        <w:tblInd w:w="279" w:type="dxa"/>
        <w:tblLook w:val="04A0" w:firstRow="1" w:lastRow="0" w:firstColumn="1" w:lastColumn="0" w:noHBand="0" w:noVBand="1"/>
      </w:tblPr>
      <w:tblGrid>
        <w:gridCol w:w="2166"/>
        <w:gridCol w:w="6513"/>
      </w:tblGrid>
      <w:tr w:rsidR="001C0F48" w:rsidTr="007C054B">
        <w:trPr>
          <w:trHeight w:hRule="exact" w:val="1701"/>
        </w:trPr>
        <w:tc>
          <w:tcPr>
            <w:tcW w:w="2166" w:type="dxa"/>
          </w:tcPr>
          <w:p w:rsidR="00AE7E17"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日常的な点検</w:t>
            </w:r>
            <w:r w:rsidR="00AE7E17">
              <w:rPr>
                <w:rFonts w:ascii="メイリオ" w:eastAsia="メイリオ" w:hAnsi="メイリオ" w:hint="eastAsia"/>
                <w:szCs w:val="21"/>
              </w:rPr>
              <w:t>整備</w:t>
            </w:r>
          </w:p>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体制</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1C0F48">
      <w:pPr>
        <w:spacing w:line="360" w:lineRule="exact"/>
        <w:jc w:val="left"/>
        <w:rPr>
          <w:rFonts w:ascii="メイリオ" w:eastAsia="メイリオ" w:hAnsi="メイリオ"/>
          <w:szCs w:val="21"/>
        </w:rPr>
      </w:pPr>
      <w:bookmarkStart w:id="0" w:name="_GoBack"/>
      <w:bookmarkEnd w:id="0"/>
    </w:p>
    <w:p w:rsidR="001C0F48" w:rsidRDefault="001C0F48" w:rsidP="003F3284">
      <w:pPr>
        <w:spacing w:line="360" w:lineRule="exact"/>
        <w:jc w:val="left"/>
        <w:rPr>
          <w:rFonts w:ascii="メイリオ" w:eastAsia="メイリオ" w:hAnsi="メイリオ"/>
          <w:szCs w:val="21"/>
        </w:rPr>
      </w:pPr>
    </w:p>
    <w:p w:rsidR="001C0F48" w:rsidRPr="003103F6" w:rsidRDefault="00AE7E17" w:rsidP="001C0F48">
      <w:pPr>
        <w:spacing w:line="360" w:lineRule="exact"/>
        <w:jc w:val="left"/>
        <w:rPr>
          <w:rFonts w:ascii="メイリオ" w:eastAsia="メイリオ" w:hAnsi="メイリオ"/>
          <w:b/>
          <w:szCs w:val="21"/>
        </w:rPr>
      </w:pPr>
      <w:r>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7901</wp:posOffset>
                </wp:positionV>
                <wp:extent cx="5656388" cy="1190846"/>
                <wp:effectExtent l="0" t="0" r="20955" b="28575"/>
                <wp:wrapNone/>
                <wp:docPr id="1" name="大かっこ 1"/>
                <wp:cNvGraphicFramePr/>
                <a:graphic xmlns:a="http://schemas.openxmlformats.org/drawingml/2006/main">
                  <a:graphicData uri="http://schemas.microsoft.com/office/word/2010/wordprocessingShape">
                    <wps:wsp>
                      <wps:cNvSpPr/>
                      <wps:spPr>
                        <a:xfrm>
                          <a:off x="0" y="0"/>
                          <a:ext cx="5656388" cy="1190846"/>
                        </a:xfrm>
                        <a:prstGeom prst="bracketPair">
                          <a:avLst>
                            <a:gd name="adj" fmla="val 102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DD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4.2pt;margin-top:.6pt;width:445.4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" adj="2206" strokecolor="black [3213]" strokeweight=".5pt">
                <v:stroke joinstyle="miter"/>
                <w10:wrap anchorx="margin"/>
              </v:shape>
            </w:pict>
          </mc:Fallback>
        </mc:AlternateContent>
      </w:r>
      <w:r w:rsidR="001C0F48">
        <w:rPr>
          <w:rFonts w:ascii="メイリオ" w:eastAsia="メイリオ" w:hAnsi="メイリオ" w:hint="eastAsia"/>
          <w:szCs w:val="21"/>
        </w:rPr>
        <w:t xml:space="preserve">　　</w:t>
      </w:r>
      <w:r w:rsidR="001C0F48" w:rsidRPr="003103F6">
        <w:rPr>
          <w:rFonts w:ascii="メイリオ" w:eastAsia="メイリオ" w:hAnsi="メイリオ" w:hint="eastAsia"/>
          <w:b/>
          <w:szCs w:val="21"/>
        </w:rPr>
        <w:t>※添付書類等</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・自転車損害賠償保険等への加入状況（対象、保険期間）が分かる証券等の写し</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5511E3">
        <w:rPr>
          <w:rFonts w:ascii="メイリオ" w:eastAsia="メイリオ" w:hAnsi="メイリオ" w:hint="eastAsia"/>
          <w:szCs w:val="21"/>
        </w:rPr>
        <w:t>貸付用自転車の</w:t>
      </w:r>
      <w:r>
        <w:rPr>
          <w:rFonts w:ascii="メイリオ" w:eastAsia="メイリオ" w:hAnsi="メイリオ" w:hint="eastAsia"/>
          <w:szCs w:val="21"/>
        </w:rPr>
        <w:t>保管状況が分かる平面図</w:t>
      </w:r>
      <w:r w:rsidR="00E24806">
        <w:rPr>
          <w:rFonts w:ascii="メイリオ" w:eastAsia="メイリオ" w:hAnsi="メイリオ" w:hint="eastAsia"/>
          <w:szCs w:val="21"/>
        </w:rPr>
        <w:t>及び写真</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AE7E17">
        <w:rPr>
          <w:rFonts w:ascii="メイリオ" w:eastAsia="メイリオ" w:hAnsi="メイリオ" w:hint="eastAsia"/>
          <w:szCs w:val="21"/>
        </w:rPr>
        <w:t>貸</w:t>
      </w:r>
      <w:r w:rsidR="005511E3">
        <w:rPr>
          <w:rFonts w:ascii="メイリオ" w:eastAsia="メイリオ" w:hAnsi="メイリオ" w:hint="eastAsia"/>
          <w:szCs w:val="21"/>
        </w:rPr>
        <w:t>し</w:t>
      </w:r>
      <w:r w:rsidR="00AE7E17">
        <w:rPr>
          <w:rFonts w:ascii="メイリオ" w:eastAsia="メイリオ" w:hAnsi="メイリオ" w:hint="eastAsia"/>
          <w:szCs w:val="21"/>
        </w:rPr>
        <w:t>付ける事故の</w:t>
      </w:r>
      <w:r>
        <w:rPr>
          <w:rFonts w:ascii="メイリオ" w:eastAsia="メイリオ" w:hAnsi="メイリオ" w:hint="eastAsia"/>
          <w:szCs w:val="21"/>
        </w:rPr>
        <w:t>被害を軽減する器具</w:t>
      </w:r>
      <w:r w:rsidR="00AE7E17">
        <w:rPr>
          <w:rFonts w:ascii="メイリオ" w:eastAsia="メイリオ" w:hAnsi="メイリオ" w:hint="eastAsia"/>
          <w:szCs w:val="21"/>
        </w:rPr>
        <w:t>の</w:t>
      </w:r>
      <w:r w:rsidR="00E24806">
        <w:rPr>
          <w:rFonts w:ascii="メイリオ" w:eastAsia="メイリオ" w:hAnsi="メイリオ" w:hint="eastAsia"/>
          <w:szCs w:val="21"/>
        </w:rPr>
        <w:t>状況が分かる写真</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AE7E17">
        <w:rPr>
          <w:rFonts w:ascii="メイリオ" w:eastAsia="メイリオ" w:hAnsi="メイリオ" w:hint="eastAsia"/>
          <w:szCs w:val="21"/>
        </w:rPr>
        <w:t>貸付用自転車の点検整備に関する記録簿の写し</w:t>
      </w:r>
    </w:p>
    <w:p w:rsidR="00AE7E17" w:rsidRDefault="00AE7E17" w:rsidP="001C0F48">
      <w:pPr>
        <w:spacing w:line="360" w:lineRule="exact"/>
        <w:jc w:val="left"/>
        <w:rPr>
          <w:rFonts w:ascii="メイリオ" w:eastAsia="メイリオ" w:hAnsi="メイリオ"/>
          <w:szCs w:val="21"/>
        </w:rPr>
      </w:pPr>
    </w:p>
    <w:p w:rsidR="00AE7E17" w:rsidRPr="00F539A3" w:rsidRDefault="00AE7E17" w:rsidP="003F3284">
      <w:pPr>
        <w:spacing w:line="360" w:lineRule="exact"/>
        <w:jc w:val="left"/>
        <w:rPr>
          <w:rFonts w:ascii="メイリオ" w:eastAsia="メイリオ" w:hAnsi="メイリオ"/>
          <w:szCs w:val="21"/>
        </w:rPr>
      </w:pPr>
    </w:p>
    <w:sectPr w:rsidR="00AE7E17" w:rsidRPr="00F539A3" w:rsidSect="00AE7E17">
      <w:pgSz w:w="11906" w:h="16838" w:code="9"/>
      <w:pgMar w:top="851" w:right="1418" w:bottom="851" w:left="1418" w:header="851" w:footer="992" w:gutter="0"/>
      <w:cols w:space="425"/>
      <w:docGrid w:type="linesAndChars" w:linePitch="36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CE" w:rsidRDefault="004259CE" w:rsidP="009F4C1C">
      <w:r>
        <w:separator/>
      </w:r>
    </w:p>
  </w:endnote>
  <w:endnote w:type="continuationSeparator" w:id="0">
    <w:p w:rsidR="004259CE" w:rsidRDefault="004259CE" w:rsidP="009F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CE" w:rsidRDefault="004259CE" w:rsidP="009F4C1C">
      <w:r>
        <w:separator/>
      </w:r>
    </w:p>
  </w:footnote>
  <w:footnote w:type="continuationSeparator" w:id="0">
    <w:p w:rsidR="004259CE" w:rsidRDefault="004259CE" w:rsidP="009F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1"/>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11"/>
    <w:rsid w:val="000A66E6"/>
    <w:rsid w:val="001A1AA4"/>
    <w:rsid w:val="001C0F48"/>
    <w:rsid w:val="001D780C"/>
    <w:rsid w:val="00213A5C"/>
    <w:rsid w:val="003103F6"/>
    <w:rsid w:val="003A500E"/>
    <w:rsid w:val="003F3284"/>
    <w:rsid w:val="004259CE"/>
    <w:rsid w:val="00460AC7"/>
    <w:rsid w:val="005511E3"/>
    <w:rsid w:val="005D1411"/>
    <w:rsid w:val="00647882"/>
    <w:rsid w:val="007173E3"/>
    <w:rsid w:val="0086285B"/>
    <w:rsid w:val="00910929"/>
    <w:rsid w:val="009349E6"/>
    <w:rsid w:val="009A11B3"/>
    <w:rsid w:val="009F4C1C"/>
    <w:rsid w:val="00A63F32"/>
    <w:rsid w:val="00AE7E17"/>
    <w:rsid w:val="00BE1EAE"/>
    <w:rsid w:val="00C20C26"/>
    <w:rsid w:val="00E24806"/>
    <w:rsid w:val="00E57E34"/>
    <w:rsid w:val="00EC3228"/>
    <w:rsid w:val="00F539A3"/>
    <w:rsid w:val="00F94BE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0656FED-6745-4694-A8C2-951FCB73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C26"/>
    <w:rPr>
      <w:rFonts w:asciiTheme="majorHAnsi" w:eastAsiaTheme="majorEastAsia" w:hAnsiTheme="majorHAnsi" w:cstheme="majorBidi"/>
      <w:sz w:val="18"/>
      <w:szCs w:val="18"/>
    </w:rPr>
  </w:style>
  <w:style w:type="paragraph" w:styleId="a6">
    <w:name w:val="header"/>
    <w:basedOn w:val="a"/>
    <w:link w:val="a7"/>
    <w:uiPriority w:val="99"/>
    <w:unhideWhenUsed/>
    <w:rsid w:val="009F4C1C"/>
    <w:pPr>
      <w:tabs>
        <w:tab w:val="center" w:pos="4252"/>
        <w:tab w:val="right" w:pos="8504"/>
      </w:tabs>
      <w:snapToGrid w:val="0"/>
    </w:pPr>
  </w:style>
  <w:style w:type="character" w:customStyle="1" w:styleId="a7">
    <w:name w:val="ヘッダー (文字)"/>
    <w:basedOn w:val="a0"/>
    <w:link w:val="a6"/>
    <w:uiPriority w:val="99"/>
    <w:rsid w:val="009F4C1C"/>
  </w:style>
  <w:style w:type="paragraph" w:styleId="a8">
    <w:name w:val="footer"/>
    <w:basedOn w:val="a"/>
    <w:link w:val="a9"/>
    <w:uiPriority w:val="99"/>
    <w:unhideWhenUsed/>
    <w:rsid w:val="009F4C1C"/>
    <w:pPr>
      <w:tabs>
        <w:tab w:val="center" w:pos="4252"/>
        <w:tab w:val="right" w:pos="8504"/>
      </w:tabs>
      <w:snapToGrid w:val="0"/>
    </w:pPr>
  </w:style>
  <w:style w:type="character" w:customStyle="1" w:styleId="a9">
    <w:name w:val="フッター (文字)"/>
    <w:basedOn w:val="a0"/>
    <w:link w:val="a8"/>
    <w:uiPriority w:val="99"/>
    <w:rsid w:val="009F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2019-09-17T02:58:00Z</cp:lastPrinted>
  <dcterms:created xsi:type="dcterms:W3CDTF">2019-09-15T05:58:00Z</dcterms:created>
  <dcterms:modified xsi:type="dcterms:W3CDTF">2019-09-17T03:03:00Z</dcterms:modified>
</cp:coreProperties>
</file>