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DB7A" w14:textId="3B4CCDEB" w:rsidR="00980B20" w:rsidRPr="00254709" w:rsidRDefault="009649F6" w:rsidP="00416986">
      <w:pPr>
        <w:spacing w:line="240" w:lineRule="atLeast"/>
        <w:jc w:val="center"/>
        <w:rPr>
          <w:rFonts w:ascii="ＭＳ ゴシック" w:eastAsia="ＭＳ ゴシック" w:hAnsi="ＭＳ ゴシック"/>
          <w:w w:val="90"/>
          <w:szCs w:val="21"/>
        </w:rPr>
      </w:pPr>
      <w:bookmarkStart w:id="0" w:name="OLE_LINK1"/>
      <w:r>
        <w:rPr>
          <w:rFonts w:ascii="ＭＳ ゴシック" w:eastAsia="ＭＳ ゴシック" w:hAnsi="ＭＳ 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64776" wp14:editId="28AB708F">
                <wp:simplePos x="0" y="0"/>
                <wp:positionH relativeFrom="column">
                  <wp:posOffset>5492750</wp:posOffset>
                </wp:positionH>
                <wp:positionV relativeFrom="paragraph">
                  <wp:posOffset>-250190</wp:posOffset>
                </wp:positionV>
                <wp:extent cx="914400" cy="2286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7A39" w14:textId="6ABE031D" w:rsidR="009649F6" w:rsidRPr="00C9191F" w:rsidRDefault="009649F6" w:rsidP="009649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C919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R</w:t>
                            </w:r>
                            <w:r w:rsidRPr="00C9191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4.</w:t>
                            </w:r>
                            <w:r w:rsidR="004E531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11</w:t>
                            </w:r>
                            <w:r w:rsidRPr="00C919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64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32.5pt;margin-top:-19.7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pfEAIAANYDAAAOAAAAZHJzL2Uyb0RvYy54bWysU81uEzEQviPxDpbvZJMolGSVTVVaFSEV&#10;qFR4AMfrzVrseszYyW44JlLFQ/AKqGeeZ1+EsTdNA9wQF2s8P9/M93k8P2/rim0UOg0m46PBkDNl&#10;JOTarDL+6eP1iylnzguTiwqMyvhWOX6+eP5s3thUjaGEKlfICMS4tLEZL723aZI4WapauAFYZShY&#10;ANbC0xVXSY6iIfS6SsbD4VnSAOYWQSrnyHvVB/ki4heFkv5DUTjlWZVxms3HE+O5DGeymIt0hcKW&#10;Wh7GEP8wRS20oaZHqCvhBVuj/guq1hLBQeEHEuoEikJLFTkQm9HwDzZ3pbAqciFxnD3K5P4frHy/&#10;uUWmc3q7GWdG1PRG3f6+2/3odj+7/TfW7b93+323e6A7oxwSrLEupbo7S5W+fQ0tFUfyzt6A/OyY&#10;gctSmJW6QISmVCKngUehMjkp7XFcAFk27yCnxmLtIQK1BdZBTdKHETo93Pb4WKr1TJJzNppMhhSR&#10;FBqPp2dkhw4ifSy26PwbBTULRsaRdiGCi82N833qY0roZeBaVxX5RVqZ3xyEGTxx+DBvP7lvly1l&#10;B0ZLyLdEA6FfL/oOZJSAXzlraLUy7r6sBSrOqreGpHg1Gc9e0i7Gy3Q6IxJ4GlieBISRBJRxz1lv&#10;Xvp+e9cW9aqkPr30Bi5IvEJHYk8zHaam5YnSHBY9bOfpPWY9fcfFLwAAAP//AwBQSwMEFAAGAAgA&#10;AAAhAGlGtS7hAAAACwEAAA8AAABkcnMvZG93bnJldi54bWxMj8FOwzAQRO9I/IO1SNxaG2ijNsSp&#10;UiRA4kIpCHF04iWJiNdR7LaBr2dzguPOjmbeZJvRdeKIQ2g9abiaKxBIlbct1RreXu9nKxAhGrKm&#10;84QavjHAJj8/y0xq/Yle8LiPteAQCqnR0MTYp1KGqkFnwtz3SPz79IMzkc+hlnYwJw53nbxWKpHO&#10;tMQNjenxrsHqa39wGn7aUDzunrex3C4/HtTuKQnvRaL15cVY3IKIOMY/M0z4jA45M5X+QDaITsMq&#10;WfKWqGF2s16AmBxKrVkqJ2kBMs/k/w35LwAAAP//AwBQSwECLQAUAAYACAAAACEAtoM4kv4AAADh&#10;AQAAEwAAAAAAAAAAAAAAAAAAAAAAW0NvbnRlbnRfVHlwZXNdLnhtbFBLAQItABQABgAIAAAAIQA4&#10;/SH/1gAAAJQBAAALAAAAAAAAAAAAAAAAAC8BAABfcmVscy8ucmVsc1BLAQItABQABgAIAAAAIQCZ&#10;HbpfEAIAANYDAAAOAAAAAAAAAAAAAAAAAC4CAABkcnMvZTJvRG9jLnhtbFBLAQItABQABgAIAAAA&#10;IQBpRrUu4QAAAAsBAAAPAAAAAAAAAAAAAAAAAGoEAABkcnMvZG93bnJldi54bWxQSwUGAAAAAAQA&#10;BADzAAAAeAUAAAAA&#10;" filled="f" stroked="f">
                <v:textbox inset="5.85pt,.7pt,5.85pt,.7pt">
                  <w:txbxContent>
                    <w:p w14:paraId="0E7D7A39" w14:textId="6ABE031D" w:rsidR="009649F6" w:rsidRPr="00C9191F" w:rsidRDefault="009649F6" w:rsidP="009649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C919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R</w:t>
                      </w:r>
                      <w:r w:rsidRPr="00C9191F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4.</w:t>
                      </w:r>
                      <w:r w:rsidR="004E531B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11</w:t>
                      </w:r>
                      <w:r w:rsidRPr="00C919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  <w:r w:rsidR="00980B20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ウイルス肝炎</w:t>
      </w:r>
      <w:r w:rsidR="00DB61AD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医療費給付受給者証（インターフェロンフリー治療）の交付</w:t>
      </w:r>
      <w:r w:rsidR="00416986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申請</w:t>
      </w:r>
      <w:r w:rsidR="00DB61AD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・変更</w:t>
      </w:r>
      <w:r w:rsidR="00416986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届</w:t>
      </w:r>
      <w:r w:rsidR="00DB61AD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に係る診断書</w:t>
      </w:r>
      <w:r w:rsidR="00225A30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（</w:t>
      </w:r>
      <w:r w:rsidR="00337B4A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初回治療</w:t>
      </w:r>
      <w:r w:rsidR="00225A30" w:rsidRPr="00254709">
        <w:rPr>
          <w:rFonts w:ascii="ＭＳ ゴシック" w:eastAsia="ＭＳ ゴシック" w:hAnsi="ＭＳ ゴシック" w:hint="eastAsia"/>
          <w:bCs/>
          <w:w w:val="90"/>
          <w:szCs w:val="21"/>
        </w:rPr>
        <w:t>用）</w:t>
      </w:r>
    </w:p>
    <w:tbl>
      <w:tblPr>
        <w:tblW w:w="99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7"/>
        <w:gridCol w:w="280"/>
        <w:gridCol w:w="124"/>
        <w:gridCol w:w="879"/>
        <w:gridCol w:w="964"/>
        <w:gridCol w:w="353"/>
        <w:gridCol w:w="120"/>
        <w:gridCol w:w="656"/>
        <w:gridCol w:w="572"/>
        <w:gridCol w:w="153"/>
        <w:gridCol w:w="860"/>
        <w:gridCol w:w="820"/>
        <w:gridCol w:w="2842"/>
      </w:tblGrid>
      <w:tr w:rsidR="00254709" w:rsidRPr="00254709" w14:paraId="6E01FCB4" w14:textId="77777777" w:rsidTr="004528AB">
        <w:trPr>
          <w:cantSplit/>
          <w:trHeight w:val="711"/>
        </w:trPr>
        <w:tc>
          <w:tcPr>
            <w:tcW w:w="12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38D32" w14:textId="77777777" w:rsidR="00980B20" w:rsidRPr="00254709" w:rsidRDefault="00980B20" w:rsidP="004528AB">
            <w:pPr>
              <w:spacing w:line="240" w:lineRule="auto"/>
              <w:ind w:left="-40" w:right="-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236C81A5" w14:textId="77777777" w:rsidR="00980B20" w:rsidRPr="00254709" w:rsidRDefault="00980B20" w:rsidP="004528AB">
            <w:pPr>
              <w:spacing w:line="240" w:lineRule="auto"/>
              <w:ind w:left="-40" w:right="-4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　名</w:t>
            </w:r>
          </w:p>
        </w:tc>
        <w:tc>
          <w:tcPr>
            <w:tcW w:w="2720" w:type="dxa"/>
            <w:gridSpan w:val="6"/>
            <w:tcBorders>
              <w:top w:val="single" w:sz="12" w:space="0" w:color="auto"/>
            </w:tcBorders>
          </w:tcPr>
          <w:p w14:paraId="14B65F8D" w14:textId="77777777" w:rsidR="00980B20" w:rsidRPr="00254709" w:rsidRDefault="001A252C" w:rsidP="004528AB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CDF297" wp14:editId="4FE0576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124460</wp:posOffset>
                      </wp:positionV>
                      <wp:extent cx="1715135" cy="635"/>
                      <wp:effectExtent l="8890" t="10160" r="9525" b="825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51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256ED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8pt" to="13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D63gEAAL0DAAAOAAAAZHJzL2Uyb0RvYy54bWysU8Fu2zAMvQ/YPwi6L44ztBuMOD0k6y7Z&#10;FqDdBzCSHAuTRUFU4uTvRylpum6HAUV9ECjx8ZF8pOd3x8GJg4lk0beynkylMF6htn7Xyp+P9x8+&#10;S0EJvAaH3rTyZEjeLd6/m4+hMTPs0WkTBZN4asbQyj6l0FQVqd4MQBMMxrOzwzhA4mvcVTrCyOyD&#10;q2bT6W01YtQhojJE/Lo6O+Wi8HedUelH15FJwrWSa0vljOXc5rNazKHZRQi9VZcy4BVVDGA9J71S&#10;rSCB2Ef7D9VgVUTCLk0UDhV2nVWm9MDd1NO/unnoIZjSC4tD4SoTvR2t+n7YRGF1K3lQHgYe0dp6&#10;I2ZZmTFQw4Cl38Tcmzr6h7BG9YuEx2UPfmdKhY+nwGF1jqhehOQLBebfjt9QMwb2CYtMxy4OmZIF&#10;EMcyjdN1GuaYhOLH+lN9U3+8kUKx75aNzA/NU2iIlL4aHEQ2Wum46kINhzWlM/QJkjN5vLfO8Ts0&#10;zouxME5LAKGzOjuzj+Juu3RRHCAvTPkueV/AMvMKqD/j6EQrTBkHTcS918XqDegvXotU5PG8/jLn&#10;pUEKZ/hnYaPgElj3fxx37vxF4KzpeTpb1KdNZJoiPO9Ikeiyz3kJ/7wX1PNft/gNAAD//wMAUEsD&#10;BBQABgAIAAAAIQDdy0jv3gAAAAgBAAAPAAAAZHJzL2Rvd25yZXYueG1sTI9BT8MwDIXvSPyHyEjc&#10;tpTCWlaaTmgS4sCpG2jaLWtMW9E4Jcm28u/xTnCy/N7T8+dyNdlBnNCH3pGCu3kCAqlxpqdWwfv2&#10;ZfYIIkRNRg+OUMEPBlhV11elLow7U42nTWwFl1AotIIuxrGQMjQdWh3mbkRi79N5qyOvvpXG6zOX&#10;20GmSZJJq3viC50ecd1h87U5WgUP2480Xy/ssq+/9+a1frvf+YyUur2Znp9ARJziXxgu+IwOFTMd&#10;3JFMEIOCWZ5xkvUlT/bTLF2AOFyEHGRVyv8PVL8AAAD//wMAUEsBAi0AFAAGAAgAAAAhALaDOJL+&#10;AAAA4QEAABMAAAAAAAAAAAAAAAAAAAAAAFtDb250ZW50X1R5cGVzXS54bWxQSwECLQAUAAYACAAA&#10;ACEAOP0h/9YAAACUAQAACwAAAAAAAAAAAAAAAAAvAQAAX3JlbHMvLnJlbHNQSwECLQAUAAYACAAA&#10;ACEA26dQ+t4BAAC9AwAADgAAAAAAAAAAAAAAAAAuAgAAZHJzL2Uyb0RvYy54bWxQSwECLQAUAAYA&#10;CAAAACEA3ctI794AAAAIAQAADwAAAAAAAAAAAAAAAAA4BAAAZHJzL2Rvd25yZXYueG1sUEsFBgAA&#10;AAAEAAQA8wAAAEMFAAAAAA==&#10;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337C5813" w14:textId="77777777" w:rsidR="00980B20" w:rsidRPr="00254709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性別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14:paraId="444B9F0D" w14:textId="305B1995" w:rsidR="00980B20" w:rsidRPr="00254709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男・女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14:paraId="2421A0DF" w14:textId="77777777" w:rsidR="00980B20" w:rsidRPr="00254709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生　年</w:t>
            </w:r>
          </w:p>
          <w:p w14:paraId="39255B1C" w14:textId="46C7B80D" w:rsidR="00980B20" w:rsidRPr="00254709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月　日</w:t>
            </w:r>
          </w:p>
        </w:tc>
        <w:tc>
          <w:tcPr>
            <w:tcW w:w="820" w:type="dxa"/>
            <w:tcBorders>
              <w:top w:val="single" w:sz="12" w:space="0" w:color="auto"/>
              <w:right w:val="nil"/>
            </w:tcBorders>
            <w:vAlign w:val="center"/>
          </w:tcPr>
          <w:p w14:paraId="692521AD" w14:textId="652E0601" w:rsidR="00980B20" w:rsidRPr="000409E0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FF0000"/>
                <w:sz w:val="16"/>
                <w:szCs w:val="16"/>
                <w:u w:val="single"/>
              </w:rPr>
            </w:pPr>
          </w:p>
          <w:p w14:paraId="5089E840" w14:textId="77777777" w:rsidR="00980B20" w:rsidRPr="00254709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9FC97F" w14:textId="52AF13BA" w:rsidR="00980B20" w:rsidRPr="00254709" w:rsidRDefault="00980B20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　月　　　日</w:t>
            </w:r>
          </w:p>
        </w:tc>
      </w:tr>
      <w:tr w:rsidR="00254709" w:rsidRPr="00254709" w14:paraId="16822D52" w14:textId="77777777" w:rsidTr="004528AB">
        <w:trPr>
          <w:trHeight w:val="724"/>
        </w:trPr>
        <w:tc>
          <w:tcPr>
            <w:tcW w:w="1297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4870FC" w14:textId="77777777" w:rsidR="00980B20" w:rsidRPr="00254709" w:rsidRDefault="00980B20" w:rsidP="004528A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住　　所</w:t>
            </w:r>
          </w:p>
        </w:tc>
        <w:tc>
          <w:tcPr>
            <w:tcW w:w="8623" w:type="dxa"/>
            <w:gridSpan w:val="1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236D75" w14:textId="33B8BD1F" w:rsidR="00980B20" w:rsidRPr="00254709" w:rsidRDefault="00980B20" w:rsidP="004528AB">
            <w:pPr>
              <w:spacing w:before="40" w:after="40"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（〒　　　－　　　　）　　　　　　　　　電話番号　　　　　（　　　　　）</w:t>
            </w:r>
          </w:p>
          <w:p w14:paraId="4D2AE949" w14:textId="391A26BC" w:rsidR="00980B20" w:rsidRPr="00254709" w:rsidRDefault="00980B20" w:rsidP="004528AB">
            <w:pPr>
              <w:spacing w:before="40" w:after="40" w:line="1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2446FD0" w14:textId="7DE836FC" w:rsidR="00980B20" w:rsidRPr="00254709" w:rsidRDefault="00980B20" w:rsidP="00D0231C">
            <w:pPr>
              <w:spacing w:before="40" w:after="40" w:line="160" w:lineRule="exact"/>
              <w:ind w:firstLineChars="2100" w:firstLine="33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54709" w:rsidRPr="00254709" w14:paraId="58D60C59" w14:textId="77777777" w:rsidTr="00AE33A9">
        <w:trPr>
          <w:trHeight w:val="480"/>
        </w:trPr>
        <w:tc>
          <w:tcPr>
            <w:tcW w:w="157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116375" w14:textId="77777777" w:rsidR="00AE33A9" w:rsidRPr="00254709" w:rsidRDefault="00AE33A9" w:rsidP="00BF5A3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１．診断年月日</w:t>
            </w:r>
          </w:p>
        </w:tc>
        <w:tc>
          <w:tcPr>
            <w:tcW w:w="1967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521409F" w14:textId="77777777" w:rsidR="00AE33A9" w:rsidRPr="00254709" w:rsidRDefault="00AE33A9" w:rsidP="00F53D83">
            <w:pPr>
              <w:spacing w:before="40" w:after="40" w:line="240" w:lineRule="exact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月</w:t>
            </w:r>
            <w:r w:rsidR="001961D3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8C151" w14:textId="77777777" w:rsidR="00AE33A9" w:rsidRPr="00254709" w:rsidRDefault="00AE33A9" w:rsidP="00DB61AD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前医</w:t>
            </w:r>
          </w:p>
          <w:p w14:paraId="35DD2B0D" w14:textId="77777777" w:rsidR="00AE33A9" w:rsidRPr="00254709" w:rsidRDefault="00AE33A9" w:rsidP="00DB61AD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（あれば記載）</w:t>
            </w:r>
          </w:p>
        </w:tc>
        <w:tc>
          <w:tcPr>
            <w:tcW w:w="467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C95769" w14:textId="6967B23D" w:rsidR="00AE33A9" w:rsidRPr="00254709" w:rsidRDefault="00AE33A9" w:rsidP="00DB61AD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医療機関名</w:t>
            </w:r>
          </w:p>
          <w:p w14:paraId="472B07C6" w14:textId="044B9987" w:rsidR="00AE33A9" w:rsidRPr="00254709" w:rsidRDefault="00AE33A9" w:rsidP="00DB61AD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医師名</w:t>
            </w:r>
          </w:p>
        </w:tc>
      </w:tr>
      <w:tr w:rsidR="00254709" w:rsidRPr="00254709" w14:paraId="0BD62910" w14:textId="77777777" w:rsidTr="00B62173">
        <w:trPr>
          <w:trHeight w:val="170"/>
        </w:trPr>
        <w:tc>
          <w:tcPr>
            <w:tcW w:w="1577" w:type="dxa"/>
            <w:gridSpan w:val="3"/>
            <w:tcBorders>
              <w:left w:val="single" w:sz="12" w:space="0" w:color="auto"/>
            </w:tcBorders>
          </w:tcPr>
          <w:p w14:paraId="26A49A56" w14:textId="77777777" w:rsidR="00B62173" w:rsidRPr="00254709" w:rsidRDefault="00B62173" w:rsidP="00B62173">
            <w:pPr>
              <w:spacing w:line="240" w:lineRule="exact"/>
              <w:ind w:left="3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3C18D37" w14:textId="77777777" w:rsidR="00902D50" w:rsidRPr="00254709" w:rsidRDefault="00902D50" w:rsidP="00B62173">
            <w:pPr>
              <w:spacing w:line="240" w:lineRule="exact"/>
              <w:ind w:left="3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２．過去の治療歴</w:t>
            </w:r>
          </w:p>
        </w:tc>
        <w:tc>
          <w:tcPr>
            <w:tcW w:w="8343" w:type="dxa"/>
            <w:gridSpan w:val="11"/>
            <w:tcBorders>
              <w:right w:val="single" w:sz="12" w:space="0" w:color="auto"/>
            </w:tcBorders>
            <w:vAlign w:val="center"/>
          </w:tcPr>
          <w:p w14:paraId="035344C3" w14:textId="6A0D2A81" w:rsidR="0059389A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方を○で囲み、必要事項を記載する。</w:t>
            </w:r>
          </w:p>
          <w:p w14:paraId="2C818EC9" w14:textId="6F40A8A0" w:rsidR="0059389A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１．インターフェロン治療歴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の有無（　あり　・　なし　）（該当する方を○で囲む。）</w:t>
            </w:r>
          </w:p>
          <w:p w14:paraId="014F735E" w14:textId="121C473E" w:rsidR="0059389A" w:rsidRPr="00254709" w:rsidRDefault="006375A4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※治療歴ありの</w:t>
            </w:r>
            <w:r w:rsidR="00AF0537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場合、これまでの治療内容について該当項目を○で囲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み、必要事項を記載する。</w:t>
            </w:r>
          </w:p>
          <w:p w14:paraId="6009860F" w14:textId="138FE717" w:rsidR="0059389A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ア．ペグインターフェロン及びリバビリン併用療法　（中止 ・ 再燃 ・ 無効）</w:t>
            </w:r>
          </w:p>
          <w:p w14:paraId="6868CE08" w14:textId="007A049C" w:rsidR="0059389A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イ．ペグインターフェロン、リバビリンおよびプロテアーゼ阻害剤（薬剤名：　　　　　　　　　　　　）</w:t>
            </w:r>
          </w:p>
          <w:p w14:paraId="17B4F362" w14:textId="4141FED6" w:rsidR="0059389A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３剤併用療法　（中止 ・ 再燃 ・ 無効）</w:t>
            </w:r>
          </w:p>
          <w:p w14:paraId="13E9AE5A" w14:textId="18DCE5CB" w:rsidR="007B2669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ウ．上記以外の治療</w:t>
            </w:r>
          </w:p>
          <w:p w14:paraId="06D26B92" w14:textId="77777777" w:rsidR="0059389A" w:rsidRPr="00254709" w:rsidRDefault="007B2669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="0059389A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（具体的に記載：   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</w:t>
            </w:r>
            <w:r w:rsidR="0059389A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           　　　　　　　　　　　　　　　　　　　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59389A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51756E58" w14:textId="4369120D" w:rsidR="0059389A" w:rsidRPr="00254709" w:rsidRDefault="0059389A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２．インターフェロンフリー治療歴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の有無（　あり　・　なし　）（該当する方を○で囲む。）</w:t>
            </w:r>
          </w:p>
          <w:p w14:paraId="2117098D" w14:textId="77777777" w:rsidR="0059389A" w:rsidRPr="00254709" w:rsidRDefault="00225A30" w:rsidP="00D74960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※治療歴ありの場合は、様式第２号の３による申請が必要です</w:t>
            </w:r>
            <w:r w:rsidR="007B2669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この様式では申請できません。</w:t>
            </w:r>
            <w:r w:rsidR="0059389A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</w:tr>
      <w:tr w:rsidR="00254709" w:rsidRPr="00254709" w14:paraId="682F6EA7" w14:textId="77777777" w:rsidTr="00902D50">
        <w:trPr>
          <w:trHeight w:val="2768"/>
        </w:trPr>
        <w:tc>
          <w:tcPr>
            <w:tcW w:w="157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31F1FF30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BD7AD01" w14:textId="77777777" w:rsidR="00902D50" w:rsidRPr="00254709" w:rsidRDefault="003D6603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  <w:r w:rsidR="00902D50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．検査所見</w:t>
            </w:r>
          </w:p>
          <w:p w14:paraId="0C14CDAB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522C57B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1FEC789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639DA64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47BFF7B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04BA4C" w14:textId="77777777" w:rsidR="00902D50" w:rsidRPr="00254709" w:rsidRDefault="00902D50" w:rsidP="00902D50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46BBA51" w14:textId="77777777" w:rsidR="00902D50" w:rsidRPr="00254709" w:rsidRDefault="00902D50" w:rsidP="00902D50">
            <w:pPr>
              <w:spacing w:line="240" w:lineRule="auto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※交付申請の場合は、肝炎ウイルスマーカー検査結果の写しを添付すること。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13D7A4EC" w14:textId="77777777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今回の治療開始前の所見を記入する。</w:t>
            </w:r>
          </w:p>
          <w:p w14:paraId="52DEB000" w14:textId="77777777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１．Ｃ型肝炎ウイルスマーカー　（検査日：　</w:t>
            </w:r>
            <w:r w:rsidR="00F53D83" w:rsidRPr="000312F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年　　　月　　　日）</w:t>
            </w:r>
          </w:p>
          <w:p w14:paraId="4412C7AB" w14:textId="3CB00284" w:rsidR="00902D50" w:rsidRPr="00E56351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⑴</w:t>
            </w:r>
            <w:r w:rsidR="002A4138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HCV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="002A4138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R</w:t>
            </w:r>
            <w:r w:rsidR="002A4138"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NA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定量　＿＿＿　（単位：　　　　、測定法　　　　　　　　　　　　　）</w:t>
            </w:r>
          </w:p>
          <w:p w14:paraId="1F82B288" w14:textId="39E91122" w:rsidR="00D74960" w:rsidRPr="00E56351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⑵ ウイルス型</w:t>
            </w:r>
            <w:r w:rsidR="00D74960"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（該当する項目を○で囲む。）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407C2DA" w14:textId="3EE9507E" w:rsidR="00D74960" w:rsidRPr="00E56351" w:rsidRDefault="00D7496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ア </w:t>
            </w:r>
            <w:r w:rsidR="00902D50"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セロタイプ（グループ）１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、あるいは</w:t>
            </w:r>
            <w:r w:rsidR="00BF6154"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ゲ</w:t>
            </w:r>
            <w:r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ノ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タイプ１</w:t>
            </w:r>
          </w:p>
          <w:p w14:paraId="68CB0EEB" w14:textId="6901CDF4" w:rsidR="00D74960" w:rsidRPr="00E56351" w:rsidRDefault="00D7496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イ セロタイプ（グループ）２、あるいは</w:t>
            </w:r>
            <w:r w:rsidR="00BF6154"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ゲ</w:t>
            </w:r>
            <w:r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ノ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タイプ２</w:t>
            </w:r>
          </w:p>
          <w:p w14:paraId="51083299" w14:textId="626B2D72" w:rsidR="00902D50" w:rsidRPr="00E56351" w:rsidRDefault="00D7496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ウ 上記のいずれにも該当しない（</w:t>
            </w:r>
            <w:r w:rsidR="00BF6154"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ゲノ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タイプ検査データがある場合は記載：　　　　　　　　　  </w:t>
            </w:r>
            <w:r w:rsidR="00902D50"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428A00A2" w14:textId="4125CC38" w:rsidR="00902D50" w:rsidRPr="00E56351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２．血液検査　（検査日：　</w:t>
            </w:r>
            <w:r w:rsidR="00F53D83" w:rsidRPr="00F53D8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年　　　月　　　日）</w:t>
            </w:r>
          </w:p>
          <w:p w14:paraId="434713A7" w14:textId="764A4FA5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AST 　　　　　＿＿＿　</w:t>
            </w:r>
            <w:r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U／ｌ</w:t>
            </w:r>
            <w:r w:rsidRPr="00E563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　（施設の基準値：＿＿＿～＿＿＿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）  </w:t>
            </w:r>
          </w:p>
          <w:p w14:paraId="18C9CE7A" w14:textId="1BDE62BB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ALT 　　　　　＿＿＿　</w:t>
            </w:r>
            <w:r w:rsidRPr="00F11756">
              <w:rPr>
                <w:rFonts w:asciiTheme="minorEastAsia" w:eastAsiaTheme="minorEastAsia" w:hAnsiTheme="minorEastAsia" w:hint="eastAsia"/>
                <w:sz w:val="16"/>
                <w:szCs w:val="16"/>
              </w:rPr>
              <w:t>U／ｌ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　（施設の基準値：＿＿＿～＿＿＿）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102EBE0" w14:textId="3D7E6817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血小板　　 　 ＿＿＿　／ul           （施設の基準値：＿＿＿～＿＿＿）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1FA3C7" w14:textId="77777777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３．画像診断及び肝生検などの所見　（検査日：　</w:t>
            </w:r>
            <w:r w:rsidR="00F53D83" w:rsidRPr="00F53D8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年　　　月　　　日）</w:t>
            </w:r>
          </w:p>
          <w:p w14:paraId="30DAD3FF" w14:textId="77777777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（所見：　　　　　　　　　　　　　　　　　　　　　　　　　　　　　　　　　　　　　）</w:t>
            </w:r>
          </w:p>
          <w:p w14:paraId="5603BB25" w14:textId="77777777" w:rsidR="00902D50" w:rsidRPr="00254709" w:rsidRDefault="00902D50" w:rsidP="00D7496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４．（肝硬変症の場合）Child-Pugh　分類　 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Ａ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 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Ｂ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 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Ｃ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（該当する</w:t>
            </w:r>
            <w:r w:rsidR="006375A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分類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を○で囲む。）</w:t>
            </w:r>
          </w:p>
        </w:tc>
      </w:tr>
      <w:tr w:rsidR="00254709" w:rsidRPr="00254709" w14:paraId="1EE7247E" w14:textId="77777777" w:rsidTr="004528AB">
        <w:trPr>
          <w:trHeight w:val="170"/>
        </w:trPr>
        <w:tc>
          <w:tcPr>
            <w:tcW w:w="1577" w:type="dxa"/>
            <w:gridSpan w:val="3"/>
            <w:tcBorders>
              <w:left w:val="single" w:sz="12" w:space="0" w:color="auto"/>
            </w:tcBorders>
            <w:vAlign w:val="center"/>
          </w:tcPr>
          <w:p w14:paraId="7EB4F24D" w14:textId="77777777" w:rsidR="00AE33A9" w:rsidRPr="00254709" w:rsidRDefault="003D6603" w:rsidP="00DB61A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  <w:r w:rsidR="00AE33A9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．診断</w:t>
            </w:r>
          </w:p>
        </w:tc>
        <w:tc>
          <w:tcPr>
            <w:tcW w:w="8343" w:type="dxa"/>
            <w:gridSpan w:val="11"/>
            <w:tcBorders>
              <w:right w:val="single" w:sz="12" w:space="0" w:color="auto"/>
            </w:tcBorders>
            <w:vAlign w:val="center"/>
          </w:tcPr>
          <w:p w14:paraId="7EC07AEA" w14:textId="77777777" w:rsidR="00A65B1F" w:rsidRPr="00254709" w:rsidRDefault="00A65B1F" w:rsidP="00D74960">
            <w:pPr>
              <w:spacing w:before="40" w:after="40"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該当する方にチェックする。</w:t>
            </w:r>
          </w:p>
          <w:p w14:paraId="39386875" w14:textId="77777777" w:rsidR="00AE33A9" w:rsidRPr="00254709" w:rsidRDefault="00A65B1F" w:rsidP="00D74960">
            <w:pPr>
              <w:spacing w:before="40" w:after="40"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 </w:t>
            </w:r>
            <w:r w:rsidR="00AE33A9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１．慢性肝炎（Ｃ型肝炎ウイルスによる）</w:t>
            </w:r>
          </w:p>
          <w:p w14:paraId="440C1750" w14:textId="77777777" w:rsidR="00AE33A9" w:rsidRPr="00254709" w:rsidRDefault="00A65B1F" w:rsidP="00D74960">
            <w:pPr>
              <w:spacing w:before="40" w:after="40"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 ２</w:t>
            </w:r>
            <w:r w:rsidR="00AE33A9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．代償性肝硬変（Ｃ型肝炎ウイルスによる）※Child-Pugh</w:t>
            </w:r>
            <w:r w:rsidR="00D7143F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  <w:r w:rsidR="00AE33A9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類Ａに限る。</w:t>
            </w:r>
          </w:p>
        </w:tc>
      </w:tr>
      <w:tr w:rsidR="00254709" w:rsidRPr="00254709" w14:paraId="36B698D1" w14:textId="77777777" w:rsidTr="00B62173">
        <w:trPr>
          <w:trHeight w:val="408"/>
        </w:trPr>
        <w:tc>
          <w:tcPr>
            <w:tcW w:w="1577" w:type="dxa"/>
            <w:gridSpan w:val="3"/>
            <w:tcBorders>
              <w:left w:val="single" w:sz="12" w:space="0" w:color="auto"/>
            </w:tcBorders>
            <w:vAlign w:val="center"/>
          </w:tcPr>
          <w:p w14:paraId="246FB3BE" w14:textId="77777777" w:rsidR="00AE33A9" w:rsidRPr="00254709" w:rsidRDefault="003D6603" w:rsidP="00D0231C">
            <w:pPr>
              <w:spacing w:line="240" w:lineRule="exact"/>
              <w:ind w:left="320" w:hangingChars="200" w:hanging="32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  <w:r w:rsidR="00AE33A9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．肝がんの合併</w:t>
            </w:r>
          </w:p>
        </w:tc>
        <w:tc>
          <w:tcPr>
            <w:tcW w:w="8343" w:type="dxa"/>
            <w:gridSpan w:val="11"/>
            <w:tcBorders>
              <w:right w:val="single" w:sz="12" w:space="0" w:color="auto"/>
            </w:tcBorders>
            <w:vAlign w:val="center"/>
          </w:tcPr>
          <w:p w14:paraId="6C4F3BD0" w14:textId="77777777" w:rsidR="00AE33A9" w:rsidRPr="00254709" w:rsidRDefault="00AE33A9" w:rsidP="004528AB">
            <w:pPr>
              <w:spacing w:before="40" w:after="4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肝がん　　１．あり　　　２．なし</w:t>
            </w:r>
            <w:r w:rsidR="00B62173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※現在、肝がんの合併がある場合は助成対象外となります。</w:t>
            </w:r>
          </w:p>
        </w:tc>
      </w:tr>
      <w:tr w:rsidR="00254709" w:rsidRPr="00254709" w14:paraId="22A267D1" w14:textId="77777777" w:rsidTr="00D0231C">
        <w:trPr>
          <w:trHeight w:val="540"/>
        </w:trPr>
        <w:tc>
          <w:tcPr>
            <w:tcW w:w="157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16116651" w14:textId="77777777" w:rsidR="00B62173" w:rsidRPr="00254709" w:rsidRDefault="00B62173" w:rsidP="00EE0CEC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48EE37B" w14:textId="77777777" w:rsidR="00735132" w:rsidRPr="00254709" w:rsidRDefault="003D6603" w:rsidP="00EE0CEC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６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．治療内容</w:t>
            </w:r>
          </w:p>
          <w:p w14:paraId="68B9A60B" w14:textId="77777777" w:rsidR="00B62173" w:rsidRPr="00254709" w:rsidRDefault="00B62173" w:rsidP="00EE0CEC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523F553" w14:textId="77777777" w:rsidR="00B62173" w:rsidRPr="00254709" w:rsidRDefault="00B62173" w:rsidP="00EE0CEC">
            <w:pPr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hint="eastAsia"/>
                <w:sz w:val="16"/>
                <w:szCs w:val="16"/>
              </w:rPr>
              <w:t>※「治療予定期間」は必ず記載してください。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873842" w14:textId="77777777" w:rsidR="003D6603" w:rsidRPr="00254709" w:rsidRDefault="00B62173" w:rsidP="00D0231C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インターフェロンフリー治療</w:t>
            </w:r>
          </w:p>
          <w:p w14:paraId="41862447" w14:textId="77777777" w:rsidR="00735132" w:rsidRPr="00254709" w:rsidRDefault="00B62173" w:rsidP="00D0231C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3D6603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薬剤名：　　　　　　　　　　　　　　　　　　　　　　　　　　　　　　　　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）　　　　　　　　　　</w:t>
            </w:r>
          </w:p>
          <w:p w14:paraId="522A8BA3" w14:textId="77777777" w:rsidR="00B62173" w:rsidRPr="00254709" w:rsidRDefault="00B62173" w:rsidP="00416986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53BCFDF" w14:textId="77777777" w:rsidR="00B62173" w:rsidRPr="00254709" w:rsidRDefault="00B62173" w:rsidP="00416986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治療予定期間</w:t>
            </w:r>
            <w:r w:rsidR="00A52414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）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週（</w:t>
            </w:r>
            <w:r w:rsidR="00F53D83" w:rsidRPr="00F53D8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416986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</w:t>
            </w:r>
            <w:r w:rsidR="00416986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月</w:t>
            </w:r>
            <w:r w:rsidR="00416986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日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～　</w:t>
            </w:r>
            <w:r w:rsidR="00F53D83" w:rsidRPr="00F53D8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416986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</w:t>
            </w:r>
            <w:r w:rsidR="00416986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月</w:t>
            </w:r>
            <w:r w:rsidR="00416986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日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254709" w:rsidRPr="00254709" w14:paraId="2FDED778" w14:textId="77777777" w:rsidTr="0059389A">
        <w:trPr>
          <w:trHeight w:val="724"/>
        </w:trPr>
        <w:tc>
          <w:tcPr>
            <w:tcW w:w="15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75938B" w14:textId="77777777" w:rsidR="00735132" w:rsidRPr="00254709" w:rsidRDefault="003D6603" w:rsidP="00B62173">
            <w:pPr>
              <w:spacing w:line="240" w:lineRule="auto"/>
              <w:ind w:left="3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７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．治療上の問題点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8AA146F" w14:textId="77777777" w:rsidR="00735132" w:rsidRPr="00254709" w:rsidRDefault="00735132" w:rsidP="00735132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54709" w:rsidRPr="00254709" w14:paraId="04880F44" w14:textId="77777777" w:rsidTr="00D74960">
        <w:trPr>
          <w:trHeight w:val="869"/>
        </w:trPr>
        <w:tc>
          <w:tcPr>
            <w:tcW w:w="9920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FCD4DD" w14:textId="77777777" w:rsidR="00A65B1F" w:rsidRPr="00254709" w:rsidRDefault="00A65B1F" w:rsidP="00A65B1F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記載年月日　</w:t>
            </w:r>
            <w:r w:rsidR="00F53D83" w:rsidRPr="00F53D8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月　　日</w:t>
            </w:r>
          </w:p>
          <w:p w14:paraId="087ED397" w14:textId="77777777" w:rsidR="00735132" w:rsidRPr="00254709" w:rsidRDefault="00A65B1F" w:rsidP="00A65B1F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医療機関名及び所在地</w:t>
            </w:r>
          </w:p>
        </w:tc>
      </w:tr>
      <w:tr w:rsidR="00254709" w:rsidRPr="00254709" w14:paraId="79BA5A1D" w14:textId="77777777" w:rsidTr="00B62173">
        <w:trPr>
          <w:trHeight w:val="682"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BE5B26" w14:textId="77777777" w:rsidR="00EE0CEC" w:rsidRPr="00254709" w:rsidRDefault="00EE0CEC" w:rsidP="00B62173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709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どちらかにチェックが必要</w:t>
            </w:r>
          </w:p>
        </w:tc>
        <w:tc>
          <w:tcPr>
            <w:tcW w:w="821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BBAA88" w14:textId="77777777" w:rsidR="00EE0CEC" w:rsidRPr="00254709" w:rsidRDefault="00EE0CEC" w:rsidP="00B62173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7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　日本肝臓学会肝臓専門医　</w:t>
            </w:r>
          </w:p>
          <w:p w14:paraId="3989E246" w14:textId="77777777" w:rsidR="00EE0CEC" w:rsidRPr="00254709" w:rsidRDefault="00EE0CEC" w:rsidP="00B62173">
            <w:pPr>
              <w:spacing w:line="24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709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長野県ウイルス肝炎診療ネットワークの専門医療機関の</w:t>
            </w:r>
            <w:r w:rsidR="00267DB2" w:rsidRPr="00254709">
              <w:rPr>
                <w:rFonts w:asciiTheme="minorEastAsia" w:eastAsiaTheme="minorEastAsia" w:hAnsiTheme="minorEastAsia" w:hint="eastAsia"/>
                <w:sz w:val="18"/>
                <w:szCs w:val="18"/>
              </w:rPr>
              <w:t>肝疾患担当</w:t>
            </w:r>
            <w:r w:rsidRPr="00254709">
              <w:rPr>
                <w:rFonts w:asciiTheme="minorEastAsia" w:eastAsiaTheme="minorEastAsia" w:hAnsiTheme="minorEastAsia" w:hint="eastAsia"/>
                <w:sz w:val="18"/>
                <w:szCs w:val="18"/>
              </w:rPr>
              <w:t>医</w:t>
            </w:r>
          </w:p>
        </w:tc>
      </w:tr>
      <w:tr w:rsidR="00254709" w:rsidRPr="00254709" w14:paraId="4F549CE9" w14:textId="77777777" w:rsidTr="00D74960">
        <w:trPr>
          <w:trHeight w:val="595"/>
        </w:trPr>
        <w:tc>
          <w:tcPr>
            <w:tcW w:w="992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FFDB2" w14:textId="77777777" w:rsidR="00735132" w:rsidRPr="00254709" w:rsidRDefault="00EE0CEC" w:rsidP="00EE0CEC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35132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医師氏名　　　　　　　　　　　　　　　　　　　　　　　　　　　　　　　印　　　　　　　</w:t>
            </w:r>
          </w:p>
        </w:tc>
      </w:tr>
      <w:tr w:rsidR="00254709" w:rsidRPr="00254709" w14:paraId="3662DFC6" w14:textId="77777777" w:rsidTr="00A65B1F">
        <w:trPr>
          <w:cantSplit/>
          <w:trHeight w:val="139"/>
        </w:trPr>
        <w:tc>
          <w:tcPr>
            <w:tcW w:w="9920" w:type="dxa"/>
            <w:gridSpan w:val="14"/>
            <w:tcBorders>
              <w:top w:val="single" w:sz="12" w:space="0" w:color="auto"/>
              <w:left w:val="nil"/>
              <w:right w:val="nil"/>
            </w:tcBorders>
          </w:tcPr>
          <w:p w14:paraId="7C146B3C" w14:textId="77777777" w:rsidR="00F32893" w:rsidRPr="00254709" w:rsidRDefault="00730ECB" w:rsidP="00730ECB">
            <w:pPr>
              <w:spacing w:line="20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</w:t>
            </w:r>
          </w:p>
        </w:tc>
      </w:tr>
      <w:tr w:rsidR="00254709" w:rsidRPr="00254709" w14:paraId="6334DC59" w14:textId="77777777" w:rsidTr="00A300DD">
        <w:trPr>
          <w:cantSplit/>
          <w:trHeight w:val="139"/>
        </w:trPr>
        <w:tc>
          <w:tcPr>
            <w:tcW w:w="389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0A2F75E4" w14:textId="77777777" w:rsidR="00C22365" w:rsidRPr="00254709" w:rsidRDefault="00C22365" w:rsidP="004528AB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　　　年　　　月　　　日</w:t>
            </w:r>
          </w:p>
        </w:tc>
        <w:tc>
          <w:tcPr>
            <w:tcW w:w="6023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CA5FD4" w14:textId="77777777" w:rsidR="00B62173" w:rsidRPr="00254709" w:rsidRDefault="00B62173" w:rsidP="004528AB">
            <w:pPr>
              <w:spacing w:line="20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3CB241A" w14:textId="77777777" w:rsidR="00C22365" w:rsidRPr="00254709" w:rsidRDefault="00730ECB" w:rsidP="004528AB">
            <w:pPr>
              <w:spacing w:line="20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C870939" wp14:editId="1379CFFD">
                      <wp:simplePos x="0" y="0"/>
                      <wp:positionH relativeFrom="column">
                        <wp:posOffset>-847724</wp:posOffset>
                      </wp:positionH>
                      <wp:positionV relativeFrom="paragraph">
                        <wp:posOffset>687070</wp:posOffset>
                      </wp:positionV>
                      <wp:extent cx="4648200" cy="3619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61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30595" w14:textId="77777777" w:rsidR="00730ECB" w:rsidRPr="005B1789" w:rsidRDefault="00730ECB" w:rsidP="00730EC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5B1789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※非</w:t>
                                  </w:r>
                                  <w:r w:rsidRPr="005B1789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代償性肝硬変に対するインターフェロンフリー治療の場合は、様式第２号の５を使用してください。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70939" id="正方形/長方形 2" o:spid="_x0000_s1027" style="position:absolute;left:0;text-align:left;margin-left:-66.75pt;margin-top:54.1pt;width:366pt;height: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+RjAIAAD4FAAAOAAAAZHJzL2Uyb0RvYy54bWysVMFu1DAQvSPxD5bvNJtlW9pVs2jVqgip&#10;aita1LPXsbsRjseMvZss/wEfAGfOiAOfQyX+grGTTatScUBcnJnMmxnPzBsfvmxrw9YKfQW24PnO&#10;iDNlJZSVvSn426uTZ/uc+SBsKQxYVfCN8vzl7OmTw8ZN1RiWYEqFjIJYP21cwZchuGmWeblUtfA7&#10;4JQlowasRSAVb7ISRUPRa5ONR6O9rAEsHYJU3tPf487IZym+1kqGc629CswUnO4W0onpXMQzmx2K&#10;6Q0Kt6xkfw3xD7eoRWUp6RDqWATBVlj9EaquJIIHHXYk1BloXUmVaqBq8tGDai6XwqlUCzXHu6FN&#10;/v+FlWfrC2RVWfAxZ1bUNKLbr19uP33/+eNz9uvjt05i49ioxvkp4S/dBfaaJzFW3Wqs45fqYW1q&#10;7mZormoDk/RzsjfZp4lxJsn2fC8/2E3dz+68HfrwSkHNolBwpOGlnor1qQ+UkaBbSExmbDwtnFTG&#10;dNb4J4u37O6VpLAxqkO/UZoKpZuMU9REMXVkkK0FkaN8l8caKYexhIwumgIPTvljTiZsnXpsdFOJ&#10;doPj6DHHu2wDOmUEGwbHurKAf3fWHX5bdVdrLDu0i7afaj+qBZQbmjRCtwLeyZOK2nwqfLgQSJyn&#10;ydAeh3M6tIGm4NBLnC0BPzz2P+KJimTlrKEdKrh/vxKoODOvLZH0IJ9M4tIlZbL7YkwK3rcs7lvs&#10;qj4CmkROL4aTSYz4YLaiRqivad3nMSuZhJWUu+Ay4FY5Ct1u04Mh1XyeYLRoToRTe+lkDB77HGl0&#10;1V4LdD3XArH0DLb7JqYPKNdho6eF+SqArhIfY6e7vvYToCVNFOoflPgK3NcT6u7Zm/0GAAD//wMA&#10;UEsDBBQABgAIAAAAIQCsJ+Ac3wAAAAwBAAAPAAAAZHJzL2Rvd25yZXYueG1sTI/BTsMwEETvSPyD&#10;tUjcWiepUkKIUyFQD0iVKgof4MRLEhGvg+2m4e9ZTnDcmafZmWq32FHM6MPgSEG6TkAgtc4M1Cl4&#10;f9uvChAhajJ6dIQKvjHArr6+qnRp3IVecT7FTnAIhVIr6GOcSilD26PVYe0mJPY+nLc68uk7aby+&#10;cLgdZZYkW2n1QPyh1xM+9dh+ns5WwdF8pXfP097PtnmZDwfbHr0NSt3eLI8PICIu8Q+G3/pcHWru&#10;1LgzmSBGBat0s8mZZScpMhCM5PcFKw0r2zwDWVfy/4j6BwAA//8DAFBLAQItABQABgAIAAAAIQC2&#10;gziS/gAAAOEBAAATAAAAAAAAAAAAAAAAAAAAAABbQ29udGVudF9UeXBlc10ueG1sUEsBAi0AFAAG&#10;AAgAAAAhADj9If/WAAAAlAEAAAsAAAAAAAAAAAAAAAAALwEAAF9yZWxzLy5yZWxzUEsBAi0AFAAG&#10;AAgAAAAhABg8P5GMAgAAPgUAAA4AAAAAAAAAAAAAAAAALgIAAGRycy9lMm9Eb2MueG1sUEsBAi0A&#10;FAAGAAgAAAAhAKwn4BzfAAAADAEAAA8AAAAAAAAAAAAAAAAA5gQAAGRycy9kb3ducmV2LnhtbFBL&#10;BQYAAAAABAAEAPMAAADyBQAAAAA=&#10;" fillcolor="white [3201]" stroked="f" strokeweight="2pt">
                      <v:textbox>
                        <w:txbxContent>
                          <w:p w14:paraId="44630595" w14:textId="77777777" w:rsidR="00730ECB" w:rsidRPr="005B1789" w:rsidRDefault="00730ECB" w:rsidP="00730EC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5B178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※非</w:t>
                            </w:r>
                            <w:r w:rsidRPr="005B1789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代償性肝硬変に対するインターフェロンフリー治療の場合は、様式第２号の５を使用してください。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2365"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審査意見</w:t>
            </w:r>
          </w:p>
        </w:tc>
      </w:tr>
      <w:tr w:rsidR="00254709" w:rsidRPr="00254709" w14:paraId="39ED9F0C" w14:textId="77777777" w:rsidTr="00D74960">
        <w:trPr>
          <w:cantSplit/>
          <w:trHeight w:val="935"/>
        </w:trPr>
        <w:tc>
          <w:tcPr>
            <w:tcW w:w="1280" w:type="dxa"/>
            <w:tcBorders>
              <w:left w:val="single" w:sz="12" w:space="0" w:color="auto"/>
              <w:bottom w:val="nil"/>
            </w:tcBorders>
          </w:tcPr>
          <w:p w14:paraId="7DF6398A" w14:textId="77777777" w:rsidR="00C22365" w:rsidRPr="00254709" w:rsidRDefault="00C22365" w:rsidP="004528AB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nil"/>
            </w:tcBorders>
          </w:tcPr>
          <w:p w14:paraId="6A0A62F5" w14:textId="77777777" w:rsidR="00C22365" w:rsidRPr="00254709" w:rsidRDefault="00C22365" w:rsidP="004528AB">
            <w:pPr>
              <w:spacing w:line="240" w:lineRule="atLeast"/>
              <w:ind w:left="-3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bottom w:val="nil"/>
            </w:tcBorders>
          </w:tcPr>
          <w:p w14:paraId="2B834CB6" w14:textId="77777777" w:rsidR="00C22365" w:rsidRPr="00254709" w:rsidRDefault="00C22365" w:rsidP="004528AB">
            <w:pPr>
              <w:spacing w:line="240" w:lineRule="atLeast"/>
              <w:ind w:left="-3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023" w:type="dxa"/>
            <w:gridSpan w:val="7"/>
            <w:vMerge/>
            <w:tcBorders>
              <w:right w:val="single" w:sz="12" w:space="0" w:color="auto"/>
            </w:tcBorders>
          </w:tcPr>
          <w:p w14:paraId="6722B7AF" w14:textId="77777777" w:rsidR="00C22365" w:rsidRPr="00254709" w:rsidRDefault="00C22365" w:rsidP="004528AB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54709" w:rsidRPr="00254709" w14:paraId="5FDF1442" w14:textId="77777777" w:rsidTr="00B62173">
        <w:trPr>
          <w:cantSplit/>
          <w:trHeight w:val="278"/>
        </w:trPr>
        <w:tc>
          <w:tcPr>
            <w:tcW w:w="1280" w:type="dxa"/>
            <w:tcBorders>
              <w:left w:val="single" w:sz="12" w:space="0" w:color="auto"/>
              <w:bottom w:val="single" w:sz="12" w:space="0" w:color="auto"/>
            </w:tcBorders>
          </w:tcPr>
          <w:p w14:paraId="6BFB6D78" w14:textId="77777777" w:rsidR="00C22365" w:rsidRPr="00254709" w:rsidRDefault="00C22365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適・保・否</w:t>
            </w: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27A373D4" w14:textId="77777777" w:rsidR="00C22365" w:rsidRPr="00254709" w:rsidRDefault="00C22365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適・保・否</w:t>
            </w:r>
          </w:p>
        </w:tc>
        <w:tc>
          <w:tcPr>
            <w:tcW w:w="1317" w:type="dxa"/>
            <w:gridSpan w:val="2"/>
            <w:tcBorders>
              <w:bottom w:val="single" w:sz="12" w:space="0" w:color="auto"/>
            </w:tcBorders>
          </w:tcPr>
          <w:p w14:paraId="449F60C2" w14:textId="77777777" w:rsidR="00C22365" w:rsidRPr="00254709" w:rsidRDefault="00C22365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4709">
              <w:rPr>
                <w:rFonts w:asciiTheme="minorEastAsia" w:eastAsiaTheme="minorEastAsia" w:hAnsiTheme="minorEastAsia" w:hint="eastAsia"/>
                <w:sz w:val="16"/>
                <w:szCs w:val="16"/>
              </w:rPr>
              <w:t>適・保・否</w:t>
            </w:r>
          </w:p>
        </w:tc>
        <w:tc>
          <w:tcPr>
            <w:tcW w:w="6023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4FDD07" w14:textId="77777777" w:rsidR="00C22365" w:rsidRPr="00254709" w:rsidRDefault="00C22365" w:rsidP="004528A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0"/>
    </w:tbl>
    <w:p w14:paraId="0C190318" w14:textId="77777777" w:rsidR="003D4426" w:rsidRPr="00254709" w:rsidRDefault="003D4426" w:rsidP="00EE0CEC">
      <w:pPr>
        <w:spacing w:line="240" w:lineRule="auto"/>
        <w:jc w:val="left"/>
        <w:textAlignment w:val="auto"/>
        <w:rPr>
          <w:rFonts w:asciiTheme="minorEastAsia" w:eastAsiaTheme="minorEastAsia" w:hAnsiTheme="minorEastAsia"/>
          <w:bCs/>
          <w:sz w:val="18"/>
          <w:szCs w:val="18"/>
        </w:rPr>
      </w:pPr>
    </w:p>
    <w:p w14:paraId="36985E66" w14:textId="77777777" w:rsidR="00B62173" w:rsidRPr="00254709" w:rsidRDefault="00B62173" w:rsidP="00EE0CEC">
      <w:pPr>
        <w:spacing w:line="240" w:lineRule="auto"/>
        <w:jc w:val="left"/>
        <w:textAlignment w:val="auto"/>
        <w:rPr>
          <w:rFonts w:asciiTheme="minorEastAsia" w:eastAsiaTheme="minorEastAsia" w:hAnsiTheme="minorEastAsia"/>
          <w:bCs/>
          <w:sz w:val="18"/>
          <w:szCs w:val="18"/>
        </w:rPr>
        <w:sectPr w:rsidR="00B62173" w:rsidRPr="00254709" w:rsidSect="00770071">
          <w:headerReference w:type="default" r:id="rId7"/>
          <w:pgSz w:w="11906" w:h="16839" w:code="9"/>
          <w:pgMar w:top="567" w:right="680" w:bottom="340" w:left="1134" w:header="340" w:footer="397" w:gutter="0"/>
          <w:cols w:space="425"/>
          <w:docGrid w:linePitch="286"/>
        </w:sectPr>
      </w:pPr>
    </w:p>
    <w:p w14:paraId="0E6A4F1E" w14:textId="77777777" w:rsidR="00A65B1F" w:rsidRPr="00C90376" w:rsidRDefault="00EE0CEC" w:rsidP="0042589E">
      <w:pPr>
        <w:spacing w:line="240" w:lineRule="auto"/>
        <w:ind w:leftChars="400" w:left="840" w:rightChars="400" w:right="840"/>
        <w:jc w:val="left"/>
        <w:textAlignment w:val="auto"/>
        <w:rPr>
          <w:rFonts w:hAnsi="ＭＳ 明朝"/>
          <w:b/>
          <w:bCs/>
          <w:szCs w:val="21"/>
        </w:rPr>
      </w:pPr>
      <w:r w:rsidRPr="00C90376">
        <w:rPr>
          <w:rFonts w:hAnsi="ＭＳ 明朝" w:hint="eastAsia"/>
          <w:b/>
          <w:bCs/>
          <w:szCs w:val="21"/>
        </w:rPr>
        <w:t>「ウイルス肝炎医療費給付受給者証（インターフェロンフリー治療）の</w:t>
      </w:r>
      <w:r w:rsidR="00254C44" w:rsidRPr="00C90376">
        <w:rPr>
          <w:rFonts w:hAnsi="ＭＳ 明朝" w:hint="eastAsia"/>
          <w:b/>
          <w:bCs/>
          <w:szCs w:val="21"/>
        </w:rPr>
        <w:t>交付申請・変更届に</w:t>
      </w:r>
      <w:r w:rsidRPr="00C90376">
        <w:rPr>
          <w:rFonts w:hAnsi="ＭＳ 明朝" w:hint="eastAsia"/>
          <w:b/>
          <w:bCs/>
          <w:szCs w:val="21"/>
        </w:rPr>
        <w:t>係る診断書</w:t>
      </w:r>
      <w:r w:rsidR="0042589E" w:rsidRPr="00C90376">
        <w:rPr>
          <w:rFonts w:hAnsi="ＭＳ 明朝" w:hint="eastAsia"/>
          <w:b/>
          <w:bCs/>
          <w:szCs w:val="21"/>
        </w:rPr>
        <w:t>（</w:t>
      </w:r>
      <w:r w:rsidR="001536A4" w:rsidRPr="00C90376">
        <w:rPr>
          <w:rFonts w:hAnsi="ＭＳ 明朝" w:hint="eastAsia"/>
          <w:b/>
          <w:bCs/>
          <w:szCs w:val="21"/>
        </w:rPr>
        <w:t>初回治療</w:t>
      </w:r>
      <w:r w:rsidR="0042589E" w:rsidRPr="00C90376">
        <w:rPr>
          <w:rFonts w:hAnsi="ＭＳ 明朝" w:hint="eastAsia"/>
          <w:b/>
          <w:bCs/>
          <w:szCs w:val="21"/>
        </w:rPr>
        <w:t>用）</w:t>
      </w:r>
      <w:r w:rsidR="00254C44" w:rsidRPr="00C90376">
        <w:rPr>
          <w:rFonts w:hAnsi="ＭＳ 明朝" w:hint="eastAsia"/>
          <w:b/>
          <w:bCs/>
          <w:szCs w:val="21"/>
        </w:rPr>
        <w:t>（</w:t>
      </w:r>
      <w:r w:rsidR="00A65B1F" w:rsidRPr="00C90376">
        <w:rPr>
          <w:rFonts w:hAnsi="ＭＳ 明朝" w:hint="eastAsia"/>
          <w:b/>
          <w:bCs/>
          <w:szCs w:val="21"/>
        </w:rPr>
        <w:t>様式</w:t>
      </w:r>
      <w:r w:rsidR="00254C44" w:rsidRPr="00C90376">
        <w:rPr>
          <w:rFonts w:hAnsi="ＭＳ 明朝" w:hint="eastAsia"/>
          <w:b/>
          <w:bCs/>
          <w:szCs w:val="21"/>
        </w:rPr>
        <w:t>第２号の２</w:t>
      </w:r>
      <w:r w:rsidR="00A65B1F" w:rsidRPr="00C90376">
        <w:rPr>
          <w:rFonts w:hAnsi="ＭＳ 明朝" w:hint="eastAsia"/>
          <w:b/>
          <w:bCs/>
          <w:szCs w:val="21"/>
        </w:rPr>
        <w:t>）記入時の注意事項</w:t>
      </w:r>
    </w:p>
    <w:p w14:paraId="1F69E022" w14:textId="77777777" w:rsidR="00B537E1" w:rsidRDefault="00B537E1" w:rsidP="005B1789">
      <w:pPr>
        <w:spacing w:line="100" w:lineRule="exact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</w:p>
    <w:p w14:paraId="3BC82E9A" w14:textId="77777777" w:rsidR="00B537E1" w:rsidRPr="005B1789" w:rsidRDefault="00B537E1" w:rsidP="00B537E1">
      <w:pPr>
        <w:spacing w:line="240" w:lineRule="auto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5B1789">
        <w:rPr>
          <w:rFonts w:asciiTheme="minorEastAsia" w:eastAsiaTheme="minorEastAsia" w:hAnsiTheme="minorEastAsia" w:hint="eastAsia"/>
          <w:bCs/>
          <w:szCs w:val="21"/>
        </w:rPr>
        <w:t>注）非代償性肝硬変に対するインターフェロンフリー治療の場合、様式第２号の５による申請</w:t>
      </w:r>
    </w:p>
    <w:p w14:paraId="09B090E8" w14:textId="77777777" w:rsidR="00B537E1" w:rsidRPr="005B1789" w:rsidRDefault="00B537E1" w:rsidP="00B537E1">
      <w:pPr>
        <w:spacing w:line="240" w:lineRule="auto"/>
        <w:ind w:firstLineChars="200" w:firstLine="42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5B1789">
        <w:rPr>
          <w:rFonts w:asciiTheme="minorEastAsia" w:eastAsiaTheme="minorEastAsia" w:hAnsiTheme="minorEastAsia" w:hint="eastAsia"/>
          <w:bCs/>
          <w:szCs w:val="21"/>
        </w:rPr>
        <w:t>が必要です。この様式では申請できませんのでご注意ください。</w:t>
      </w:r>
    </w:p>
    <w:p w14:paraId="55B3C848" w14:textId="77777777" w:rsidR="00D74960" w:rsidRPr="00B537E1" w:rsidRDefault="00D74960" w:rsidP="005B1789">
      <w:pPr>
        <w:spacing w:line="100" w:lineRule="exact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</w:p>
    <w:p w14:paraId="6D174E3E" w14:textId="77777777" w:rsidR="00902D50" w:rsidRPr="00254709" w:rsidRDefault="00902D50" w:rsidP="00C33E67">
      <w:pPr>
        <w:spacing w:beforeLines="30" w:before="106" w:line="240" w:lineRule="auto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54709">
        <w:rPr>
          <w:rFonts w:asciiTheme="minorEastAsia" w:eastAsiaTheme="minorEastAsia" w:hAnsiTheme="minorEastAsia" w:hint="eastAsia"/>
          <w:b/>
          <w:bCs/>
          <w:szCs w:val="21"/>
        </w:rPr>
        <w:t>２．「過去の治療歴」について</w:t>
      </w:r>
    </w:p>
    <w:p w14:paraId="3221836E" w14:textId="77777777" w:rsidR="00263FAD" w:rsidRPr="00263FAD" w:rsidRDefault="00902D50" w:rsidP="00D74960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>・</w:t>
      </w:r>
      <w:r w:rsidR="00263FAD" w:rsidRPr="00263FAD">
        <w:rPr>
          <w:rFonts w:asciiTheme="minorEastAsia" w:eastAsiaTheme="minorEastAsia" w:hAnsiTheme="minorEastAsia" w:hint="eastAsia"/>
          <w:bCs/>
          <w:szCs w:val="21"/>
        </w:rPr>
        <w:t>申請者のこれまでの治療歴について記載してください。</w:t>
      </w:r>
    </w:p>
    <w:p w14:paraId="4ABBE3CF" w14:textId="77777777" w:rsidR="00263FAD" w:rsidRPr="00263FAD" w:rsidRDefault="00263FAD" w:rsidP="00263FAD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63FAD">
        <w:rPr>
          <w:rFonts w:asciiTheme="minorEastAsia" w:eastAsiaTheme="minorEastAsia" w:hAnsiTheme="minorEastAsia" w:hint="eastAsia"/>
          <w:bCs/>
          <w:szCs w:val="21"/>
        </w:rPr>
        <w:t>・該当する方を○で囲み、薬剤名等を具体的に記載してください。</w:t>
      </w:r>
    </w:p>
    <w:p w14:paraId="251F55AA" w14:textId="77777777" w:rsidR="00902D50" w:rsidRPr="00254709" w:rsidRDefault="00263FAD" w:rsidP="00263FAD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63FAD">
        <w:rPr>
          <w:rFonts w:asciiTheme="minorEastAsia" w:eastAsiaTheme="minorEastAsia" w:hAnsiTheme="minorEastAsia" w:hint="eastAsia"/>
          <w:bCs/>
          <w:szCs w:val="21"/>
        </w:rPr>
        <w:t>・該当する治療法において、患者からの聞き取りや過去の診療録をもとに、診断書作成医の判断により「中止・再燃・無効」を○で囲んでください。</w:t>
      </w:r>
    </w:p>
    <w:p w14:paraId="3E262FF4" w14:textId="77777777" w:rsidR="007B2669" w:rsidRPr="002422E0" w:rsidRDefault="00EA037A" w:rsidP="002422E0">
      <w:pPr>
        <w:spacing w:line="240" w:lineRule="auto"/>
        <w:ind w:leftChars="100" w:left="632" w:hangingChars="200" w:hanging="422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422E0">
        <w:rPr>
          <w:rFonts w:asciiTheme="minorEastAsia" w:eastAsiaTheme="minorEastAsia" w:hAnsiTheme="minorEastAsia" w:hint="eastAsia"/>
          <w:b/>
          <w:bCs/>
          <w:szCs w:val="21"/>
        </w:rPr>
        <w:t>注）</w:t>
      </w:r>
      <w:r w:rsidR="00C1416D" w:rsidRPr="002422E0">
        <w:rPr>
          <w:rFonts w:asciiTheme="minorEastAsia" w:eastAsiaTheme="minorEastAsia" w:hAnsiTheme="minorEastAsia" w:hint="eastAsia"/>
          <w:b/>
          <w:bCs/>
          <w:szCs w:val="21"/>
        </w:rPr>
        <w:t>インターフェロンフリー治療歴ありの場合</w:t>
      </w:r>
      <w:r w:rsidR="00225A30" w:rsidRPr="002422E0">
        <w:rPr>
          <w:rFonts w:asciiTheme="minorEastAsia" w:eastAsiaTheme="minorEastAsia" w:hAnsiTheme="minorEastAsia" w:hint="eastAsia"/>
          <w:b/>
          <w:bCs/>
          <w:szCs w:val="21"/>
        </w:rPr>
        <w:t>、様式第２号の３による申請が必要です。この様式では申請できませんのでご注意ください。</w:t>
      </w:r>
    </w:p>
    <w:p w14:paraId="5A0A6B45" w14:textId="77777777" w:rsidR="00902D50" w:rsidRPr="00254709" w:rsidRDefault="00902D50" w:rsidP="00E70E0A">
      <w:pPr>
        <w:spacing w:beforeLines="20" w:before="71" w:line="240" w:lineRule="auto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54709">
        <w:rPr>
          <w:rFonts w:asciiTheme="minorEastAsia" w:eastAsiaTheme="minorEastAsia" w:hAnsiTheme="minorEastAsia" w:hint="eastAsia"/>
          <w:b/>
          <w:bCs/>
          <w:szCs w:val="21"/>
        </w:rPr>
        <w:t>３．「検査所見」について</w:t>
      </w:r>
    </w:p>
    <w:p w14:paraId="5CC228C8" w14:textId="77777777" w:rsidR="00902D50" w:rsidRPr="00254709" w:rsidRDefault="00902D50" w:rsidP="00902D50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>・画像診断及び肝生検等の所見は具体的に記載してください。</w:t>
      </w:r>
    </w:p>
    <w:p w14:paraId="1FA35E05" w14:textId="77777777" w:rsidR="00902D50" w:rsidRPr="00254709" w:rsidRDefault="00902D50" w:rsidP="00902D50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>・Child-Pugh分類について、該当する分類を○で囲んで</w:t>
      </w:r>
      <w:r w:rsidR="009927CB" w:rsidRPr="00254709">
        <w:rPr>
          <w:rFonts w:asciiTheme="minorEastAsia" w:eastAsiaTheme="minorEastAsia" w:hAnsiTheme="minorEastAsia" w:hint="eastAsia"/>
          <w:bCs/>
          <w:szCs w:val="21"/>
        </w:rPr>
        <w:t>くだ</w:t>
      </w:r>
      <w:r w:rsidRPr="00254709">
        <w:rPr>
          <w:rFonts w:asciiTheme="minorEastAsia" w:eastAsiaTheme="minorEastAsia" w:hAnsiTheme="minorEastAsia" w:hint="eastAsia"/>
          <w:bCs/>
          <w:szCs w:val="21"/>
        </w:rPr>
        <w:t>さい。</w:t>
      </w:r>
    </w:p>
    <w:p w14:paraId="595AA5BB" w14:textId="77777777" w:rsidR="00902D50" w:rsidRPr="00254709" w:rsidRDefault="00902D50" w:rsidP="00902D50">
      <w:pPr>
        <w:spacing w:line="240" w:lineRule="auto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 xml:space="preserve">　・交付申請の場合は、肝炎ウイルスマーカー検査結果の写しを添付してください。</w:t>
      </w:r>
    </w:p>
    <w:p w14:paraId="0594CE74" w14:textId="77777777" w:rsidR="00D0231C" w:rsidRPr="00254709" w:rsidRDefault="00B62173" w:rsidP="00E70E0A">
      <w:pPr>
        <w:spacing w:beforeLines="20" w:before="71" w:line="240" w:lineRule="auto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54709">
        <w:rPr>
          <w:rFonts w:asciiTheme="minorEastAsia" w:eastAsiaTheme="minorEastAsia" w:hAnsiTheme="minorEastAsia" w:hint="eastAsia"/>
          <w:b/>
          <w:bCs/>
          <w:szCs w:val="21"/>
        </w:rPr>
        <w:t>４</w:t>
      </w:r>
      <w:r w:rsidR="00D0231C" w:rsidRPr="00254709">
        <w:rPr>
          <w:rFonts w:asciiTheme="minorEastAsia" w:eastAsiaTheme="minorEastAsia" w:hAnsiTheme="minorEastAsia" w:hint="eastAsia"/>
          <w:b/>
          <w:bCs/>
          <w:szCs w:val="21"/>
        </w:rPr>
        <w:t>．「診断」について</w:t>
      </w:r>
    </w:p>
    <w:p w14:paraId="38C0F19D" w14:textId="39F1D5FB" w:rsidR="00263FAD" w:rsidRPr="00A40C2F" w:rsidRDefault="00F4102C" w:rsidP="00D0231C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>・インターフェロン</w:t>
      </w:r>
      <w:r w:rsidRPr="005B1789">
        <w:rPr>
          <w:rFonts w:asciiTheme="minorEastAsia" w:eastAsiaTheme="minorEastAsia" w:hAnsiTheme="minorEastAsia" w:hint="eastAsia"/>
          <w:bCs/>
          <w:szCs w:val="21"/>
        </w:rPr>
        <w:t>フリー治療</w:t>
      </w:r>
      <w:r w:rsidR="00D0231C" w:rsidRPr="005B1789">
        <w:rPr>
          <w:rFonts w:asciiTheme="minorEastAsia" w:eastAsiaTheme="minorEastAsia" w:hAnsiTheme="minorEastAsia" w:hint="eastAsia"/>
          <w:bCs/>
          <w:szCs w:val="21"/>
        </w:rPr>
        <w:t>の対象は、</w:t>
      </w:r>
      <w:r w:rsidR="00912888" w:rsidRPr="005B1789">
        <w:rPr>
          <w:rFonts w:asciiTheme="minorEastAsia" w:eastAsiaTheme="minorEastAsia" w:hAnsiTheme="minorEastAsia" w:hint="eastAsia"/>
          <w:bCs/>
          <w:szCs w:val="21"/>
        </w:rPr>
        <w:t>Ｃ型慢性肝疾患（</w:t>
      </w:r>
      <w:r w:rsidR="005D752C" w:rsidRPr="005B1789">
        <w:rPr>
          <w:rFonts w:asciiTheme="minorEastAsia" w:eastAsiaTheme="minorEastAsia" w:hAnsiTheme="minorEastAsia" w:hint="eastAsia"/>
          <w:bCs/>
          <w:szCs w:val="21"/>
        </w:rPr>
        <w:t>Ｃ</w:t>
      </w:r>
      <w:r w:rsidR="00D0231C" w:rsidRPr="005B1789">
        <w:rPr>
          <w:rFonts w:asciiTheme="minorEastAsia" w:eastAsiaTheme="minorEastAsia" w:hAnsiTheme="minorEastAsia" w:hint="eastAsia"/>
          <w:bCs/>
          <w:szCs w:val="21"/>
        </w:rPr>
        <w:t>型慢性肝炎</w:t>
      </w:r>
      <w:r w:rsidR="00912888" w:rsidRPr="005B1789">
        <w:rPr>
          <w:rFonts w:asciiTheme="minorEastAsia" w:eastAsiaTheme="minorEastAsia" w:hAnsiTheme="minorEastAsia" w:hint="eastAsia"/>
          <w:bCs/>
          <w:szCs w:val="21"/>
        </w:rPr>
        <w:t>若しく</w:t>
      </w:r>
      <w:r w:rsidR="00D0231C" w:rsidRPr="005B1789">
        <w:rPr>
          <w:rFonts w:asciiTheme="minorEastAsia" w:eastAsiaTheme="minorEastAsia" w:hAnsiTheme="minorEastAsia" w:hint="eastAsia"/>
          <w:bCs/>
          <w:szCs w:val="21"/>
        </w:rPr>
        <w:t>はChild-Pugh分類</w:t>
      </w:r>
      <w:r w:rsidR="005D752C" w:rsidRPr="005B1789">
        <w:rPr>
          <w:rFonts w:asciiTheme="minorEastAsia" w:eastAsiaTheme="minorEastAsia" w:hAnsiTheme="minorEastAsia" w:hint="eastAsia"/>
          <w:bCs/>
          <w:szCs w:val="21"/>
        </w:rPr>
        <w:t>Ａ</w:t>
      </w:r>
      <w:r w:rsidR="00D0231C" w:rsidRPr="005B1789">
        <w:rPr>
          <w:rFonts w:asciiTheme="minorEastAsia" w:eastAsiaTheme="minorEastAsia" w:hAnsiTheme="minorEastAsia" w:hint="eastAsia"/>
          <w:bCs/>
          <w:szCs w:val="21"/>
        </w:rPr>
        <w:t>の</w:t>
      </w:r>
      <w:r w:rsidR="005D752C" w:rsidRPr="005B1789">
        <w:rPr>
          <w:rFonts w:asciiTheme="minorEastAsia" w:eastAsiaTheme="minorEastAsia" w:hAnsiTheme="minorEastAsia" w:hint="eastAsia"/>
          <w:bCs/>
          <w:szCs w:val="21"/>
        </w:rPr>
        <w:t>Ｃ</w:t>
      </w:r>
      <w:r w:rsidR="00D0231C" w:rsidRPr="005B1789">
        <w:rPr>
          <w:rFonts w:asciiTheme="minorEastAsia" w:eastAsiaTheme="minorEastAsia" w:hAnsiTheme="minorEastAsia" w:hint="eastAsia"/>
          <w:bCs/>
          <w:szCs w:val="21"/>
        </w:rPr>
        <w:t>型代償性肝硬変</w:t>
      </w:r>
      <w:r w:rsidR="00912888" w:rsidRPr="005B1789">
        <w:rPr>
          <w:rFonts w:asciiTheme="minorEastAsia" w:eastAsiaTheme="minorEastAsia" w:hAnsiTheme="minorEastAsia" w:hint="eastAsia"/>
          <w:bCs/>
          <w:szCs w:val="21"/>
        </w:rPr>
        <w:t>又はChild-Pugh分類Ｂ若しくはＣのＣ型非代償性肝硬変）</w:t>
      </w:r>
      <w:r w:rsidR="00D0231C" w:rsidRPr="005B1789">
        <w:rPr>
          <w:rFonts w:asciiTheme="minorEastAsia" w:eastAsiaTheme="minorEastAsia" w:hAnsiTheme="minorEastAsia" w:hint="eastAsia"/>
          <w:bCs/>
          <w:szCs w:val="21"/>
        </w:rPr>
        <w:t>です。</w:t>
      </w:r>
    </w:p>
    <w:p w14:paraId="5D01D3B9" w14:textId="77A840A9" w:rsidR="00D0231C" w:rsidRPr="00254709" w:rsidRDefault="00B62173" w:rsidP="00E70E0A">
      <w:pPr>
        <w:spacing w:beforeLines="20" w:before="71" w:line="240" w:lineRule="auto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54709">
        <w:rPr>
          <w:rFonts w:asciiTheme="minorEastAsia" w:eastAsiaTheme="minorEastAsia" w:hAnsiTheme="minorEastAsia" w:hint="eastAsia"/>
          <w:b/>
          <w:bCs/>
          <w:szCs w:val="21"/>
        </w:rPr>
        <w:t>５</w:t>
      </w:r>
      <w:r w:rsidR="00D0231C" w:rsidRPr="00254709">
        <w:rPr>
          <w:rFonts w:asciiTheme="minorEastAsia" w:eastAsiaTheme="minorEastAsia" w:hAnsiTheme="minorEastAsia" w:hint="eastAsia"/>
          <w:b/>
          <w:bCs/>
          <w:szCs w:val="21"/>
        </w:rPr>
        <w:t>．「肝がんの合併」について</w:t>
      </w:r>
    </w:p>
    <w:p w14:paraId="2A24492F" w14:textId="4C64EC85" w:rsidR="00D0231C" w:rsidRPr="00254709" w:rsidRDefault="00D0231C" w:rsidP="00D0231C">
      <w:pPr>
        <w:spacing w:line="240" w:lineRule="auto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 xml:space="preserve">　・肝がんの合併がある場合には助成対象外となりますので、ご注意ください。</w:t>
      </w:r>
    </w:p>
    <w:p w14:paraId="4D1855E8" w14:textId="27BF8709" w:rsidR="00EE0CEC" w:rsidRPr="00254709" w:rsidRDefault="00B62173" w:rsidP="00E70E0A">
      <w:pPr>
        <w:spacing w:beforeLines="20" w:before="71" w:line="240" w:lineRule="auto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54709">
        <w:rPr>
          <w:rFonts w:asciiTheme="minorEastAsia" w:eastAsiaTheme="minorEastAsia" w:hAnsiTheme="minorEastAsia" w:hint="eastAsia"/>
          <w:b/>
          <w:bCs/>
          <w:szCs w:val="21"/>
        </w:rPr>
        <w:t>６</w:t>
      </w:r>
      <w:r w:rsidR="00EE0CEC" w:rsidRPr="00254709">
        <w:rPr>
          <w:rFonts w:asciiTheme="minorEastAsia" w:eastAsiaTheme="minorEastAsia" w:hAnsiTheme="minorEastAsia" w:hint="eastAsia"/>
          <w:b/>
          <w:bCs/>
          <w:szCs w:val="21"/>
        </w:rPr>
        <w:t>．「治療内容」について</w:t>
      </w:r>
    </w:p>
    <w:p w14:paraId="39A48A36" w14:textId="3573E19A" w:rsidR="0059389A" w:rsidRDefault="00B62173" w:rsidP="00D0231C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>・</w:t>
      </w:r>
      <w:r w:rsidR="0059389A" w:rsidRPr="00254709">
        <w:rPr>
          <w:rFonts w:asciiTheme="minorEastAsia" w:eastAsiaTheme="minorEastAsia" w:hAnsiTheme="minorEastAsia" w:hint="eastAsia"/>
          <w:bCs/>
          <w:szCs w:val="21"/>
        </w:rPr>
        <w:t>それぞれの療法</w:t>
      </w:r>
      <w:r w:rsidR="007676AE" w:rsidRPr="00254709">
        <w:rPr>
          <w:rFonts w:asciiTheme="minorEastAsia" w:eastAsiaTheme="minorEastAsia" w:hAnsiTheme="minorEastAsia" w:hint="eastAsia"/>
          <w:bCs/>
          <w:szCs w:val="21"/>
        </w:rPr>
        <w:t>の</w:t>
      </w:r>
      <w:r w:rsidR="0059389A" w:rsidRPr="00254709">
        <w:rPr>
          <w:rFonts w:asciiTheme="minorEastAsia" w:eastAsiaTheme="minorEastAsia" w:hAnsiTheme="minorEastAsia" w:hint="eastAsia"/>
          <w:bCs/>
          <w:szCs w:val="21"/>
        </w:rPr>
        <w:t>助成</w:t>
      </w:r>
      <w:r w:rsidR="007676AE" w:rsidRPr="00254709">
        <w:rPr>
          <w:rFonts w:asciiTheme="minorEastAsia" w:eastAsiaTheme="minorEastAsia" w:hAnsiTheme="minorEastAsia" w:hint="eastAsia"/>
          <w:bCs/>
          <w:szCs w:val="21"/>
        </w:rPr>
        <w:t>対象となる治療期間</w:t>
      </w:r>
      <w:r w:rsidR="0059389A" w:rsidRPr="00254709">
        <w:rPr>
          <w:rFonts w:asciiTheme="minorEastAsia" w:eastAsiaTheme="minorEastAsia" w:hAnsiTheme="minorEastAsia" w:hint="eastAsia"/>
          <w:bCs/>
          <w:szCs w:val="21"/>
        </w:rPr>
        <w:t>は次のとおりです。なお、いずれも助成期間の延長は認められませんので</w:t>
      </w:r>
      <w:r w:rsidR="009927CB" w:rsidRPr="00254709">
        <w:rPr>
          <w:rFonts w:asciiTheme="minorEastAsia" w:eastAsiaTheme="minorEastAsia" w:hAnsiTheme="minorEastAsia" w:hint="eastAsia"/>
          <w:bCs/>
          <w:szCs w:val="21"/>
        </w:rPr>
        <w:t>ご注意</w:t>
      </w:r>
      <w:r w:rsidR="0059389A" w:rsidRPr="00254709">
        <w:rPr>
          <w:rFonts w:asciiTheme="minorEastAsia" w:eastAsiaTheme="minorEastAsia" w:hAnsiTheme="minorEastAsia" w:hint="eastAsia"/>
          <w:bCs/>
          <w:szCs w:val="21"/>
        </w:rPr>
        <w:t>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2552"/>
      </w:tblGrid>
      <w:tr w:rsidR="00714903" w14:paraId="1C5F4D4B" w14:textId="77777777" w:rsidTr="00F11756">
        <w:trPr>
          <w:trHeight w:val="46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06CA" w14:textId="14782E99" w:rsidR="00714903" w:rsidRDefault="00714903" w:rsidP="00F11756">
            <w:pPr>
              <w:spacing w:beforeLines="20" w:before="71"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療　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7708" w14:textId="086E9A84" w:rsidR="00714903" w:rsidRDefault="00714903" w:rsidP="00F11756">
            <w:pPr>
              <w:spacing w:beforeLines="20" w:before="71"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助成対象となる治療期間</w:t>
            </w:r>
          </w:p>
        </w:tc>
      </w:tr>
      <w:tr w:rsidR="00F11756" w14:paraId="5E930955" w14:textId="77777777" w:rsidTr="00F11756">
        <w:trPr>
          <w:trHeight w:val="59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4F27E" w14:textId="43864654" w:rsidR="00F11756" w:rsidRPr="00F35BC9" w:rsidRDefault="00F11756" w:rsidP="0010649B">
            <w:pPr>
              <w:spacing w:line="280" w:lineRule="exact"/>
              <w:rPr>
                <w:rFonts w:asciiTheme="minorEastAsia" w:eastAsiaTheme="minorEastAsia" w:hAnsiTheme="minorEastAsia"/>
                <w:bCs/>
                <w:strike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ソホスブビル及びリバビリン併用療法</w:t>
            </w:r>
            <w:r>
              <w:rPr>
                <w:rFonts w:asciiTheme="minorEastAsia" w:eastAsiaTheme="minorEastAsia" w:hAnsiTheme="minorEastAsia" w:hint="eastAsia"/>
                <w:bCs/>
                <w:w w:val="80"/>
                <w:sz w:val="20"/>
              </w:rPr>
              <w:t>（ｾﾛｸﾞﾙｰﾌﾟ1(</w:t>
            </w:r>
            <w:r w:rsidR="001F7738">
              <w:rPr>
                <w:rFonts w:asciiTheme="minorEastAsia" w:eastAsiaTheme="minorEastAsia" w:hAnsiTheme="minorEastAsia" w:hint="eastAsia"/>
                <w:bCs/>
                <w:w w:val="80"/>
                <w:sz w:val="20"/>
              </w:rPr>
              <w:t>ｹﾞﾉ</w:t>
            </w:r>
            <w:r>
              <w:rPr>
                <w:rFonts w:asciiTheme="minorEastAsia" w:eastAsiaTheme="minorEastAsia" w:hAnsiTheme="minorEastAsia" w:hint="eastAsia"/>
                <w:bCs/>
                <w:w w:val="80"/>
                <w:sz w:val="20"/>
              </w:rPr>
              <w:t>ﾀｲﾌﾟ1)又はｾﾛｸﾞﾙｰﾌﾟ2（</w:t>
            </w:r>
            <w:r w:rsidR="001F7738">
              <w:rPr>
                <w:rFonts w:asciiTheme="minorEastAsia" w:eastAsiaTheme="minorEastAsia" w:hAnsiTheme="minorEastAsia" w:hint="eastAsia"/>
                <w:bCs/>
                <w:w w:val="80"/>
                <w:sz w:val="20"/>
              </w:rPr>
              <w:t>ｹﾞﾉ</w:t>
            </w:r>
            <w:r>
              <w:rPr>
                <w:rFonts w:asciiTheme="minorEastAsia" w:eastAsiaTheme="minorEastAsia" w:hAnsiTheme="minorEastAsia" w:hint="eastAsia"/>
                <w:bCs/>
                <w:w w:val="80"/>
                <w:sz w:val="20"/>
              </w:rPr>
              <w:t>ﾀｲﾌﾟ2）のいずれにも該当しない者の場合）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0C0" w14:textId="5FC3E90B" w:rsidR="00F11756" w:rsidRDefault="00F1175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２４週間</w:t>
            </w:r>
          </w:p>
        </w:tc>
      </w:tr>
      <w:tr w:rsidR="003F7D76" w14:paraId="48733036" w14:textId="77777777" w:rsidTr="00F11756">
        <w:trPr>
          <w:trHeight w:val="41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BFA1" w14:textId="77777777" w:rsidR="003F7D76" w:rsidRDefault="003F7D76" w:rsidP="00F11756">
            <w:pPr>
              <w:snapToGrid w:val="0"/>
              <w:spacing w:beforeLines="20" w:before="71" w:line="28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ソホスブビル及びリバビリン併用療法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17070" w14:textId="71A246B9" w:rsidR="003F7D76" w:rsidRDefault="003F7D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１２週間</w:t>
            </w:r>
          </w:p>
        </w:tc>
      </w:tr>
      <w:tr w:rsidR="00F11756" w14:paraId="4BA4D35F" w14:textId="77777777" w:rsidTr="00F11756">
        <w:trPr>
          <w:trHeight w:val="41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D51F3" w14:textId="77777777" w:rsidR="00F11756" w:rsidRDefault="00F11756" w:rsidP="00F11756">
            <w:pPr>
              <w:snapToGrid w:val="0"/>
              <w:spacing w:beforeLines="20" w:before="71" w:line="280" w:lineRule="exact"/>
              <w:jc w:val="left"/>
              <w:rPr>
                <w:rFonts w:asciiTheme="minorEastAsia" w:eastAsiaTheme="minorEastAsia" w:hAnsiTheme="minorEastAsia"/>
                <w:bCs/>
                <w:sz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</w:rPr>
              <w:t>レジパスビル／ソホスブビル配合錠による治療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D91F2" w14:textId="77777777" w:rsidR="00F11756" w:rsidRDefault="00F11756">
            <w:pPr>
              <w:widowControl/>
              <w:adjustRightInd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kern w:val="2"/>
                <w:sz w:val="20"/>
              </w:rPr>
            </w:pPr>
          </w:p>
        </w:tc>
      </w:tr>
      <w:tr w:rsidR="003F7D76" w14:paraId="53363696" w14:textId="77777777" w:rsidTr="00F11756">
        <w:trPr>
          <w:trHeight w:val="43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D64" w14:textId="6FE472E9" w:rsidR="003F7D76" w:rsidRPr="003F7D76" w:rsidRDefault="003F7D76" w:rsidP="00F11756">
            <w:pPr>
              <w:snapToGrid w:val="0"/>
              <w:spacing w:beforeLines="20" w:before="71" w:line="280" w:lineRule="exact"/>
              <w:jc w:val="left"/>
              <w:rPr>
                <w:rFonts w:asciiTheme="minorEastAsia" w:eastAsiaTheme="minorEastAsia" w:hAnsiTheme="minorEastAsia"/>
                <w:bCs/>
                <w:sz w:val="20"/>
                <w:highlight w:val="yellow"/>
              </w:rPr>
            </w:pPr>
            <w:r w:rsidRPr="00F1175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ソホスブビル・ベルパタスビル配合剤による治療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975BA" w14:textId="77777777" w:rsidR="003F7D76" w:rsidRDefault="003F7D76">
            <w:pPr>
              <w:widowControl/>
              <w:adjustRightInd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kern w:val="2"/>
                <w:sz w:val="20"/>
              </w:rPr>
            </w:pPr>
          </w:p>
        </w:tc>
      </w:tr>
      <w:tr w:rsidR="00714903" w14:paraId="33A9BB01" w14:textId="77777777" w:rsidTr="00714903">
        <w:trPr>
          <w:trHeight w:val="268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F177" w14:textId="286A701E" w:rsidR="00714903" w:rsidRPr="00B73D70" w:rsidRDefault="00714903">
            <w:pPr>
              <w:spacing w:line="280" w:lineRule="exact"/>
              <w:rPr>
                <w:rFonts w:asciiTheme="minorEastAsia" w:eastAsiaTheme="minorEastAsia" w:hAnsiTheme="minorEastAsia"/>
                <w:bCs/>
                <w:sz w:val="20"/>
              </w:rPr>
            </w:pPr>
            <w:r w:rsidRPr="00B73D70">
              <w:rPr>
                <w:rFonts w:asciiTheme="minorEastAsia" w:eastAsiaTheme="minorEastAsia" w:hAnsiTheme="minorEastAsia" w:hint="eastAsia"/>
                <w:sz w:val="20"/>
              </w:rPr>
              <w:t>グレカプレビル水和物・ピブレンタスビル配合剤による治療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85C" w14:textId="144C87BF" w:rsidR="00714903" w:rsidRPr="00B73D70" w:rsidRDefault="007149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714903" w14:paraId="5FD38FE8" w14:textId="77777777" w:rsidTr="00F11756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714" w14:textId="77777777" w:rsidR="00714903" w:rsidRPr="00B73D70" w:rsidRDefault="00714903">
            <w:pPr>
              <w:widowControl/>
              <w:adjustRightInd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kern w:val="2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D935" w14:textId="15F6065B" w:rsidR="00714903" w:rsidRPr="00B73D70" w:rsidRDefault="007149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B73D70">
              <w:rPr>
                <w:rFonts w:asciiTheme="minorEastAsia" w:eastAsiaTheme="minorEastAsia" w:hAnsiTheme="minorEastAsia" w:hint="eastAsia"/>
                <w:bCs/>
                <w:sz w:val="20"/>
              </w:rPr>
              <w:t>８週間</w:t>
            </w:r>
          </w:p>
        </w:tc>
      </w:tr>
    </w:tbl>
    <w:p w14:paraId="5244A653" w14:textId="61740DC0" w:rsidR="006266F4" w:rsidRDefault="006266F4" w:rsidP="00EE0CEC">
      <w:pPr>
        <w:spacing w:line="240" w:lineRule="auto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254709">
        <w:rPr>
          <w:rFonts w:asciiTheme="minorEastAsia" w:eastAsiaTheme="minorEastAsia" w:hAnsiTheme="minorEastAsia" w:hint="eastAsia"/>
          <w:bCs/>
          <w:szCs w:val="21"/>
        </w:rPr>
        <w:t>・</w:t>
      </w:r>
      <w:r>
        <w:rPr>
          <w:rFonts w:asciiTheme="minorEastAsia" w:eastAsiaTheme="minorEastAsia" w:hAnsiTheme="minorEastAsia" w:hint="eastAsia"/>
          <w:bCs/>
          <w:szCs w:val="21"/>
        </w:rPr>
        <w:t>治療予定期間は、必ず記載してください。</w:t>
      </w:r>
    </w:p>
    <w:p w14:paraId="2EAD9F56" w14:textId="34AF90F9" w:rsidR="00EE0CEC" w:rsidRPr="00254709" w:rsidRDefault="00EE0CEC" w:rsidP="0085177A">
      <w:pPr>
        <w:spacing w:beforeLines="40" w:before="142" w:line="240" w:lineRule="auto"/>
        <w:jc w:val="left"/>
        <w:textAlignment w:val="auto"/>
        <w:rPr>
          <w:rFonts w:asciiTheme="minorEastAsia" w:eastAsiaTheme="minorEastAsia" w:hAnsiTheme="minorEastAsia"/>
          <w:b/>
          <w:bCs/>
          <w:szCs w:val="21"/>
        </w:rPr>
      </w:pPr>
      <w:r w:rsidRPr="00254709">
        <w:rPr>
          <w:rFonts w:asciiTheme="minorEastAsia" w:eastAsiaTheme="minorEastAsia" w:hAnsiTheme="minorEastAsia" w:hint="eastAsia"/>
          <w:b/>
          <w:bCs/>
          <w:szCs w:val="21"/>
        </w:rPr>
        <w:t>○「診断書を作成する医師」について</w:t>
      </w:r>
    </w:p>
    <w:p w14:paraId="55C67045" w14:textId="77777777" w:rsidR="00EE0CEC" w:rsidRPr="00254709" w:rsidRDefault="00EE0CEC" w:rsidP="00D0231C">
      <w:pPr>
        <w:spacing w:line="240" w:lineRule="auto"/>
        <w:ind w:leftChars="100" w:left="420" w:hangingChars="100" w:hanging="210"/>
        <w:jc w:val="left"/>
        <w:textAlignment w:val="auto"/>
        <w:rPr>
          <w:rFonts w:asciiTheme="minorEastAsia" w:eastAsiaTheme="minorEastAsia" w:hAnsiTheme="minorEastAsia"/>
          <w:bCs/>
          <w:szCs w:val="21"/>
        </w:rPr>
      </w:pPr>
      <w:r w:rsidRPr="00254709">
        <w:rPr>
          <w:rFonts w:asciiTheme="minorEastAsia" w:eastAsiaTheme="minorEastAsia" w:hAnsiTheme="minorEastAsia" w:hint="eastAsia"/>
          <w:bCs/>
          <w:szCs w:val="21"/>
        </w:rPr>
        <w:t>・</w:t>
      </w:r>
      <w:r w:rsidR="00F4102C" w:rsidRPr="00254709">
        <w:rPr>
          <w:rFonts w:asciiTheme="minorEastAsia" w:eastAsiaTheme="minorEastAsia" w:hAnsiTheme="minorEastAsia" w:hint="eastAsia"/>
          <w:bCs/>
          <w:szCs w:val="21"/>
        </w:rPr>
        <w:t>インターフェロンフリー治療</w:t>
      </w:r>
      <w:r w:rsidRPr="00254709">
        <w:rPr>
          <w:rFonts w:asciiTheme="minorEastAsia" w:eastAsiaTheme="minorEastAsia" w:hAnsiTheme="minorEastAsia" w:hint="eastAsia"/>
          <w:bCs/>
          <w:szCs w:val="21"/>
        </w:rPr>
        <w:t>に対する助成の申請にあたっては、日本肝臓学会肝臓専門医又は長野県ウイルス肝炎診療ネットワークの専門医療機関の</w:t>
      </w:r>
      <w:r w:rsidR="00D7143F" w:rsidRPr="00254709">
        <w:rPr>
          <w:rFonts w:asciiTheme="minorEastAsia" w:eastAsiaTheme="minorEastAsia" w:hAnsiTheme="minorEastAsia" w:hint="eastAsia"/>
          <w:bCs/>
          <w:szCs w:val="21"/>
        </w:rPr>
        <w:t>肝疾患担当医</w:t>
      </w:r>
      <w:r w:rsidRPr="00254709">
        <w:rPr>
          <w:rFonts w:asciiTheme="minorEastAsia" w:eastAsiaTheme="minorEastAsia" w:hAnsiTheme="minorEastAsia" w:hint="eastAsia"/>
          <w:bCs/>
          <w:szCs w:val="21"/>
        </w:rPr>
        <w:t>が、この診断書を</w:t>
      </w:r>
      <w:r w:rsidR="00D0231C" w:rsidRPr="00254709">
        <w:rPr>
          <w:rFonts w:asciiTheme="minorEastAsia" w:eastAsiaTheme="minorEastAsia" w:hAnsiTheme="minorEastAsia" w:hint="eastAsia"/>
          <w:bCs/>
          <w:szCs w:val="21"/>
        </w:rPr>
        <w:t>作成すること。</w:t>
      </w:r>
    </w:p>
    <w:sectPr w:rsidR="00EE0CEC" w:rsidRPr="00254709" w:rsidSect="00EE0CEC">
      <w:type w:val="continuous"/>
      <w:pgSz w:w="11906" w:h="16839" w:code="9"/>
      <w:pgMar w:top="1418" w:right="1474" w:bottom="851" w:left="1474" w:header="340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CE9F" w14:textId="77777777" w:rsidR="00847B78" w:rsidRDefault="00847B78" w:rsidP="00980B20">
      <w:pPr>
        <w:spacing w:line="240" w:lineRule="auto"/>
      </w:pPr>
      <w:r>
        <w:separator/>
      </w:r>
    </w:p>
  </w:endnote>
  <w:endnote w:type="continuationSeparator" w:id="0">
    <w:p w14:paraId="1AA6CF72" w14:textId="77777777" w:rsidR="00847B78" w:rsidRDefault="00847B78" w:rsidP="0098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CF30" w14:textId="77777777" w:rsidR="00847B78" w:rsidRDefault="00847B78" w:rsidP="00980B20">
      <w:pPr>
        <w:spacing w:line="240" w:lineRule="auto"/>
      </w:pPr>
      <w:r>
        <w:separator/>
      </w:r>
    </w:p>
  </w:footnote>
  <w:footnote w:type="continuationSeparator" w:id="0">
    <w:p w14:paraId="2E53A35B" w14:textId="77777777" w:rsidR="00847B78" w:rsidRDefault="00847B78" w:rsidP="0098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DEB" w14:textId="77777777" w:rsidR="00D74960" w:rsidRDefault="00D74960">
    <w:pPr>
      <w:pStyle w:val="a3"/>
      <w:spacing w:line="240" w:lineRule="auto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（様式第２号の２）（要綱第５関係）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B20"/>
    <w:rsid w:val="00014D7F"/>
    <w:rsid w:val="0001745B"/>
    <w:rsid w:val="000250E1"/>
    <w:rsid w:val="0002752F"/>
    <w:rsid w:val="000312F7"/>
    <w:rsid w:val="000409E0"/>
    <w:rsid w:val="00080316"/>
    <w:rsid w:val="000828E4"/>
    <w:rsid w:val="000C3775"/>
    <w:rsid w:val="000C3AB9"/>
    <w:rsid w:val="000D31CE"/>
    <w:rsid w:val="00134CFA"/>
    <w:rsid w:val="00137AD9"/>
    <w:rsid w:val="001536A4"/>
    <w:rsid w:val="00161703"/>
    <w:rsid w:val="00165F46"/>
    <w:rsid w:val="00187F0B"/>
    <w:rsid w:val="00190D23"/>
    <w:rsid w:val="001961D3"/>
    <w:rsid w:val="001A252C"/>
    <w:rsid w:val="001B3334"/>
    <w:rsid w:val="001E5939"/>
    <w:rsid w:val="001F7738"/>
    <w:rsid w:val="002033BD"/>
    <w:rsid w:val="00225A30"/>
    <w:rsid w:val="00234C24"/>
    <w:rsid w:val="002422E0"/>
    <w:rsid w:val="00247BF0"/>
    <w:rsid w:val="00254709"/>
    <w:rsid w:val="00254C44"/>
    <w:rsid w:val="00263FAD"/>
    <w:rsid w:val="00267DB2"/>
    <w:rsid w:val="00275658"/>
    <w:rsid w:val="002A01A6"/>
    <w:rsid w:val="002A4138"/>
    <w:rsid w:val="002C0ECE"/>
    <w:rsid w:val="002F193E"/>
    <w:rsid w:val="002F7180"/>
    <w:rsid w:val="00300BE4"/>
    <w:rsid w:val="0030634E"/>
    <w:rsid w:val="00337B4A"/>
    <w:rsid w:val="00357C17"/>
    <w:rsid w:val="003C64F0"/>
    <w:rsid w:val="003D4426"/>
    <w:rsid w:val="003D6603"/>
    <w:rsid w:val="003F7D76"/>
    <w:rsid w:val="00405FA8"/>
    <w:rsid w:val="00416986"/>
    <w:rsid w:val="00416D0E"/>
    <w:rsid w:val="0042589E"/>
    <w:rsid w:val="0043089C"/>
    <w:rsid w:val="004528AB"/>
    <w:rsid w:val="00454694"/>
    <w:rsid w:val="00462179"/>
    <w:rsid w:val="0047166D"/>
    <w:rsid w:val="004A3B3C"/>
    <w:rsid w:val="004B38BF"/>
    <w:rsid w:val="004C0132"/>
    <w:rsid w:val="004D4941"/>
    <w:rsid w:val="004D6FCC"/>
    <w:rsid w:val="004E531B"/>
    <w:rsid w:val="00520360"/>
    <w:rsid w:val="005357D4"/>
    <w:rsid w:val="00536191"/>
    <w:rsid w:val="005363A8"/>
    <w:rsid w:val="00537A72"/>
    <w:rsid w:val="00547524"/>
    <w:rsid w:val="005705F6"/>
    <w:rsid w:val="00587A6F"/>
    <w:rsid w:val="00593491"/>
    <w:rsid w:val="0059389A"/>
    <w:rsid w:val="005A386C"/>
    <w:rsid w:val="005A6C22"/>
    <w:rsid w:val="005B1789"/>
    <w:rsid w:val="005B30D8"/>
    <w:rsid w:val="005C3E26"/>
    <w:rsid w:val="005C72E2"/>
    <w:rsid w:val="005D0F3E"/>
    <w:rsid w:val="005D228A"/>
    <w:rsid w:val="005D752C"/>
    <w:rsid w:val="005E0BC8"/>
    <w:rsid w:val="005E6A73"/>
    <w:rsid w:val="00606A04"/>
    <w:rsid w:val="00607A3F"/>
    <w:rsid w:val="0062453D"/>
    <w:rsid w:val="006266F4"/>
    <w:rsid w:val="00627F7C"/>
    <w:rsid w:val="006375A4"/>
    <w:rsid w:val="006609FF"/>
    <w:rsid w:val="00684540"/>
    <w:rsid w:val="006B2815"/>
    <w:rsid w:val="006C5AA0"/>
    <w:rsid w:val="006D6204"/>
    <w:rsid w:val="006E2D8D"/>
    <w:rsid w:val="006E4A5C"/>
    <w:rsid w:val="006F5963"/>
    <w:rsid w:val="007106FA"/>
    <w:rsid w:val="00714903"/>
    <w:rsid w:val="00730ECB"/>
    <w:rsid w:val="00735132"/>
    <w:rsid w:val="00742A24"/>
    <w:rsid w:val="007432EA"/>
    <w:rsid w:val="007474F4"/>
    <w:rsid w:val="00767121"/>
    <w:rsid w:val="007676AE"/>
    <w:rsid w:val="00767959"/>
    <w:rsid w:val="00770071"/>
    <w:rsid w:val="00781AE7"/>
    <w:rsid w:val="00790B14"/>
    <w:rsid w:val="00795D95"/>
    <w:rsid w:val="007A41D0"/>
    <w:rsid w:val="007A5D4F"/>
    <w:rsid w:val="007B2669"/>
    <w:rsid w:val="007C1365"/>
    <w:rsid w:val="007F0EDF"/>
    <w:rsid w:val="0082042F"/>
    <w:rsid w:val="0082157A"/>
    <w:rsid w:val="00847B78"/>
    <w:rsid w:val="0085177A"/>
    <w:rsid w:val="008662BB"/>
    <w:rsid w:val="00896CA9"/>
    <w:rsid w:val="008A7D66"/>
    <w:rsid w:val="008F5A63"/>
    <w:rsid w:val="008F6B5C"/>
    <w:rsid w:val="00902D50"/>
    <w:rsid w:val="00912888"/>
    <w:rsid w:val="00915621"/>
    <w:rsid w:val="00926A76"/>
    <w:rsid w:val="00931A07"/>
    <w:rsid w:val="00932AFF"/>
    <w:rsid w:val="00937859"/>
    <w:rsid w:val="009649F6"/>
    <w:rsid w:val="00972C4F"/>
    <w:rsid w:val="00977EFF"/>
    <w:rsid w:val="00980B20"/>
    <w:rsid w:val="0099036D"/>
    <w:rsid w:val="009927CB"/>
    <w:rsid w:val="00993C0E"/>
    <w:rsid w:val="009B0898"/>
    <w:rsid w:val="009C677E"/>
    <w:rsid w:val="009F3D67"/>
    <w:rsid w:val="009F6118"/>
    <w:rsid w:val="009F628A"/>
    <w:rsid w:val="00A20F2C"/>
    <w:rsid w:val="00A26AFE"/>
    <w:rsid w:val="00A300DD"/>
    <w:rsid w:val="00A40C2F"/>
    <w:rsid w:val="00A42FFA"/>
    <w:rsid w:val="00A52414"/>
    <w:rsid w:val="00A65B1F"/>
    <w:rsid w:val="00A7044C"/>
    <w:rsid w:val="00AB45D4"/>
    <w:rsid w:val="00AE33A9"/>
    <w:rsid w:val="00AF0537"/>
    <w:rsid w:val="00AF24A6"/>
    <w:rsid w:val="00AF62B4"/>
    <w:rsid w:val="00B11A46"/>
    <w:rsid w:val="00B153DA"/>
    <w:rsid w:val="00B5334B"/>
    <w:rsid w:val="00B537E1"/>
    <w:rsid w:val="00B60F20"/>
    <w:rsid w:val="00B612C0"/>
    <w:rsid w:val="00B62173"/>
    <w:rsid w:val="00B62A56"/>
    <w:rsid w:val="00B657F2"/>
    <w:rsid w:val="00B706F8"/>
    <w:rsid w:val="00B73D70"/>
    <w:rsid w:val="00B85B85"/>
    <w:rsid w:val="00BA2C75"/>
    <w:rsid w:val="00BA7476"/>
    <w:rsid w:val="00BB45A4"/>
    <w:rsid w:val="00BC5B18"/>
    <w:rsid w:val="00BC6B97"/>
    <w:rsid w:val="00BE42CF"/>
    <w:rsid w:val="00BF5020"/>
    <w:rsid w:val="00BF5A39"/>
    <w:rsid w:val="00BF6154"/>
    <w:rsid w:val="00BF73C5"/>
    <w:rsid w:val="00C1416D"/>
    <w:rsid w:val="00C22365"/>
    <w:rsid w:val="00C310DF"/>
    <w:rsid w:val="00C31F9B"/>
    <w:rsid w:val="00C33E67"/>
    <w:rsid w:val="00C36233"/>
    <w:rsid w:val="00C843BE"/>
    <w:rsid w:val="00C8493F"/>
    <w:rsid w:val="00C87477"/>
    <w:rsid w:val="00C90376"/>
    <w:rsid w:val="00CC14D2"/>
    <w:rsid w:val="00CD41BF"/>
    <w:rsid w:val="00D0231C"/>
    <w:rsid w:val="00D1438F"/>
    <w:rsid w:val="00D16E84"/>
    <w:rsid w:val="00D203AA"/>
    <w:rsid w:val="00D24D5D"/>
    <w:rsid w:val="00D52734"/>
    <w:rsid w:val="00D52CE1"/>
    <w:rsid w:val="00D655D0"/>
    <w:rsid w:val="00D677CF"/>
    <w:rsid w:val="00D7143F"/>
    <w:rsid w:val="00D71556"/>
    <w:rsid w:val="00D74960"/>
    <w:rsid w:val="00D83954"/>
    <w:rsid w:val="00D85A51"/>
    <w:rsid w:val="00D9636E"/>
    <w:rsid w:val="00DA28DA"/>
    <w:rsid w:val="00DB61AD"/>
    <w:rsid w:val="00DE5893"/>
    <w:rsid w:val="00E076FD"/>
    <w:rsid w:val="00E212F8"/>
    <w:rsid w:val="00E40AE5"/>
    <w:rsid w:val="00E440D3"/>
    <w:rsid w:val="00E54A83"/>
    <w:rsid w:val="00E56351"/>
    <w:rsid w:val="00E70E0A"/>
    <w:rsid w:val="00EA037A"/>
    <w:rsid w:val="00EA4AF5"/>
    <w:rsid w:val="00EA6412"/>
    <w:rsid w:val="00EC4DD0"/>
    <w:rsid w:val="00EC56D0"/>
    <w:rsid w:val="00ED38D7"/>
    <w:rsid w:val="00ED5BD7"/>
    <w:rsid w:val="00EE0CEC"/>
    <w:rsid w:val="00F11756"/>
    <w:rsid w:val="00F17ABD"/>
    <w:rsid w:val="00F26062"/>
    <w:rsid w:val="00F32893"/>
    <w:rsid w:val="00F35BC9"/>
    <w:rsid w:val="00F4102C"/>
    <w:rsid w:val="00F538B7"/>
    <w:rsid w:val="00F53D83"/>
    <w:rsid w:val="00F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CF3A97"/>
  <w15:docId w15:val="{8C241E58-070C-4BF0-AE2B-DA70972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20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0B20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rsid w:val="00980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0B20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B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0B2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9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F209-FC29-45A0-B0D5-B3A71CA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山本　英史</cp:lastModifiedBy>
  <cp:revision>24</cp:revision>
  <cp:lastPrinted>2017-03-28T01:22:00Z</cp:lastPrinted>
  <dcterms:created xsi:type="dcterms:W3CDTF">2017-03-28T01:08:00Z</dcterms:created>
  <dcterms:modified xsi:type="dcterms:W3CDTF">2022-11-15T05:02:00Z</dcterms:modified>
</cp:coreProperties>
</file>