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90" w:rsidRPr="00E843CA" w:rsidRDefault="00210A90" w:rsidP="00210A90">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5E3EE565" wp14:editId="2DF346EF">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7C10D"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運営規程のイメージ（訪問看護</w:t>
      </w:r>
      <w:r w:rsidRPr="00E843CA">
        <w:rPr>
          <w:rFonts w:ascii="HG丸ｺﾞｼｯｸM-PRO" w:eastAsia="HG丸ｺﾞｼｯｸM-PRO" w:hAnsi="HG丸ｺﾞｼｯｸM-PRO" w:hint="eastAsia"/>
          <w:b/>
        </w:rPr>
        <w:t>）</w:t>
      </w:r>
    </w:p>
    <w:p w:rsidR="00210A90" w:rsidRPr="00E843CA" w:rsidRDefault="00210A90" w:rsidP="00210A90">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rsidR="00425150" w:rsidRPr="007A0FE0" w:rsidRDefault="00425150" w:rsidP="007A0FE0">
      <w:pPr>
        <w:rPr>
          <w:rFonts w:ascii="游ゴシック Medium" w:eastAsia="游ゴシック Medium" w:hAnsi="游ゴシック Medium"/>
        </w:rPr>
      </w:pPr>
    </w:p>
    <w:p w:rsidR="006F5EB7" w:rsidRDefault="00B35857" w:rsidP="00210A90">
      <w:pPr>
        <w:jc w:val="center"/>
        <w:rPr>
          <w:rFonts w:ascii="游ゴシック Medium" w:eastAsia="游ゴシック Medium" w:hAnsi="游ゴシック Medium"/>
        </w:rPr>
      </w:pPr>
      <w:r>
        <w:rPr>
          <w:rFonts w:ascii="游ゴシック Medium" w:eastAsia="游ゴシック Medium" w:hAnsi="游ゴシック Medium" w:hint="eastAsia"/>
          <w:highlight w:val="yellow"/>
        </w:rPr>
        <w:t>○○○</w:t>
      </w:r>
      <w:r w:rsidR="00171937">
        <w:rPr>
          <w:rFonts w:ascii="游ゴシック Medium" w:eastAsia="游ゴシック Medium" w:hAnsi="游ゴシック Medium" w:hint="eastAsia"/>
          <w:highlight w:val="yellow"/>
        </w:rPr>
        <w:t>指定訪</w:t>
      </w:r>
      <w:r w:rsidR="006F5EB7">
        <w:rPr>
          <w:rFonts w:ascii="游ゴシック Medium" w:eastAsia="游ゴシック Medium" w:hAnsi="游ゴシック Medium" w:hint="eastAsia"/>
          <w:highlight w:val="yellow"/>
        </w:rPr>
        <w:t>問看護ステーション</w:t>
      </w:r>
    </w:p>
    <w:p w:rsidR="007A0FE0" w:rsidRPr="007A0FE0" w:rsidRDefault="00425150" w:rsidP="00210A90">
      <w:pPr>
        <w:jc w:val="center"/>
        <w:rPr>
          <w:rFonts w:ascii="游ゴシック Medium" w:eastAsia="游ゴシック Medium" w:hAnsi="游ゴシック Medium"/>
        </w:rPr>
      </w:pPr>
      <w:r>
        <w:rPr>
          <w:rFonts w:ascii="游ゴシック Medium" w:eastAsia="游ゴシック Medium" w:hAnsi="游ゴシック Medium" w:hint="eastAsia"/>
        </w:rPr>
        <w:t>運営規程</w:t>
      </w:r>
    </w:p>
    <w:p w:rsidR="007A0FE0" w:rsidRPr="007A0FE0" w:rsidRDefault="007A0FE0" w:rsidP="007A0FE0">
      <w:pPr>
        <w:rPr>
          <w:rFonts w:ascii="游ゴシック Medium" w:eastAsia="游ゴシック Medium" w:hAnsi="游ゴシック Medium"/>
        </w:rPr>
      </w:pPr>
    </w:p>
    <w:p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（事業の目的）</w:t>
      </w:r>
    </w:p>
    <w:p w:rsidR="00657687" w:rsidRPr="00657687" w:rsidRDefault="00425150" w:rsidP="00657687">
      <w:pPr>
        <w:pStyle w:val="a7"/>
        <w:numPr>
          <w:ilvl w:val="0"/>
          <w:numId w:val="3"/>
        </w:numPr>
        <w:ind w:leftChars="0"/>
        <w:rPr>
          <w:rFonts w:ascii="游ゴシック Medium" w:eastAsia="游ゴシック Medium" w:hAnsi="游ゴシック Medium"/>
          <w:highlight w:val="yellow"/>
        </w:rPr>
      </w:pPr>
      <w:r w:rsidRPr="00657687">
        <w:rPr>
          <w:rFonts w:ascii="游ゴシック Medium" w:eastAsia="游ゴシック Medium" w:hAnsi="游ゴシック Medium" w:hint="eastAsia"/>
        </w:rPr>
        <w:t>この規程は、</w:t>
      </w:r>
      <w:r w:rsidR="008A0C9C" w:rsidRPr="00657687">
        <w:rPr>
          <w:rFonts w:ascii="游ゴシック Medium" w:eastAsia="游ゴシック Medium" w:hAnsi="游ゴシック Medium" w:hint="eastAsia"/>
          <w:highlight w:val="yellow"/>
        </w:rPr>
        <w:t>〇〇法人△△</w:t>
      </w:r>
      <w:r w:rsidR="00171937" w:rsidRPr="00657687">
        <w:rPr>
          <w:rFonts w:ascii="游ゴシック Medium" w:eastAsia="游ゴシック Medium" w:hAnsi="游ゴシック Medium" w:hint="eastAsia"/>
        </w:rPr>
        <w:t>が開設</w:t>
      </w:r>
      <w:r w:rsidRPr="00657687">
        <w:rPr>
          <w:rFonts w:ascii="游ゴシック Medium" w:eastAsia="游ゴシック Medium" w:hAnsi="游ゴシック Medium" w:hint="eastAsia"/>
        </w:rPr>
        <w:t>する</w:t>
      </w:r>
      <w:r w:rsidR="00B35857" w:rsidRPr="00657687">
        <w:rPr>
          <w:rFonts w:ascii="游ゴシック Medium" w:eastAsia="游ゴシック Medium" w:hAnsi="游ゴシック Medium" w:hint="eastAsia"/>
          <w:highlight w:val="yellow"/>
        </w:rPr>
        <w:t>○○○</w:t>
      </w:r>
      <w:r w:rsidR="00171937" w:rsidRPr="00657687">
        <w:rPr>
          <w:rFonts w:ascii="游ゴシック Medium" w:eastAsia="游ゴシック Medium" w:hAnsi="游ゴシック Medium" w:hint="eastAsia"/>
          <w:highlight w:val="yellow"/>
        </w:rPr>
        <w:t>指定</w:t>
      </w:r>
      <w:r w:rsidR="007A0FE0" w:rsidRPr="00657687">
        <w:rPr>
          <w:rFonts w:ascii="游ゴシック Medium" w:eastAsia="游ゴシック Medium" w:hAnsi="游ゴシック Medium" w:hint="eastAsia"/>
          <w:highlight w:val="yellow"/>
        </w:rPr>
        <w:t>訪問看護ステーション</w:t>
      </w:r>
      <w:r w:rsidR="00657687" w:rsidRPr="00657687">
        <w:rPr>
          <w:rFonts w:ascii="游ゴシック Medium" w:eastAsia="游ゴシック Medium" w:hAnsi="游ゴシック Medium" w:hint="eastAsia"/>
          <w:highlight w:val="yellow"/>
        </w:rPr>
        <w:t>（及び介護</w:t>
      </w:r>
    </w:p>
    <w:p w:rsidR="007A0FE0" w:rsidRPr="00657687" w:rsidRDefault="00171937" w:rsidP="00657687">
      <w:pPr>
        <w:ind w:leftChars="100" w:left="210"/>
        <w:rPr>
          <w:rFonts w:ascii="游ゴシック Medium" w:eastAsia="游ゴシック Medium" w:hAnsi="游ゴシック Medium"/>
        </w:rPr>
      </w:pPr>
      <w:r w:rsidRPr="00657687">
        <w:rPr>
          <w:rFonts w:ascii="游ゴシック Medium" w:eastAsia="游ゴシック Medium" w:hAnsi="游ゴシック Medium" w:hint="eastAsia"/>
          <w:highlight w:val="yellow"/>
        </w:rPr>
        <w:t>予防指定訪問看護ステーション）</w:t>
      </w:r>
      <w:r w:rsidR="007A0FE0" w:rsidRPr="00657687">
        <w:rPr>
          <w:rFonts w:ascii="游ゴシック Medium" w:eastAsia="游ゴシック Medium" w:hAnsi="游ゴシック Medium" w:hint="eastAsia"/>
        </w:rPr>
        <w:t>（以下</w:t>
      </w:r>
      <w:r w:rsidR="008A0C9C" w:rsidRPr="00657687">
        <w:rPr>
          <w:rFonts w:ascii="游ゴシック Medium" w:eastAsia="游ゴシック Medium" w:hAnsi="游ゴシック Medium" w:hint="eastAsia"/>
        </w:rPr>
        <w:t>、</w:t>
      </w:r>
      <w:r w:rsidR="007A0FE0" w:rsidRPr="00657687">
        <w:rPr>
          <w:rFonts w:ascii="游ゴシック Medium" w:eastAsia="游ゴシック Medium" w:hAnsi="游ゴシック Medium" w:hint="eastAsia"/>
        </w:rPr>
        <w:t>「ステーション</w:t>
      </w:r>
      <w:r w:rsidR="00C2383B" w:rsidRPr="00657687">
        <w:rPr>
          <w:rFonts w:ascii="游ゴシック Medium" w:eastAsia="游ゴシック Medium" w:hAnsi="游ゴシック Medium" w:hint="eastAsia"/>
        </w:rPr>
        <w:t>」という。）</w:t>
      </w:r>
      <w:r w:rsidR="008A0C9C" w:rsidRPr="00657687">
        <w:rPr>
          <w:rFonts w:ascii="游ゴシック Medium" w:eastAsia="游ゴシック Medium" w:hAnsi="游ゴシック Medium" w:hint="eastAsia"/>
        </w:rPr>
        <w:t>が行う</w:t>
      </w:r>
      <w:r w:rsidR="007A0FE0" w:rsidRPr="00657687">
        <w:rPr>
          <w:rFonts w:ascii="游ゴシック Medium" w:eastAsia="游ゴシック Medium" w:hAnsi="游ゴシック Medium" w:hint="eastAsia"/>
        </w:rPr>
        <w:t>指定訪問看護</w:t>
      </w:r>
      <w:r w:rsidRPr="00657687">
        <w:rPr>
          <w:rFonts w:ascii="游ゴシック Medium" w:eastAsia="游ゴシック Medium" w:hAnsi="游ゴシック Medium" w:hint="eastAsia"/>
          <w:highlight w:val="yellow"/>
        </w:rPr>
        <w:t>（</w:t>
      </w:r>
      <w:r w:rsidR="007A0FE0" w:rsidRPr="00657687">
        <w:rPr>
          <w:rFonts w:ascii="游ゴシック Medium" w:eastAsia="游ゴシック Medium" w:hAnsi="游ゴシック Medium" w:hint="eastAsia"/>
          <w:highlight w:val="yellow"/>
        </w:rPr>
        <w:t>及び指定介護予防訪問看護</w:t>
      </w:r>
      <w:r w:rsidRPr="00657687">
        <w:rPr>
          <w:rFonts w:ascii="游ゴシック Medium" w:eastAsia="游ゴシック Medium" w:hAnsi="游ゴシック Medium" w:hint="eastAsia"/>
          <w:highlight w:val="yellow"/>
        </w:rPr>
        <w:t>）</w:t>
      </w:r>
      <w:r w:rsidR="007A0FE0" w:rsidRPr="00657687">
        <w:rPr>
          <w:rFonts w:ascii="游ゴシック Medium" w:eastAsia="游ゴシック Medium" w:hAnsi="游ゴシック Medium" w:hint="eastAsia"/>
        </w:rPr>
        <w:t>（以下</w:t>
      </w:r>
      <w:r w:rsidR="008A0C9C" w:rsidRPr="00657687">
        <w:rPr>
          <w:rFonts w:ascii="游ゴシック Medium" w:eastAsia="游ゴシック Medium" w:hAnsi="游ゴシック Medium" w:hint="eastAsia"/>
        </w:rPr>
        <w:t>、</w:t>
      </w:r>
      <w:r w:rsidR="007A0FE0" w:rsidRPr="00657687">
        <w:rPr>
          <w:rFonts w:ascii="游ゴシック Medium" w:eastAsia="游ゴシック Medium" w:hAnsi="游ゴシック Medium" w:hint="eastAsia"/>
        </w:rPr>
        <w:t>「</w:t>
      </w:r>
      <w:r w:rsidR="00C2383B" w:rsidRPr="00657687">
        <w:rPr>
          <w:rFonts w:ascii="游ゴシック Medium" w:eastAsia="游ゴシック Medium" w:hAnsi="游ゴシック Medium" w:hint="eastAsia"/>
        </w:rPr>
        <w:t>指定訪問看護</w:t>
      </w:r>
      <w:r w:rsidR="00C2383B" w:rsidRPr="00657687">
        <w:rPr>
          <w:rFonts w:ascii="游ゴシック Medium" w:eastAsia="游ゴシック Medium" w:hAnsi="游ゴシック Medium" w:hint="eastAsia"/>
          <w:highlight w:val="yellow"/>
        </w:rPr>
        <w:t>等</w:t>
      </w:r>
      <w:r w:rsidR="00C2383B" w:rsidRPr="00657687">
        <w:rPr>
          <w:rFonts w:ascii="游ゴシック Medium" w:eastAsia="游ゴシック Medium" w:hAnsi="游ゴシック Medium" w:hint="eastAsia"/>
        </w:rPr>
        <w:t>」という。）</w:t>
      </w:r>
      <w:r w:rsidR="008A0C9C" w:rsidRPr="00657687">
        <w:rPr>
          <w:rFonts w:ascii="游ゴシック Medium" w:eastAsia="游ゴシック Medium" w:hAnsi="游ゴシック Medium" w:hint="eastAsia"/>
        </w:rPr>
        <w:t>の事業（以下、「事業」という。）の適正な運営を</w:t>
      </w:r>
      <w:r w:rsidR="000B3E20" w:rsidRPr="00657687">
        <w:rPr>
          <w:rFonts w:ascii="游ゴシック Medium" w:eastAsia="游ゴシック Medium" w:hAnsi="游ゴシック Medium" w:hint="eastAsia"/>
        </w:rPr>
        <w:t>確保するために人員及び管理運営に関する事項を定め、事業所の保健師・看護師又は准看護師等（以下、「看護職員等」という。）</w:t>
      </w:r>
      <w:r w:rsidR="008A0C9C" w:rsidRPr="00657687">
        <w:rPr>
          <w:rFonts w:ascii="游ゴシック Medium" w:eastAsia="游ゴシック Medium" w:hAnsi="游ゴシック Medium" w:hint="eastAsia"/>
        </w:rPr>
        <w:t>が、</w:t>
      </w:r>
      <w:r w:rsidR="00C2383B" w:rsidRPr="00657687">
        <w:rPr>
          <w:rFonts w:ascii="游ゴシック Medium" w:eastAsia="游ゴシック Medium" w:hAnsi="游ゴシック Medium" w:hint="eastAsia"/>
        </w:rPr>
        <w:t>要介護状態</w:t>
      </w:r>
      <w:r w:rsidR="00C2383B" w:rsidRPr="00657687">
        <w:rPr>
          <w:rFonts w:ascii="游ゴシック Medium" w:eastAsia="游ゴシック Medium" w:hAnsi="游ゴシック Medium" w:hint="eastAsia"/>
          <w:highlight w:val="yellow"/>
        </w:rPr>
        <w:t>（又は要支援状態）</w:t>
      </w:r>
      <w:r w:rsidR="00C2383B" w:rsidRPr="00657687">
        <w:rPr>
          <w:rFonts w:ascii="游ゴシック Medium" w:eastAsia="游ゴシック Medium" w:hAnsi="游ゴシック Medium" w:hint="eastAsia"/>
        </w:rPr>
        <w:t>にある者（以下、</w:t>
      </w:r>
      <w:r w:rsidR="008A0C9C" w:rsidRPr="00657687">
        <w:rPr>
          <w:rFonts w:ascii="游ゴシック Medium" w:eastAsia="游ゴシック Medium" w:hAnsi="游ゴシック Medium" w:hint="eastAsia"/>
        </w:rPr>
        <w:t>「要介護者等」という。）に対し、適正な指定訪問看護等を提供することを目的とする。</w:t>
      </w:r>
    </w:p>
    <w:p w:rsidR="00425150" w:rsidRPr="007A0FE0" w:rsidRDefault="00425150" w:rsidP="007A0FE0">
      <w:pPr>
        <w:rPr>
          <w:rFonts w:ascii="游ゴシック Medium" w:eastAsia="游ゴシック Medium" w:hAnsi="游ゴシック Medium"/>
        </w:rPr>
      </w:pPr>
    </w:p>
    <w:p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（運営の方針）</w:t>
      </w:r>
    </w:p>
    <w:p w:rsidR="007A0FE0" w:rsidRPr="007A0FE0" w:rsidRDefault="00145DF1" w:rsidP="005A292B">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第２条　ステーションは、要介護者等の心身の状況、希望及びその置かれている環境に応じて、その利用者が可能な限り居宅において、その有する能力に応じ自立した日常生活を営むことができるよう、その療養生活を支援し、心身の機能の維持回復及び生活機能の維持又は向上を目指すものとする。</w:t>
      </w:r>
    </w:p>
    <w:p w:rsidR="007A0FE0" w:rsidRPr="007A0FE0" w:rsidRDefault="005A292B" w:rsidP="00210A90">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２</w:t>
      </w:r>
      <w:r w:rsidR="00425150">
        <w:rPr>
          <w:rFonts w:ascii="游ゴシック Medium" w:eastAsia="游ゴシック Medium" w:hAnsi="游ゴシック Medium" w:hint="eastAsia"/>
        </w:rPr>
        <w:t xml:space="preserve">　</w:t>
      </w:r>
      <w:r w:rsidR="00210A90">
        <w:rPr>
          <w:rFonts w:ascii="游ゴシック Medium" w:eastAsia="游ゴシック Medium" w:hAnsi="游ゴシック Medium" w:hint="eastAsia"/>
        </w:rPr>
        <w:t xml:space="preserve">　</w:t>
      </w:r>
      <w:r w:rsidR="00425150">
        <w:rPr>
          <w:rFonts w:ascii="游ゴシック Medium" w:eastAsia="游ゴシック Medium" w:hAnsi="游ゴシック Medium" w:hint="eastAsia"/>
        </w:rPr>
        <w:t>ステーションは</w:t>
      </w:r>
      <w:r w:rsidR="00145DF1">
        <w:rPr>
          <w:rFonts w:ascii="游ゴシック Medium" w:eastAsia="游ゴシック Medium" w:hAnsi="游ゴシック Medium" w:hint="eastAsia"/>
        </w:rPr>
        <w:t>、</w:t>
      </w:r>
      <w:r w:rsidR="00425150">
        <w:rPr>
          <w:rFonts w:ascii="游ゴシック Medium" w:eastAsia="游ゴシック Medium" w:hAnsi="游ゴシック Medium" w:hint="eastAsia"/>
        </w:rPr>
        <w:t>事業の運営にあたって、関係</w:t>
      </w:r>
      <w:r w:rsidR="007A0FE0" w:rsidRPr="007A0FE0">
        <w:rPr>
          <w:rFonts w:ascii="游ゴシック Medium" w:eastAsia="游ゴシック Medium" w:hAnsi="游ゴシック Medium" w:hint="eastAsia"/>
        </w:rPr>
        <w:t>市町村、地域包括支援センター、保健所及び近隣の他の保健・医療又は福祉サービスを提供する者との密接な連携を保ち、総合的なサービスの提供に努めなければならない。</w:t>
      </w:r>
    </w:p>
    <w:p w:rsidR="00425150" w:rsidRDefault="00425150" w:rsidP="007A0FE0">
      <w:pPr>
        <w:rPr>
          <w:rFonts w:ascii="游ゴシック Medium" w:eastAsia="游ゴシック Medium" w:hAnsi="游ゴシック Medium"/>
        </w:rPr>
      </w:pPr>
    </w:p>
    <w:p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（事業の運営）</w:t>
      </w:r>
    </w:p>
    <w:p w:rsidR="00657687" w:rsidRPr="00657687" w:rsidRDefault="00657687" w:rsidP="00657687">
      <w:pPr>
        <w:rPr>
          <w:rFonts w:ascii="游ゴシック Medium" w:eastAsia="游ゴシック Medium" w:hAnsi="游ゴシック Medium"/>
        </w:rPr>
      </w:pPr>
      <w:r>
        <w:rPr>
          <w:rFonts w:ascii="游ゴシック Medium" w:eastAsia="游ゴシック Medium" w:hAnsi="游ゴシック Medium" w:hint="eastAsia"/>
        </w:rPr>
        <w:t xml:space="preserve">第３条　</w:t>
      </w:r>
      <w:r w:rsidR="00145DF1" w:rsidRPr="00657687">
        <w:rPr>
          <w:rFonts w:ascii="游ゴシック Medium" w:eastAsia="游ゴシック Medium" w:hAnsi="游ゴシック Medium" w:hint="eastAsia"/>
        </w:rPr>
        <w:t>ステーションは、</w:t>
      </w:r>
      <w:r w:rsidR="007A0FE0" w:rsidRPr="00657687">
        <w:rPr>
          <w:rFonts w:ascii="游ゴシック Medium" w:eastAsia="游ゴシック Medium" w:hAnsi="游ゴシック Medium" w:hint="eastAsia"/>
        </w:rPr>
        <w:t>事業の運営を行うにあたっては、主治医の訪問看護指示書（以下</w:t>
      </w:r>
    </w:p>
    <w:p w:rsidR="007A0FE0" w:rsidRPr="00657687" w:rsidRDefault="007A0FE0" w:rsidP="00657687">
      <w:pPr>
        <w:ind w:firstLineChars="100" w:firstLine="210"/>
        <w:rPr>
          <w:rFonts w:ascii="游ゴシック Medium" w:eastAsia="游ゴシック Medium" w:hAnsi="游ゴシック Medium"/>
        </w:rPr>
      </w:pPr>
      <w:r w:rsidRPr="00657687">
        <w:rPr>
          <w:rFonts w:ascii="游ゴシック Medium" w:eastAsia="游ゴシック Medium" w:hAnsi="游ゴシック Medium" w:hint="eastAsia"/>
        </w:rPr>
        <w:t>「指示書」という。）に基づく適切な訪問看護の提供を行う。</w:t>
      </w:r>
    </w:p>
    <w:p w:rsidR="00425150" w:rsidRPr="00657687" w:rsidRDefault="00425150" w:rsidP="007A0FE0">
      <w:pPr>
        <w:rPr>
          <w:rFonts w:ascii="游ゴシック Medium" w:eastAsia="游ゴシック Medium" w:hAnsi="游ゴシック Medium"/>
        </w:rPr>
      </w:pPr>
    </w:p>
    <w:p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（事業の名称及び所在地）</w:t>
      </w:r>
    </w:p>
    <w:p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第４条　事業を行う事業所の名称及び所在地は、次のとおりとする。</w:t>
      </w:r>
    </w:p>
    <w:p w:rsidR="007A0FE0" w:rsidRPr="007A0FE0" w:rsidRDefault="00657687" w:rsidP="00657687">
      <w:pPr>
        <w:ind w:leftChars="100" w:left="1680" w:hangingChars="700" w:hanging="1470"/>
        <w:rPr>
          <w:rFonts w:ascii="游ゴシック Medium" w:eastAsia="游ゴシック Medium" w:hAnsi="游ゴシック Medium"/>
        </w:rPr>
      </w:pPr>
      <w:r>
        <w:rPr>
          <w:rFonts w:ascii="游ゴシック Medium" w:eastAsia="游ゴシック Medium" w:hAnsi="游ゴシック Medium" w:hint="eastAsia"/>
        </w:rPr>
        <w:t>（</w:t>
      </w:r>
      <w:r w:rsidR="00210A90">
        <w:rPr>
          <w:rFonts w:ascii="游ゴシック Medium" w:eastAsia="游ゴシック Medium" w:hAnsi="游ゴシック Medium" w:hint="eastAsia"/>
        </w:rPr>
        <w:t>１）</w:t>
      </w:r>
      <w:r>
        <w:rPr>
          <w:rFonts w:ascii="游ゴシック Medium" w:eastAsia="游ゴシック Medium" w:hAnsi="游ゴシック Medium" w:hint="eastAsia"/>
        </w:rPr>
        <w:t xml:space="preserve">　</w:t>
      </w:r>
      <w:r w:rsidR="007A0FE0" w:rsidRPr="007A0FE0">
        <w:rPr>
          <w:rFonts w:ascii="游ゴシック Medium" w:eastAsia="游ゴシック Medium" w:hAnsi="游ゴシック Medium"/>
        </w:rPr>
        <w:t>名</w:t>
      </w:r>
      <w:r w:rsidR="00210A90">
        <w:rPr>
          <w:rFonts w:ascii="游ゴシック Medium" w:eastAsia="游ゴシック Medium" w:hAnsi="游ゴシック Medium" w:hint="eastAsia"/>
        </w:rPr>
        <w:t xml:space="preserve">　</w:t>
      </w:r>
      <w:r w:rsidR="00210A90">
        <w:rPr>
          <w:rFonts w:ascii="游ゴシック Medium" w:eastAsia="游ゴシック Medium" w:hAnsi="游ゴシック Medium"/>
        </w:rPr>
        <w:t>称</w:t>
      </w:r>
      <w:r w:rsidR="00210A90">
        <w:rPr>
          <w:rFonts w:ascii="游ゴシック Medium" w:eastAsia="游ゴシック Medium" w:hAnsi="游ゴシック Medium" w:hint="eastAsia"/>
        </w:rPr>
        <w:t xml:space="preserve">　</w:t>
      </w:r>
      <w:r w:rsidR="00B35857">
        <w:rPr>
          <w:rFonts w:ascii="游ゴシック Medium" w:eastAsia="游ゴシック Medium" w:hAnsi="游ゴシック Medium" w:hint="eastAsia"/>
          <w:highlight w:val="yellow"/>
        </w:rPr>
        <w:t>○○○指定</w:t>
      </w:r>
      <w:r w:rsidR="007A0FE0" w:rsidRPr="00210A90">
        <w:rPr>
          <w:rFonts w:ascii="游ゴシック Medium" w:eastAsia="游ゴシック Medium" w:hAnsi="游ゴシック Medium"/>
          <w:highlight w:val="yellow"/>
        </w:rPr>
        <w:t>訪問看護ステーション</w:t>
      </w:r>
    </w:p>
    <w:p w:rsidR="007A0FE0" w:rsidRPr="00210A90" w:rsidRDefault="00657687" w:rsidP="007A0FE0">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210A90">
        <w:rPr>
          <w:rFonts w:ascii="游ゴシック Medium" w:eastAsia="游ゴシック Medium" w:hAnsi="游ゴシック Medium" w:hint="eastAsia"/>
        </w:rPr>
        <w:t>（２）</w:t>
      </w:r>
      <w:r>
        <w:rPr>
          <w:rFonts w:ascii="游ゴシック Medium" w:eastAsia="游ゴシック Medium" w:hAnsi="游ゴシック Medium" w:hint="eastAsia"/>
        </w:rPr>
        <w:t xml:space="preserve">　</w:t>
      </w:r>
      <w:r w:rsidR="00210A90">
        <w:rPr>
          <w:rFonts w:ascii="游ゴシック Medium" w:eastAsia="游ゴシック Medium" w:hAnsi="游ゴシック Medium"/>
        </w:rPr>
        <w:t>所在地</w:t>
      </w:r>
      <w:r w:rsidR="00210A90">
        <w:rPr>
          <w:rFonts w:ascii="游ゴシック Medium" w:eastAsia="游ゴシック Medium" w:hAnsi="游ゴシック Medium" w:hint="eastAsia"/>
        </w:rPr>
        <w:t xml:space="preserve">　</w:t>
      </w:r>
      <w:r w:rsidR="00210A90">
        <w:rPr>
          <w:rFonts w:ascii="游ゴシック Medium" w:eastAsia="游ゴシック Medium" w:hAnsi="游ゴシック Medium" w:hint="eastAsia"/>
          <w:highlight w:val="yellow"/>
        </w:rPr>
        <w:t>長野県</w:t>
      </w:r>
      <w:r w:rsidR="007A0FE0" w:rsidRPr="00210A90">
        <w:rPr>
          <w:rFonts w:ascii="游ゴシック Medium" w:eastAsia="游ゴシック Medium" w:hAnsi="游ゴシック Medium"/>
          <w:highlight w:val="yellow"/>
        </w:rPr>
        <w:t>○○○○○○</w:t>
      </w:r>
      <w:r w:rsidR="00210A90">
        <w:rPr>
          <w:rFonts w:ascii="游ゴシック Medium" w:eastAsia="游ゴシック Medium" w:hAnsi="游ゴシック Medium" w:hint="eastAsia"/>
          <w:highlight w:val="yellow"/>
        </w:rPr>
        <w:t>○○○○</w:t>
      </w:r>
      <w:r w:rsidR="007A0FE0" w:rsidRPr="00210A90">
        <w:rPr>
          <w:rFonts w:ascii="游ゴシック Medium" w:eastAsia="游ゴシック Medium" w:hAnsi="游ゴシック Medium"/>
          <w:highlight w:val="yellow"/>
        </w:rPr>
        <w:t>○</w:t>
      </w:r>
    </w:p>
    <w:p w:rsidR="00425150" w:rsidRDefault="00425150" w:rsidP="007A0FE0">
      <w:pPr>
        <w:rPr>
          <w:rFonts w:ascii="游ゴシック Medium" w:eastAsia="游ゴシック Medium" w:hAnsi="游ゴシック Medium"/>
        </w:rPr>
      </w:pPr>
    </w:p>
    <w:p w:rsidR="006F5EB7" w:rsidRDefault="006F5EB7" w:rsidP="007A0FE0">
      <w:pPr>
        <w:rPr>
          <w:rFonts w:ascii="游ゴシック Medium" w:eastAsia="游ゴシック Medium" w:hAnsi="游ゴシック Medium" w:hint="eastAsia"/>
        </w:rPr>
      </w:pPr>
    </w:p>
    <w:p w:rsidR="00657687" w:rsidRPr="00657687" w:rsidRDefault="00657687" w:rsidP="007A0FE0">
      <w:pPr>
        <w:rPr>
          <w:rFonts w:ascii="游ゴシック Medium" w:eastAsia="游ゴシック Medium" w:hAnsi="游ゴシック Medium"/>
        </w:rPr>
      </w:pPr>
    </w:p>
    <w:p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lastRenderedPageBreak/>
        <w:t>（職員の職種、員数及び職務内容）</w:t>
      </w:r>
    </w:p>
    <w:p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第５条　ステーションに勤務する職種、員数及び職務内容は次の通りとする。</w:t>
      </w:r>
    </w:p>
    <w:p w:rsidR="007A0FE0" w:rsidRPr="00BE663C" w:rsidRDefault="00425150" w:rsidP="00BE663C">
      <w:pPr>
        <w:pStyle w:val="a7"/>
        <w:numPr>
          <w:ilvl w:val="0"/>
          <w:numId w:val="5"/>
        </w:numPr>
        <w:ind w:leftChars="0"/>
        <w:rPr>
          <w:rFonts w:ascii="游ゴシック Medium" w:eastAsia="游ゴシック Medium" w:hAnsi="游ゴシック Medium"/>
        </w:rPr>
      </w:pPr>
      <w:r w:rsidRPr="00BE663C">
        <w:rPr>
          <w:rFonts w:ascii="游ゴシック Medium" w:eastAsia="游ゴシック Medium" w:hAnsi="游ゴシック Medium"/>
        </w:rPr>
        <w:t>管理者</w:t>
      </w:r>
      <w:r w:rsidRPr="00BE663C">
        <w:rPr>
          <w:rFonts w:ascii="游ゴシック Medium" w:eastAsia="游ゴシック Medium" w:hAnsi="游ゴシック Medium" w:hint="eastAsia"/>
        </w:rPr>
        <w:t>（</w:t>
      </w:r>
      <w:r w:rsidRPr="00BE663C">
        <w:rPr>
          <w:rFonts w:ascii="游ゴシック Medium" w:eastAsia="游ゴシック Medium" w:hAnsi="游ゴシック Medium"/>
        </w:rPr>
        <w:t>看護</w:t>
      </w:r>
      <w:r w:rsidRPr="00BE663C">
        <w:rPr>
          <w:rFonts w:ascii="游ゴシック Medium" w:eastAsia="游ゴシック Medium" w:hAnsi="游ゴシック Medium" w:hint="eastAsia"/>
        </w:rPr>
        <w:t>師又は</w:t>
      </w:r>
      <w:r w:rsidR="007A0FE0" w:rsidRPr="00BE663C">
        <w:rPr>
          <w:rFonts w:ascii="游ゴシック Medium" w:eastAsia="游ゴシック Medium" w:hAnsi="游ゴシック Medium"/>
        </w:rPr>
        <w:t>保健師</w:t>
      </w:r>
      <w:r w:rsidRPr="00BE663C">
        <w:rPr>
          <w:rFonts w:ascii="游ゴシック Medium" w:eastAsia="游ゴシック Medium" w:hAnsi="游ゴシック Medium" w:hint="eastAsia"/>
        </w:rPr>
        <w:t>）</w:t>
      </w:r>
      <w:r w:rsidR="00210A90" w:rsidRPr="00BE663C">
        <w:rPr>
          <w:rFonts w:ascii="游ゴシック Medium" w:eastAsia="游ゴシック Medium" w:hAnsi="游ゴシック Medium" w:hint="eastAsia"/>
        </w:rPr>
        <w:t xml:space="preserve">　</w:t>
      </w:r>
      <w:r w:rsidR="007A0FE0" w:rsidRPr="00BE663C">
        <w:rPr>
          <w:rFonts w:ascii="游ゴシック Medium" w:eastAsia="游ゴシック Medium" w:hAnsi="游ゴシック Medium"/>
        </w:rPr>
        <w:t>１名</w:t>
      </w:r>
    </w:p>
    <w:p w:rsidR="007A0FE0" w:rsidRPr="007A0FE0" w:rsidRDefault="006F5EB7" w:rsidP="00BE663C">
      <w:pPr>
        <w:ind w:leftChars="350" w:left="735" w:firstLineChars="100" w:firstLine="210"/>
        <w:rPr>
          <w:rFonts w:ascii="游ゴシック Medium" w:eastAsia="游ゴシック Medium" w:hAnsi="游ゴシック Medium"/>
        </w:rPr>
      </w:pPr>
      <w:r>
        <w:rPr>
          <w:rFonts w:ascii="游ゴシック Medium" w:eastAsia="游ゴシック Medium" w:hAnsi="游ゴシック Medium" w:hint="eastAsia"/>
        </w:rPr>
        <w:t>管理者は</w:t>
      </w:r>
      <w:r w:rsidR="007A0FE0" w:rsidRPr="007A0FE0">
        <w:rPr>
          <w:rFonts w:ascii="游ゴシック Medium" w:eastAsia="游ゴシック Medium" w:hAnsi="游ゴシック Medium" w:hint="eastAsia"/>
        </w:rPr>
        <w:t>所属職員を指揮・監督し、適切な事業の運営が行われるように統括する。</w:t>
      </w:r>
    </w:p>
    <w:p w:rsidR="007A0FE0" w:rsidRPr="00BE663C" w:rsidRDefault="00BE663C" w:rsidP="00BE663C">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（２）</w:t>
      </w:r>
      <w:r w:rsidR="00657687" w:rsidRPr="00BE663C">
        <w:rPr>
          <w:rFonts w:ascii="游ゴシック Medium" w:eastAsia="游ゴシック Medium" w:hAnsi="游ゴシック Medium" w:hint="eastAsia"/>
        </w:rPr>
        <w:t xml:space="preserve"> </w:t>
      </w:r>
      <w:r w:rsidR="00425150" w:rsidRPr="00BE663C">
        <w:rPr>
          <w:rFonts w:ascii="游ゴシック Medium" w:eastAsia="游ゴシック Medium" w:hAnsi="游ゴシック Medium"/>
        </w:rPr>
        <w:t>看護職員</w:t>
      </w:r>
      <w:r w:rsidR="00425150" w:rsidRPr="00BE663C">
        <w:rPr>
          <w:rFonts w:ascii="游ゴシック Medium" w:eastAsia="游ゴシック Medium" w:hAnsi="游ゴシック Medium" w:hint="eastAsia"/>
        </w:rPr>
        <w:t>（</w:t>
      </w:r>
      <w:r w:rsidR="00210A90" w:rsidRPr="00BE663C">
        <w:rPr>
          <w:rFonts w:ascii="游ゴシック Medium" w:eastAsia="游ゴシック Medium" w:hAnsi="游ゴシック Medium"/>
        </w:rPr>
        <w:t>保健師、看護師又は准看護師</w:t>
      </w:r>
      <w:r w:rsidR="00210A90" w:rsidRPr="00BE663C">
        <w:rPr>
          <w:rFonts w:ascii="游ゴシック Medium" w:eastAsia="游ゴシック Medium" w:hAnsi="游ゴシック Medium" w:hint="eastAsia"/>
        </w:rPr>
        <w:t>）</w:t>
      </w:r>
      <w:r w:rsidR="0089799E" w:rsidRPr="00BE663C">
        <w:rPr>
          <w:rFonts w:ascii="游ゴシック Medium" w:eastAsia="游ゴシック Medium" w:hAnsi="游ゴシック Medium" w:hint="eastAsia"/>
        </w:rPr>
        <w:t xml:space="preserve">　</w:t>
      </w:r>
      <w:r w:rsidR="00210A90" w:rsidRPr="00BE663C">
        <w:rPr>
          <w:rFonts w:ascii="游ゴシック Medium" w:eastAsia="游ゴシック Medium" w:hAnsi="游ゴシック Medium"/>
        </w:rPr>
        <w:t>常勤換算</w:t>
      </w:r>
      <w:r w:rsidR="00210A90" w:rsidRPr="00BE663C">
        <w:rPr>
          <w:rFonts w:ascii="游ゴシック Medium" w:eastAsia="游ゴシック Medium" w:hAnsi="游ゴシック Medium" w:hint="eastAsia"/>
        </w:rPr>
        <w:t>2.5</w:t>
      </w:r>
      <w:r w:rsidR="0089799E" w:rsidRPr="00BE663C">
        <w:rPr>
          <w:rFonts w:ascii="游ゴシック Medium" w:eastAsia="游ゴシック Medium" w:hAnsi="游ゴシック Medium"/>
        </w:rPr>
        <w:t>名</w:t>
      </w:r>
      <w:r w:rsidR="0089799E" w:rsidRPr="00BE663C">
        <w:rPr>
          <w:rFonts w:ascii="游ゴシック Medium" w:eastAsia="游ゴシック Medium" w:hAnsi="游ゴシック Medium" w:hint="eastAsia"/>
        </w:rPr>
        <w:t>以上</w:t>
      </w:r>
    </w:p>
    <w:p w:rsidR="00657687" w:rsidRDefault="0089799E" w:rsidP="00BE663C">
      <w:pPr>
        <w:ind w:firstLineChars="450" w:firstLine="945"/>
        <w:rPr>
          <w:rFonts w:ascii="游ゴシック Medium" w:eastAsia="游ゴシック Medium" w:hAnsi="游ゴシック Medium"/>
        </w:rPr>
      </w:pPr>
      <w:r>
        <w:rPr>
          <w:rFonts w:ascii="游ゴシック Medium" w:eastAsia="游ゴシック Medium" w:hAnsi="游ゴシック Medium" w:hint="eastAsia"/>
        </w:rPr>
        <w:t>看護職員は、</w:t>
      </w:r>
      <w:r w:rsidR="007A0FE0" w:rsidRPr="007A0FE0">
        <w:rPr>
          <w:rFonts w:ascii="游ゴシック Medium" w:eastAsia="游ゴシック Medium" w:hAnsi="游ゴシック Medium" w:hint="eastAsia"/>
        </w:rPr>
        <w:t>訪問看護計画書及び報告書を作成し（准看護師を除く）、訪問看護</w:t>
      </w:r>
    </w:p>
    <w:p w:rsidR="007A0FE0" w:rsidRPr="007A0FE0" w:rsidRDefault="007A0FE0" w:rsidP="00BE663C">
      <w:pPr>
        <w:ind w:firstLineChars="350" w:firstLine="735"/>
        <w:rPr>
          <w:rFonts w:ascii="游ゴシック Medium" w:eastAsia="游ゴシック Medium" w:hAnsi="游ゴシック Medium"/>
        </w:rPr>
      </w:pPr>
      <w:r w:rsidRPr="007A0FE0">
        <w:rPr>
          <w:rFonts w:ascii="游ゴシック Medium" w:eastAsia="游ゴシック Medium" w:hAnsi="游ゴシック Medium" w:hint="eastAsia"/>
        </w:rPr>
        <w:t>を担当する。</w:t>
      </w:r>
    </w:p>
    <w:p w:rsidR="00210A90" w:rsidRDefault="00657687" w:rsidP="00657687">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w:t>
      </w:r>
      <w:r w:rsidR="00210A90">
        <w:rPr>
          <w:rFonts w:ascii="游ゴシック Medium" w:eastAsia="游ゴシック Medium" w:hAnsi="游ゴシック Medium" w:hint="eastAsia"/>
        </w:rPr>
        <w:t>３）</w:t>
      </w:r>
      <w:r w:rsidR="00BE663C">
        <w:rPr>
          <w:rFonts w:ascii="游ゴシック Medium" w:eastAsia="游ゴシック Medium" w:hAnsi="游ゴシック Medium" w:hint="eastAsia"/>
        </w:rPr>
        <w:t xml:space="preserve"> </w:t>
      </w:r>
      <w:r>
        <w:rPr>
          <w:rFonts w:ascii="游ゴシック Medium" w:eastAsia="游ゴシック Medium" w:hAnsi="游ゴシック Medium" w:hint="eastAsia"/>
        </w:rPr>
        <w:t>理</w:t>
      </w:r>
      <w:r w:rsidR="00210A90">
        <w:rPr>
          <w:rFonts w:ascii="游ゴシック Medium" w:eastAsia="游ゴシック Medium" w:hAnsi="游ゴシック Medium"/>
        </w:rPr>
        <w:t>学療法士、作業療法士又は言語聴覚士</w:t>
      </w:r>
      <w:r w:rsidR="00210A90">
        <w:rPr>
          <w:rFonts w:ascii="游ゴシック Medium" w:eastAsia="游ゴシック Medium" w:hAnsi="游ゴシック Medium" w:hint="eastAsia"/>
        </w:rPr>
        <w:t xml:space="preserve">　</w:t>
      </w:r>
      <w:r w:rsidR="007A0FE0" w:rsidRPr="00210A90">
        <w:rPr>
          <w:rFonts w:ascii="游ゴシック Medium" w:eastAsia="游ゴシック Medium" w:hAnsi="游ゴシック Medium"/>
          <w:highlight w:val="yellow"/>
        </w:rPr>
        <w:t>適当数</w:t>
      </w:r>
      <w:r w:rsidR="00210A90">
        <w:rPr>
          <w:rFonts w:ascii="游ゴシック Medium" w:eastAsia="游ゴシック Medium" w:hAnsi="游ゴシック Medium" w:hint="eastAsia"/>
          <w:highlight w:val="yellow"/>
        </w:rPr>
        <w:t>（又は○名以上）</w:t>
      </w:r>
    </w:p>
    <w:p w:rsidR="007A0FE0" w:rsidRPr="00210A90" w:rsidRDefault="007A0FE0" w:rsidP="009C319F">
      <w:pPr>
        <w:ind w:firstLineChars="3400" w:firstLine="6144"/>
        <w:rPr>
          <w:rFonts w:ascii="ＭＳ 明朝" w:eastAsia="ＭＳ 明朝" w:hAnsi="ＭＳ 明朝"/>
          <w:b/>
        </w:rPr>
      </w:pPr>
      <w:r w:rsidRPr="00210A90">
        <w:rPr>
          <w:rFonts w:ascii="ＭＳ 明朝" w:eastAsia="ＭＳ 明朝" w:hAnsi="ＭＳ 明朝"/>
          <w:b/>
          <w:sz w:val="18"/>
          <w:shd w:val="pct15" w:color="auto" w:fill="FFFFFF"/>
        </w:rPr>
        <w:t>※必要に応じて雇用する。</w:t>
      </w:r>
      <w:r w:rsidRPr="00210A90">
        <w:rPr>
          <w:rFonts w:ascii="ＭＳ 明朝" w:eastAsia="ＭＳ 明朝" w:hAnsi="ＭＳ 明朝"/>
          <w:b/>
        </w:rPr>
        <w:t xml:space="preserve">　</w:t>
      </w:r>
    </w:p>
    <w:p w:rsidR="00657687" w:rsidRDefault="002F0104" w:rsidP="00BE663C">
      <w:pPr>
        <w:ind w:firstLineChars="450" w:firstLine="945"/>
        <w:rPr>
          <w:rFonts w:ascii="游ゴシック Medium" w:eastAsia="游ゴシック Medium" w:hAnsi="游ゴシック Medium"/>
        </w:rPr>
      </w:pPr>
      <w:r>
        <w:rPr>
          <w:rFonts w:ascii="游ゴシック Medium" w:eastAsia="游ゴシック Medium" w:hAnsi="游ゴシック Medium" w:hint="eastAsia"/>
        </w:rPr>
        <w:t>理学療法士、作業療法士又は言語聴覚士は、</w:t>
      </w:r>
      <w:r w:rsidR="00210A90">
        <w:rPr>
          <w:rFonts w:ascii="游ゴシック Medium" w:eastAsia="游ゴシック Medium" w:hAnsi="游ゴシック Medium" w:hint="eastAsia"/>
        </w:rPr>
        <w:t>看護職員の代わりに</w:t>
      </w:r>
      <w:r w:rsidR="007A0FE0" w:rsidRPr="007A0FE0">
        <w:rPr>
          <w:rFonts w:ascii="游ゴシック Medium" w:eastAsia="游ゴシック Medium" w:hAnsi="游ゴシック Medium" w:hint="eastAsia"/>
        </w:rPr>
        <w:t>看護業務の一環</w:t>
      </w:r>
    </w:p>
    <w:p w:rsidR="007A0FE0" w:rsidRDefault="007A0FE0" w:rsidP="00BE663C">
      <w:pPr>
        <w:ind w:firstLineChars="350" w:firstLine="735"/>
        <w:rPr>
          <w:rFonts w:ascii="游ゴシック Medium" w:eastAsia="游ゴシック Medium" w:hAnsi="游ゴシック Medium"/>
        </w:rPr>
      </w:pPr>
      <w:r w:rsidRPr="007A0FE0">
        <w:rPr>
          <w:rFonts w:ascii="游ゴシック Medium" w:eastAsia="游ゴシック Medium" w:hAnsi="游ゴシック Medium" w:hint="eastAsia"/>
        </w:rPr>
        <w:t>としてのリハビリテーションを担当する。</w:t>
      </w:r>
    </w:p>
    <w:p w:rsidR="009C319F" w:rsidRPr="00920E18" w:rsidRDefault="009C319F" w:rsidP="009C319F">
      <w:pPr>
        <w:rPr>
          <w:rFonts w:ascii="游ゴシック Medium" w:eastAsia="游ゴシック Medium" w:hAnsi="游ゴシック Medium"/>
        </w:rPr>
      </w:pPr>
      <w:r>
        <w:rPr>
          <w:rFonts w:ascii="游ゴシック Medium" w:eastAsia="游ゴシック Medium" w:hAnsi="游ゴシック Medium" w:hint="eastAsia"/>
        </w:rPr>
        <w:t xml:space="preserve">　　　　　　　　　　　　　　　</w:t>
      </w:r>
      <w:r w:rsidRPr="00456C41">
        <w:rPr>
          <w:rFonts w:ascii="ＭＳ 明朝" w:eastAsia="ＭＳ 明朝" w:hAnsi="ＭＳ 明朝" w:hint="eastAsia"/>
          <w:b/>
          <w:sz w:val="18"/>
          <w:szCs w:val="18"/>
          <w:shd w:val="pct15" w:color="auto" w:fill="FFFFFF"/>
        </w:rPr>
        <w:t>※</w:t>
      </w:r>
      <w:r>
        <w:rPr>
          <w:rFonts w:ascii="ＭＳ 明朝" w:eastAsia="ＭＳ 明朝" w:hAnsi="ＭＳ 明朝" w:hint="eastAsia"/>
          <w:b/>
          <w:sz w:val="18"/>
          <w:szCs w:val="18"/>
          <w:shd w:val="pct15" w:color="auto" w:fill="FFFFFF"/>
        </w:rPr>
        <w:t>兼務している職種がある場合には、員数の後に()で記載すること</w:t>
      </w:r>
    </w:p>
    <w:p w:rsidR="00425150" w:rsidRDefault="00425150" w:rsidP="007A0FE0">
      <w:pPr>
        <w:rPr>
          <w:rFonts w:ascii="游ゴシック Medium" w:eastAsia="游ゴシック Medium" w:hAnsi="游ゴシック Medium"/>
        </w:rPr>
      </w:pPr>
    </w:p>
    <w:p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（営業日及び営業時間等）</w:t>
      </w:r>
    </w:p>
    <w:p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第６条　ステーションの営業日及び営業時間は次のとおりとする。</w:t>
      </w:r>
    </w:p>
    <w:p w:rsidR="00210A90" w:rsidRPr="00BE663C" w:rsidRDefault="00210A90" w:rsidP="00BE663C">
      <w:pPr>
        <w:pStyle w:val="a7"/>
        <w:numPr>
          <w:ilvl w:val="0"/>
          <w:numId w:val="6"/>
        </w:numPr>
        <w:ind w:leftChars="0"/>
        <w:rPr>
          <w:rFonts w:ascii="游ゴシック Medium" w:eastAsia="游ゴシック Medium" w:hAnsi="游ゴシック Medium"/>
        </w:rPr>
      </w:pPr>
      <w:r w:rsidRPr="00BE663C">
        <w:rPr>
          <w:rFonts w:ascii="游ゴシック Medium" w:eastAsia="游ゴシック Medium" w:hAnsi="游ゴシック Medium"/>
        </w:rPr>
        <w:t>営業日</w:t>
      </w:r>
      <w:r w:rsidR="00C77BF5" w:rsidRPr="00BE663C">
        <w:rPr>
          <w:rFonts w:ascii="游ゴシック Medium" w:eastAsia="游ゴシック Medium" w:hAnsi="游ゴシック Medium" w:hint="eastAsia"/>
        </w:rPr>
        <w:t xml:space="preserve">　　</w:t>
      </w:r>
      <w:r w:rsidR="007A0FE0" w:rsidRPr="00BE663C">
        <w:rPr>
          <w:rFonts w:ascii="游ゴシック Medium" w:eastAsia="游ゴシック Medium" w:hAnsi="游ゴシック Medium"/>
          <w:highlight w:val="yellow"/>
        </w:rPr>
        <w:t>月曜日から土曜日まで</w:t>
      </w:r>
    </w:p>
    <w:p w:rsidR="007A0FE0" w:rsidRPr="007A0FE0" w:rsidRDefault="00BA0678" w:rsidP="00BE663C">
      <w:pPr>
        <w:ind w:firstLineChars="950" w:firstLine="1995"/>
        <w:rPr>
          <w:rFonts w:ascii="游ゴシック Medium" w:eastAsia="游ゴシック Medium" w:hAnsi="游ゴシック Medium"/>
        </w:rPr>
      </w:pPr>
      <w:r>
        <w:rPr>
          <w:rFonts w:ascii="游ゴシック Medium" w:eastAsia="游ゴシック Medium" w:hAnsi="游ゴシック Medium" w:hint="eastAsia"/>
          <w:highlight w:val="yellow"/>
        </w:rPr>
        <w:t>ただ</w:t>
      </w:r>
      <w:r>
        <w:rPr>
          <w:rFonts w:ascii="游ゴシック Medium" w:eastAsia="游ゴシック Medium" w:hAnsi="游ゴシック Medium"/>
          <w:highlight w:val="yellow"/>
        </w:rPr>
        <w:t>し、祝日</w:t>
      </w:r>
      <w:r>
        <w:rPr>
          <w:rFonts w:ascii="游ゴシック Medium" w:eastAsia="游ゴシック Medium" w:hAnsi="游ゴシック Medium" w:hint="eastAsia"/>
          <w:highlight w:val="yellow"/>
        </w:rPr>
        <w:t>及び１２月２９日から１月３日までを除く</w:t>
      </w:r>
      <w:r w:rsidR="007A0FE0" w:rsidRPr="00210A90">
        <w:rPr>
          <w:rFonts w:ascii="游ゴシック Medium" w:eastAsia="游ゴシック Medium" w:hAnsi="游ゴシック Medium"/>
          <w:highlight w:val="yellow"/>
        </w:rPr>
        <w:t>。</w:t>
      </w:r>
    </w:p>
    <w:p w:rsidR="007A0FE0" w:rsidRPr="008E7C2A" w:rsidRDefault="00BE663C" w:rsidP="008E7C2A">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C77BF5" w:rsidRPr="008E7C2A">
        <w:rPr>
          <w:rFonts w:ascii="游ゴシック Medium" w:eastAsia="游ゴシック Medium" w:hAnsi="游ゴシック Medium"/>
        </w:rPr>
        <w:t>営業時間</w:t>
      </w:r>
      <w:r w:rsidR="00C77BF5" w:rsidRPr="008E7C2A">
        <w:rPr>
          <w:rFonts w:ascii="游ゴシック Medium" w:eastAsia="游ゴシック Medium" w:hAnsi="游ゴシック Medium" w:hint="eastAsia"/>
        </w:rPr>
        <w:t xml:space="preserve">　</w:t>
      </w:r>
      <w:r w:rsidR="007A0FE0" w:rsidRPr="008E7C2A">
        <w:rPr>
          <w:rFonts w:ascii="游ゴシック Medium" w:eastAsia="游ゴシック Medium" w:hAnsi="游ゴシック Medium"/>
          <w:highlight w:val="yellow"/>
        </w:rPr>
        <w:t>午前９時から午後６時までとする。</w:t>
      </w:r>
    </w:p>
    <w:p w:rsidR="008E7C2A" w:rsidRPr="008E7C2A" w:rsidRDefault="00BE663C" w:rsidP="008E7C2A">
      <w:pPr>
        <w:ind w:left="210"/>
        <w:rPr>
          <w:rFonts w:ascii="游ゴシック Medium" w:eastAsia="游ゴシック Medium" w:hAnsi="游ゴシック Medium"/>
        </w:rPr>
      </w:pPr>
      <w:r>
        <w:rPr>
          <w:rFonts w:ascii="游ゴシック Medium" w:eastAsia="游ゴシック Medium" w:hAnsi="游ゴシック Medium" w:hint="eastAsia"/>
          <w:highlight w:val="yellow"/>
        </w:rPr>
        <w:t xml:space="preserve">（３） </w:t>
      </w:r>
      <w:r w:rsidR="008E7C2A" w:rsidRPr="008E7C2A">
        <w:rPr>
          <w:rFonts w:ascii="游ゴシック Medium" w:eastAsia="游ゴシック Medium" w:hAnsi="游ゴシック Medium" w:hint="eastAsia"/>
          <w:highlight w:val="yellow"/>
        </w:rPr>
        <w:t>サービス提供時間は、午前９時から午後６時までとする。</w:t>
      </w:r>
    </w:p>
    <w:p w:rsidR="00BE663C" w:rsidRDefault="008E7C2A" w:rsidP="008E7C2A">
      <w:pPr>
        <w:ind w:leftChars="100" w:left="840" w:hangingChars="300" w:hanging="63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（４</w:t>
      </w:r>
      <w:r w:rsidR="00425150" w:rsidRPr="00210A90">
        <w:rPr>
          <w:rFonts w:ascii="游ゴシック Medium" w:eastAsia="游ゴシック Medium" w:hAnsi="游ゴシック Medium" w:hint="eastAsia"/>
          <w:highlight w:val="yellow"/>
        </w:rPr>
        <w:t>）</w:t>
      </w:r>
      <w:r w:rsidR="00BE663C">
        <w:rPr>
          <w:rFonts w:ascii="游ゴシック Medium" w:eastAsia="游ゴシック Medium" w:hAnsi="游ゴシック Medium" w:hint="eastAsia"/>
          <w:highlight w:val="yellow"/>
        </w:rPr>
        <w:t xml:space="preserve"> </w:t>
      </w:r>
      <w:r>
        <w:rPr>
          <w:rFonts w:ascii="游ゴシック Medium" w:eastAsia="游ゴシック Medium" w:hAnsi="游ゴシック Medium" w:hint="eastAsia"/>
          <w:highlight w:val="yellow"/>
        </w:rPr>
        <w:t>上記営業日・営業時間以外でも電話等により、２４時間常時</w:t>
      </w:r>
      <w:r w:rsidR="007A0FE0" w:rsidRPr="00210A90">
        <w:rPr>
          <w:rFonts w:ascii="游ゴシック Medium" w:eastAsia="游ゴシック Medium" w:hAnsi="游ゴシック Medium" w:hint="eastAsia"/>
          <w:highlight w:val="yellow"/>
        </w:rPr>
        <w:t>連絡</w:t>
      </w:r>
      <w:r>
        <w:rPr>
          <w:rFonts w:ascii="游ゴシック Medium" w:eastAsia="游ゴシック Medium" w:hAnsi="游ゴシック Medium" w:hint="eastAsia"/>
          <w:highlight w:val="yellow"/>
        </w:rPr>
        <w:t>が可能な体制と</w:t>
      </w:r>
    </w:p>
    <w:p w:rsidR="00425150" w:rsidRDefault="008E7C2A" w:rsidP="00BE663C">
      <w:pPr>
        <w:ind w:firstLineChars="350" w:firstLine="735"/>
        <w:rPr>
          <w:rFonts w:ascii="游ゴシック Medium" w:eastAsia="游ゴシック Medium" w:hAnsi="游ゴシック Medium"/>
        </w:rPr>
      </w:pPr>
      <w:r>
        <w:rPr>
          <w:rFonts w:ascii="游ゴシック Medium" w:eastAsia="游ゴシック Medium" w:hAnsi="游ゴシック Medium" w:hint="eastAsia"/>
          <w:highlight w:val="yellow"/>
        </w:rPr>
        <w:t>する。</w:t>
      </w:r>
    </w:p>
    <w:p w:rsidR="008E7C2A" w:rsidRPr="008E7C2A" w:rsidRDefault="008E7C2A" w:rsidP="008E7C2A">
      <w:pPr>
        <w:ind w:leftChars="100" w:left="840" w:hangingChars="300" w:hanging="630"/>
        <w:rPr>
          <w:rFonts w:ascii="游ゴシック Medium" w:eastAsia="游ゴシック Medium" w:hAnsi="游ゴシック Medium"/>
        </w:rPr>
      </w:pPr>
    </w:p>
    <w:p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w:t>
      </w:r>
      <w:r w:rsidR="008E7C2A">
        <w:rPr>
          <w:rFonts w:ascii="游ゴシック Medium" w:eastAsia="游ゴシック Medium" w:hAnsi="游ゴシック Medium" w:hint="eastAsia"/>
        </w:rPr>
        <w:t>指定</w:t>
      </w:r>
      <w:r w:rsidRPr="007A0FE0">
        <w:rPr>
          <w:rFonts w:ascii="游ゴシック Medium" w:eastAsia="游ゴシック Medium" w:hAnsi="游ゴシック Medium" w:hint="eastAsia"/>
        </w:rPr>
        <w:t>訪問看護</w:t>
      </w:r>
      <w:r w:rsidR="008E7C2A" w:rsidRPr="008E7C2A">
        <w:rPr>
          <w:rFonts w:ascii="游ゴシック Medium" w:eastAsia="游ゴシック Medium" w:hAnsi="游ゴシック Medium" w:hint="eastAsia"/>
          <w:highlight w:val="yellow"/>
        </w:rPr>
        <w:t>等</w:t>
      </w:r>
      <w:r w:rsidRPr="007A0FE0">
        <w:rPr>
          <w:rFonts w:ascii="游ゴシック Medium" w:eastAsia="游ゴシック Medium" w:hAnsi="游ゴシック Medium" w:hint="eastAsia"/>
        </w:rPr>
        <w:t>の内容</w:t>
      </w:r>
      <w:r w:rsidR="00145DF1">
        <w:rPr>
          <w:rFonts w:ascii="游ゴシック Medium" w:eastAsia="游ゴシック Medium" w:hAnsi="游ゴシック Medium" w:hint="eastAsia"/>
        </w:rPr>
        <w:t>及び利用料その他の額</w:t>
      </w:r>
      <w:r w:rsidRPr="007A0FE0">
        <w:rPr>
          <w:rFonts w:ascii="游ゴシック Medium" w:eastAsia="游ゴシック Medium" w:hAnsi="游ゴシック Medium" w:hint="eastAsia"/>
        </w:rPr>
        <w:t>）</w:t>
      </w:r>
    </w:p>
    <w:p w:rsidR="00657687" w:rsidRDefault="000D0A34" w:rsidP="00C77BF5">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第７</w:t>
      </w:r>
      <w:r w:rsidR="00D34502">
        <w:rPr>
          <w:rFonts w:ascii="游ゴシック Medium" w:eastAsia="游ゴシック Medium" w:hAnsi="游ゴシック Medium" w:hint="eastAsia"/>
        </w:rPr>
        <w:t xml:space="preserve">条　</w:t>
      </w:r>
      <w:r w:rsidR="008E7C2A">
        <w:rPr>
          <w:rFonts w:ascii="游ゴシック Medium" w:eastAsia="游ゴシック Medium" w:hAnsi="游ゴシック Medium" w:hint="eastAsia"/>
        </w:rPr>
        <w:t>指定</w:t>
      </w:r>
      <w:r w:rsidR="00D34502">
        <w:rPr>
          <w:rFonts w:ascii="游ゴシック Medium" w:eastAsia="游ゴシック Medium" w:hAnsi="游ゴシック Medium" w:hint="eastAsia"/>
        </w:rPr>
        <w:t>訪問看護</w:t>
      </w:r>
      <w:r w:rsidR="008E7C2A" w:rsidRPr="008E7C2A">
        <w:rPr>
          <w:rFonts w:ascii="游ゴシック Medium" w:eastAsia="游ゴシック Medium" w:hAnsi="游ゴシック Medium" w:hint="eastAsia"/>
          <w:highlight w:val="yellow"/>
        </w:rPr>
        <w:t>等</w:t>
      </w:r>
      <w:r w:rsidR="00D34502">
        <w:rPr>
          <w:rFonts w:ascii="游ゴシック Medium" w:eastAsia="游ゴシック Medium" w:hAnsi="游ゴシック Medium" w:hint="eastAsia"/>
        </w:rPr>
        <w:t>の内容は次のとおりとする。指定訪問看護</w:t>
      </w:r>
      <w:r w:rsidR="00D34502" w:rsidRPr="008E7C2A">
        <w:rPr>
          <w:rFonts w:ascii="游ゴシック Medium" w:eastAsia="游ゴシック Medium" w:hAnsi="游ゴシック Medium" w:hint="eastAsia"/>
          <w:highlight w:val="yellow"/>
        </w:rPr>
        <w:t>等</w:t>
      </w:r>
      <w:r w:rsidR="008E7C2A">
        <w:rPr>
          <w:rFonts w:ascii="游ゴシック Medium" w:eastAsia="游ゴシック Medium" w:hAnsi="游ゴシック Medium" w:hint="eastAsia"/>
        </w:rPr>
        <w:t>を提供した場合の利</w:t>
      </w:r>
    </w:p>
    <w:p w:rsidR="00657687" w:rsidRDefault="008E7C2A" w:rsidP="00657687">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用料の額は</w:t>
      </w:r>
      <w:r w:rsidR="00D34502">
        <w:rPr>
          <w:rFonts w:ascii="游ゴシック Medium" w:eastAsia="游ゴシック Medium" w:hAnsi="游ゴシック Medium" w:hint="eastAsia"/>
        </w:rPr>
        <w:t>介護報酬の告示上の額とし、</w:t>
      </w:r>
      <w:r w:rsidR="00D34502" w:rsidRPr="00D34502">
        <w:rPr>
          <w:rFonts w:ascii="游ゴシック Medium" w:eastAsia="游ゴシック Medium" w:hAnsi="游ゴシック Medium" w:hint="eastAsia"/>
        </w:rPr>
        <w:t>当</w:t>
      </w:r>
      <w:r>
        <w:rPr>
          <w:rFonts w:ascii="游ゴシック Medium" w:eastAsia="游ゴシック Medium" w:hAnsi="游ゴシック Medium" w:hint="eastAsia"/>
        </w:rPr>
        <w:t>該指定訪問看護</w:t>
      </w:r>
      <w:r w:rsidRPr="008E7C2A">
        <w:rPr>
          <w:rFonts w:ascii="游ゴシック Medium" w:eastAsia="游ゴシック Medium" w:hAnsi="游ゴシック Medium" w:hint="eastAsia"/>
          <w:highlight w:val="yellow"/>
        </w:rPr>
        <w:t>等</w:t>
      </w:r>
      <w:r w:rsidR="00D34502">
        <w:rPr>
          <w:rFonts w:ascii="游ゴシック Medium" w:eastAsia="游ゴシック Medium" w:hAnsi="游ゴシック Medium" w:hint="eastAsia"/>
        </w:rPr>
        <w:t>が法定代理受領サービスで</w:t>
      </w:r>
    </w:p>
    <w:p w:rsidR="00657687" w:rsidRDefault="00D34502" w:rsidP="00657687">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あるときには、</w:t>
      </w:r>
      <w:r w:rsidR="008E7C2A">
        <w:rPr>
          <w:rFonts w:ascii="游ゴシック Medium" w:eastAsia="游ゴシック Medium" w:hAnsi="游ゴシック Medium" w:hint="eastAsia"/>
        </w:rPr>
        <w:t>その額に</w:t>
      </w:r>
      <w:r w:rsidRPr="00D34502">
        <w:rPr>
          <w:rFonts w:ascii="游ゴシック Medium" w:eastAsia="游ゴシック Medium" w:hAnsi="游ゴシック Medium" w:hint="eastAsia"/>
        </w:rPr>
        <w:t>利用者の介護保険負担割合証に記載された負担割合を乗じた額</w:t>
      </w:r>
    </w:p>
    <w:p w:rsidR="00D34502" w:rsidRDefault="00D34502" w:rsidP="00657687">
      <w:pPr>
        <w:ind w:leftChars="100" w:left="630" w:hangingChars="200" w:hanging="420"/>
        <w:rPr>
          <w:rFonts w:ascii="游ゴシック Medium" w:eastAsia="游ゴシック Medium" w:hAnsi="游ゴシック Medium"/>
        </w:rPr>
      </w:pPr>
      <w:r w:rsidRPr="00D34502">
        <w:rPr>
          <w:rFonts w:ascii="游ゴシック Medium" w:eastAsia="游ゴシック Medium" w:hAnsi="游ゴシック Medium" w:hint="eastAsia"/>
        </w:rPr>
        <w:t>とする。</w:t>
      </w:r>
    </w:p>
    <w:p w:rsidR="00D34502" w:rsidRPr="005368BD" w:rsidRDefault="00657687"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w:t>
      </w:r>
      <w:r w:rsidR="000B4529">
        <w:rPr>
          <w:rFonts w:ascii="游ゴシック Medium" w:eastAsia="游ゴシック Medium" w:hAnsi="游ゴシック Medium" w:hint="eastAsia"/>
          <w:highlight w:val="yellow"/>
        </w:rPr>
        <w:t>１）</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病状・障害</w:t>
      </w:r>
      <w:r w:rsidR="00A16FDE">
        <w:rPr>
          <w:rFonts w:ascii="游ゴシック Medium" w:eastAsia="游ゴシック Medium" w:hAnsi="游ゴシック Medium" w:hint="eastAsia"/>
          <w:highlight w:val="yellow"/>
        </w:rPr>
        <w:t>・日常生活</w:t>
      </w:r>
      <w:r w:rsidR="00D34502" w:rsidRPr="005368BD">
        <w:rPr>
          <w:rFonts w:ascii="游ゴシック Medium" w:eastAsia="游ゴシック Medium" w:hAnsi="游ゴシック Medium" w:hint="eastAsia"/>
          <w:highlight w:val="yellow"/>
        </w:rPr>
        <w:t>の観察</w:t>
      </w:r>
    </w:p>
    <w:p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（２）</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清拭・洗髪等による清潔の保持</w:t>
      </w:r>
    </w:p>
    <w:p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（３）</w:t>
      </w:r>
      <w:r w:rsidR="00BE663C">
        <w:rPr>
          <w:rFonts w:ascii="游ゴシック Medium" w:eastAsia="游ゴシック Medium" w:hAnsi="游ゴシック Medium" w:hint="eastAsia"/>
          <w:highlight w:val="yellow"/>
        </w:rPr>
        <w:t xml:space="preserve"> </w:t>
      </w:r>
      <w:r w:rsidR="00A16FDE">
        <w:rPr>
          <w:rFonts w:ascii="游ゴシック Medium" w:eastAsia="游ゴシック Medium" w:hAnsi="游ゴシック Medium" w:hint="eastAsia"/>
          <w:highlight w:val="yellow"/>
        </w:rPr>
        <w:t>食事及び</w:t>
      </w:r>
      <w:r w:rsidR="00D34502" w:rsidRPr="005368BD">
        <w:rPr>
          <w:rFonts w:ascii="游ゴシック Medium" w:eastAsia="游ゴシック Medium" w:hAnsi="游ゴシック Medium" w:hint="eastAsia"/>
          <w:highlight w:val="yellow"/>
        </w:rPr>
        <w:t>排泄等日常生活の世話</w:t>
      </w:r>
    </w:p>
    <w:p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（４）</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床ずれの予防・処置</w:t>
      </w:r>
    </w:p>
    <w:p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（５）</w:t>
      </w:r>
      <w:r w:rsidR="00BE663C">
        <w:rPr>
          <w:rFonts w:ascii="游ゴシック Medium" w:eastAsia="游ゴシック Medium" w:hAnsi="游ゴシック Medium" w:hint="eastAsia"/>
          <w:highlight w:val="yellow"/>
        </w:rPr>
        <w:t xml:space="preserve"> </w:t>
      </w:r>
      <w:r w:rsidR="00A16FDE">
        <w:rPr>
          <w:rFonts w:ascii="游ゴシック Medium" w:eastAsia="游ゴシック Medium" w:hAnsi="游ゴシック Medium" w:hint="eastAsia"/>
          <w:highlight w:val="yellow"/>
        </w:rPr>
        <w:t>日常生活・社会生活の自立を図る</w:t>
      </w:r>
      <w:r w:rsidR="00D34502" w:rsidRPr="005368BD">
        <w:rPr>
          <w:rFonts w:ascii="游ゴシック Medium" w:eastAsia="游ゴシック Medium" w:hAnsi="游ゴシック Medium" w:hint="eastAsia"/>
          <w:highlight w:val="yellow"/>
        </w:rPr>
        <w:t>リハビリテーション</w:t>
      </w:r>
    </w:p>
    <w:p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（６）</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ターミナルケア</w:t>
      </w:r>
    </w:p>
    <w:p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（７）</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認知症患者の看護</w:t>
      </w:r>
    </w:p>
    <w:p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（８）</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療養生活や介護方法の指導</w:t>
      </w:r>
    </w:p>
    <w:p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（９）</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カテーテル等の管理</w:t>
      </w:r>
    </w:p>
    <w:p w:rsidR="00D34502" w:rsidRPr="007A0FE0" w:rsidRDefault="00657687" w:rsidP="00657687">
      <w:pPr>
        <w:ind w:firstLineChars="100" w:firstLine="210"/>
        <w:rPr>
          <w:rFonts w:ascii="游ゴシック Medium" w:eastAsia="游ゴシック Medium" w:hAnsi="游ゴシック Medium"/>
        </w:rPr>
      </w:pPr>
      <w:r>
        <w:rPr>
          <w:rFonts w:ascii="游ゴシック Medium" w:eastAsia="游ゴシック Medium" w:hAnsi="游ゴシック Medium" w:hint="eastAsia"/>
          <w:highlight w:val="yellow"/>
        </w:rPr>
        <w:lastRenderedPageBreak/>
        <w:t>（10</w:t>
      </w:r>
      <w:r w:rsidR="000B4529">
        <w:rPr>
          <w:rFonts w:ascii="游ゴシック Medium" w:eastAsia="游ゴシック Medium" w:hAnsi="游ゴシック Medium" w:hint="eastAsia"/>
          <w:highlight w:val="yellow"/>
        </w:rPr>
        <w:t>）</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その他医師の指示による医療処置</w:t>
      </w:r>
      <w:r w:rsidR="00A16FDE">
        <w:rPr>
          <w:rFonts w:ascii="游ゴシック Medium" w:eastAsia="游ゴシック Medium" w:hAnsi="游ゴシック Medium" w:hint="eastAsia"/>
          <w:highlight w:val="yellow"/>
        </w:rPr>
        <w:t>及び検査等の補助</w:t>
      </w:r>
    </w:p>
    <w:p w:rsidR="00425150" w:rsidRPr="007A0FE0" w:rsidRDefault="00425150" w:rsidP="00E93AA3">
      <w:pPr>
        <w:ind w:leftChars="100" w:left="420" w:hangingChars="100" w:hanging="210"/>
        <w:rPr>
          <w:rFonts w:ascii="游ゴシック Medium" w:eastAsia="游ゴシック Medium" w:hAnsi="游ゴシック Medium"/>
        </w:rPr>
      </w:pPr>
      <w:r w:rsidRPr="007A0FE0">
        <w:rPr>
          <w:rFonts w:ascii="游ゴシック Medium" w:eastAsia="游ゴシック Medium" w:hAnsi="游ゴシック Medium" w:hint="eastAsia"/>
        </w:rPr>
        <w:t>２　ステーシ</w:t>
      </w:r>
      <w:r w:rsidR="00D34502">
        <w:rPr>
          <w:rFonts w:ascii="游ゴシック Medium" w:eastAsia="游ゴシック Medium" w:hAnsi="游ゴシック Medium" w:hint="eastAsia"/>
        </w:rPr>
        <w:t>ョンは、基本利用料のほか以下の場合はその他の利用料として、下記の</w:t>
      </w:r>
      <w:r w:rsidRPr="007A0FE0">
        <w:rPr>
          <w:rFonts w:ascii="游ゴシック Medium" w:eastAsia="游ゴシック Medium" w:hAnsi="游ゴシック Medium" w:hint="eastAsia"/>
        </w:rPr>
        <w:t>支払いを利用者から受けるものとする。</w:t>
      </w:r>
    </w:p>
    <w:p w:rsidR="00425150" w:rsidRPr="007A0FE0" w:rsidRDefault="000D0A34" w:rsidP="00425150">
      <w:pPr>
        <w:rPr>
          <w:rFonts w:ascii="游ゴシック Medium" w:eastAsia="游ゴシック Medium" w:hAnsi="游ゴシック Medium"/>
        </w:rPr>
      </w:pPr>
      <w:r>
        <w:rPr>
          <w:rFonts w:ascii="游ゴシック Medium" w:eastAsia="游ゴシック Medium" w:hAnsi="游ゴシック Medium" w:hint="eastAsia"/>
        </w:rPr>
        <w:t xml:space="preserve">　</w:t>
      </w:r>
      <w:r w:rsidRPr="005368BD">
        <w:rPr>
          <w:rFonts w:ascii="游ゴシック Medium" w:eastAsia="游ゴシック Medium" w:hAnsi="游ゴシック Medium" w:hint="eastAsia"/>
          <w:highlight w:val="yellow"/>
        </w:rPr>
        <w:t>（１）</w:t>
      </w:r>
      <w:r w:rsidR="00BE663C">
        <w:rPr>
          <w:rFonts w:ascii="游ゴシック Medium" w:eastAsia="游ゴシック Medium" w:hAnsi="游ゴシック Medium" w:hint="eastAsia"/>
          <w:highlight w:val="yellow"/>
        </w:rPr>
        <w:t xml:space="preserve"> </w:t>
      </w:r>
      <w:r w:rsidR="00425150" w:rsidRPr="005368BD">
        <w:rPr>
          <w:rFonts w:ascii="游ゴシック Medium" w:eastAsia="游ゴシック Medium" w:hAnsi="游ゴシック Medium"/>
          <w:highlight w:val="yellow"/>
        </w:rPr>
        <w:t>訪問看護と連携して行われる死後の処置</w:t>
      </w:r>
      <w:r w:rsidR="00D34502">
        <w:rPr>
          <w:rFonts w:ascii="游ゴシック Medium" w:eastAsia="游ゴシック Medium" w:hAnsi="游ゴシック Medium" w:hint="eastAsia"/>
        </w:rPr>
        <w:t xml:space="preserve">　</w:t>
      </w:r>
      <w:r w:rsidR="00D34502" w:rsidRPr="00210A90">
        <w:rPr>
          <w:rFonts w:ascii="游ゴシック Medium" w:eastAsia="游ゴシック Medium" w:hAnsi="游ゴシック Medium" w:hint="eastAsia"/>
          <w:highlight w:val="yellow"/>
        </w:rPr>
        <w:t>○○円</w:t>
      </w:r>
    </w:p>
    <w:p w:rsidR="00B43E14" w:rsidRDefault="000D0A34" w:rsidP="00657687">
      <w:pPr>
        <w:ind w:leftChars="100" w:left="840" w:hangingChars="300" w:hanging="630"/>
        <w:rPr>
          <w:rFonts w:ascii="游ゴシック Medium" w:eastAsia="游ゴシック Medium" w:hAnsi="游ゴシック Medium"/>
        </w:rPr>
      </w:pPr>
      <w:r>
        <w:rPr>
          <w:rFonts w:ascii="游ゴシック Medium" w:eastAsia="游ゴシック Medium" w:hAnsi="游ゴシック Medium" w:hint="eastAsia"/>
        </w:rPr>
        <w:t>（２）</w:t>
      </w:r>
      <w:r w:rsidR="00BE663C">
        <w:rPr>
          <w:rFonts w:ascii="游ゴシック Medium" w:eastAsia="游ゴシック Medium" w:hAnsi="游ゴシック Medium" w:hint="eastAsia"/>
        </w:rPr>
        <w:t xml:space="preserve"> </w:t>
      </w:r>
      <w:r>
        <w:rPr>
          <w:rFonts w:ascii="游ゴシック Medium" w:eastAsia="游ゴシック Medium" w:hAnsi="游ゴシック Medium"/>
        </w:rPr>
        <w:t>次条に定める通常の事業の実施地域を越えた場合の交通費はその</w:t>
      </w:r>
      <w:r>
        <w:rPr>
          <w:rFonts w:ascii="游ゴシック Medium" w:eastAsia="游ゴシック Medium" w:hAnsi="游ゴシック Medium" w:hint="eastAsia"/>
        </w:rPr>
        <w:t>実費</w:t>
      </w:r>
      <w:r w:rsidR="00425150" w:rsidRPr="007A0FE0">
        <w:rPr>
          <w:rFonts w:ascii="游ゴシック Medium" w:eastAsia="游ゴシック Medium" w:hAnsi="游ゴシック Medium"/>
        </w:rPr>
        <w:t>を徴収する。</w:t>
      </w:r>
    </w:p>
    <w:p w:rsidR="00425150" w:rsidRPr="007A0FE0" w:rsidRDefault="00425150" w:rsidP="00BE663C">
      <w:pPr>
        <w:ind w:firstLineChars="450" w:firstLine="945"/>
        <w:rPr>
          <w:rFonts w:ascii="游ゴシック Medium" w:eastAsia="游ゴシック Medium" w:hAnsi="游ゴシック Medium"/>
        </w:rPr>
      </w:pPr>
      <w:r w:rsidRPr="007A0FE0">
        <w:rPr>
          <w:rFonts w:ascii="游ゴシック Medium" w:eastAsia="游ゴシック Medium" w:hAnsi="游ゴシック Medium"/>
        </w:rPr>
        <w:t>なお、自動車を使用した場合の交通費は、次の額を徴収する。</w:t>
      </w:r>
    </w:p>
    <w:p w:rsidR="00A16FDE" w:rsidRDefault="00425150" w:rsidP="00BE663C">
      <w:pPr>
        <w:ind w:firstLineChars="450" w:firstLine="945"/>
        <w:rPr>
          <w:rFonts w:ascii="游ゴシック Medium" w:eastAsia="游ゴシック Medium" w:hAnsi="游ゴシック Medium"/>
        </w:rPr>
      </w:pPr>
      <w:r w:rsidRPr="00210A90">
        <w:rPr>
          <w:rFonts w:ascii="游ゴシック Medium" w:eastAsia="游ゴシック Medium" w:hAnsi="游ゴシック Medium"/>
          <w:highlight w:val="yellow"/>
        </w:rPr>
        <w:t>1キロメートル当たり</w:t>
      </w:r>
      <w:r w:rsidRPr="007A0FE0">
        <w:rPr>
          <w:rFonts w:ascii="游ゴシック Medium" w:eastAsia="游ゴシック Medium" w:hAnsi="游ゴシック Medium"/>
        </w:rPr>
        <w:t xml:space="preserve">　</w:t>
      </w:r>
      <w:r w:rsidRPr="00210A90">
        <w:rPr>
          <w:rFonts w:ascii="游ゴシック Medium" w:eastAsia="游ゴシック Medium" w:hAnsi="游ゴシック Medium"/>
          <w:highlight w:val="yellow"/>
        </w:rPr>
        <w:t>○○円</w:t>
      </w:r>
      <w:r w:rsidR="000D0A34">
        <w:rPr>
          <w:rFonts w:ascii="游ゴシック Medium" w:eastAsia="游ゴシック Medium" w:hAnsi="游ゴシック Medium" w:hint="eastAsia"/>
        </w:rPr>
        <w:t xml:space="preserve">　</w:t>
      </w:r>
    </w:p>
    <w:p w:rsidR="00425150" w:rsidRDefault="00425150" w:rsidP="00A16FDE">
      <w:pPr>
        <w:ind w:firstLineChars="2400" w:firstLine="4337"/>
        <w:rPr>
          <w:rFonts w:ascii="ＭＳ 明朝" w:eastAsia="ＭＳ 明朝" w:hAnsi="ＭＳ 明朝"/>
          <w:b/>
          <w:sz w:val="18"/>
          <w:shd w:val="pct15" w:color="auto" w:fill="FFFFFF"/>
        </w:rPr>
      </w:pPr>
      <w:r w:rsidRPr="000D0A34">
        <w:rPr>
          <w:rFonts w:ascii="ＭＳ 明朝" w:eastAsia="ＭＳ 明朝" w:hAnsi="ＭＳ 明朝"/>
          <w:b/>
          <w:sz w:val="18"/>
          <w:shd w:val="pct15" w:color="auto" w:fill="FFFFFF"/>
        </w:rPr>
        <w:t>※この場合の交通費も実費の範囲内で設定すること</w:t>
      </w:r>
      <w:r w:rsidR="00657687">
        <w:rPr>
          <w:rFonts w:ascii="ＭＳ 明朝" w:eastAsia="ＭＳ 明朝" w:hAnsi="ＭＳ 明朝" w:hint="eastAsia"/>
          <w:b/>
          <w:sz w:val="18"/>
          <w:shd w:val="pct15" w:color="auto" w:fill="FFFFFF"/>
        </w:rPr>
        <w:t xml:space="preserve">　</w:t>
      </w:r>
    </w:p>
    <w:p w:rsidR="00B43E14" w:rsidRDefault="00BE663C" w:rsidP="00E93AA3">
      <w:pPr>
        <w:ind w:leftChars="100" w:left="420" w:hangingChars="100" w:hanging="210"/>
        <w:rPr>
          <w:rFonts w:ascii="游ゴシック Medium" w:eastAsia="游ゴシック Medium" w:hAnsi="游ゴシック Medium"/>
          <w:kern w:val="0"/>
        </w:rPr>
      </w:pPr>
      <w:r>
        <w:rPr>
          <w:rFonts w:ascii="游ゴシック Medium" w:eastAsia="游ゴシック Medium" w:hAnsi="游ゴシック Medium" w:hint="eastAsia"/>
        </w:rPr>
        <w:t xml:space="preserve">３　</w:t>
      </w:r>
      <w:r w:rsidR="00B43E14">
        <w:rPr>
          <w:rFonts w:ascii="游ゴシック Medium" w:eastAsia="游ゴシック Medium" w:hAnsi="游ゴシック Medium" w:hint="eastAsia"/>
        </w:rPr>
        <w:t>前項の費用の支払いを受ける場合には、利用者またはその家族</w:t>
      </w:r>
      <w:r w:rsidR="00A16FDE">
        <w:rPr>
          <w:rFonts w:ascii="游ゴシック Medium" w:eastAsia="游ゴシック Medium" w:hAnsi="游ゴシック Medium" w:hint="eastAsia"/>
        </w:rPr>
        <w:t>（以下、「利用者等」という。）</w:t>
      </w:r>
      <w:r w:rsidR="00B43E14">
        <w:rPr>
          <w:rFonts w:ascii="游ゴシック Medium" w:eastAsia="游ゴシック Medium" w:hAnsi="游ゴシック Medium" w:hint="eastAsia"/>
        </w:rPr>
        <w:t>に</w:t>
      </w:r>
      <w:r w:rsidR="00A16FDE">
        <w:rPr>
          <w:rFonts w:ascii="游ゴシック Medium" w:eastAsia="游ゴシック Medium" w:hAnsi="游ゴシック Medium" w:hint="eastAsia"/>
        </w:rPr>
        <w:t>対して事前に文書で説明をした上で、利用者等の同意を得るものとする。</w:t>
      </w:r>
    </w:p>
    <w:p w:rsidR="00425150" w:rsidRDefault="00425150" w:rsidP="007A0FE0">
      <w:pPr>
        <w:rPr>
          <w:rFonts w:ascii="游ゴシック Medium" w:eastAsia="游ゴシック Medium" w:hAnsi="游ゴシック Medium"/>
        </w:rPr>
      </w:pPr>
    </w:p>
    <w:p w:rsidR="000D0A34" w:rsidRPr="007A0FE0" w:rsidRDefault="000D0A34" w:rsidP="000D0A34">
      <w:pPr>
        <w:rPr>
          <w:rFonts w:ascii="游ゴシック Medium" w:eastAsia="游ゴシック Medium" w:hAnsi="游ゴシック Medium"/>
        </w:rPr>
      </w:pPr>
      <w:r w:rsidRPr="007A0FE0">
        <w:rPr>
          <w:rFonts w:ascii="游ゴシック Medium" w:eastAsia="游ゴシック Medium" w:hAnsi="游ゴシック Medium" w:hint="eastAsia"/>
        </w:rPr>
        <w:t>（通常の事業の実施地域）</w:t>
      </w:r>
    </w:p>
    <w:p w:rsidR="000D0A34" w:rsidRPr="007A0FE0" w:rsidRDefault="000D0A34" w:rsidP="000D0A34">
      <w:pPr>
        <w:rPr>
          <w:rFonts w:ascii="游ゴシック Medium" w:eastAsia="游ゴシック Medium" w:hAnsi="游ゴシック Medium"/>
        </w:rPr>
      </w:pPr>
      <w:r w:rsidRPr="007A0FE0">
        <w:rPr>
          <w:rFonts w:ascii="游ゴシック Medium" w:eastAsia="游ゴシック Medium" w:hAnsi="游ゴシック Medium" w:hint="eastAsia"/>
        </w:rPr>
        <w:t>第</w:t>
      </w:r>
      <w:r>
        <w:rPr>
          <w:rFonts w:ascii="游ゴシック Medium" w:eastAsia="游ゴシック Medium" w:hAnsi="游ゴシック Medium" w:hint="eastAsia"/>
        </w:rPr>
        <w:t>８</w:t>
      </w:r>
      <w:r w:rsidRPr="007A0FE0">
        <w:rPr>
          <w:rFonts w:ascii="游ゴシック Medium" w:eastAsia="游ゴシック Medium" w:hAnsi="游ゴシック Medium"/>
        </w:rPr>
        <w:t>条　通常の事業の実施地域は、</w:t>
      </w:r>
      <w:r>
        <w:rPr>
          <w:rFonts w:ascii="游ゴシック Medium" w:eastAsia="游ゴシック Medium" w:hAnsi="游ゴシック Medium"/>
          <w:highlight w:val="yellow"/>
        </w:rPr>
        <w:t>〇〇</w:t>
      </w:r>
      <w:r>
        <w:rPr>
          <w:rFonts w:ascii="游ゴシック Medium" w:eastAsia="游ゴシック Medium" w:hAnsi="游ゴシック Medium" w:hint="eastAsia"/>
          <w:highlight w:val="yellow"/>
        </w:rPr>
        <w:t>市</w:t>
      </w:r>
      <w:r w:rsidRPr="00210A90">
        <w:rPr>
          <w:rFonts w:ascii="游ゴシック Medium" w:eastAsia="游ゴシック Medium" w:hAnsi="游ゴシック Medium"/>
          <w:highlight w:val="yellow"/>
        </w:rPr>
        <w:t>、××</w:t>
      </w:r>
      <w:r>
        <w:rPr>
          <w:rFonts w:ascii="游ゴシック Medium" w:eastAsia="游ゴシック Medium" w:hAnsi="游ゴシック Medium" w:hint="eastAsia"/>
          <w:highlight w:val="yellow"/>
        </w:rPr>
        <w:t>町</w:t>
      </w:r>
      <w:r w:rsidRPr="00210A90">
        <w:rPr>
          <w:rFonts w:ascii="游ゴシック Medium" w:eastAsia="游ゴシック Medium" w:hAnsi="游ゴシック Medium"/>
          <w:highlight w:val="yellow"/>
        </w:rPr>
        <w:t>、</w:t>
      </w:r>
      <w:r>
        <w:rPr>
          <w:rFonts w:ascii="游ゴシック Medium" w:eastAsia="游ゴシック Medium" w:hAnsi="游ゴシック Medium" w:hint="eastAsia"/>
          <w:highlight w:val="yellow"/>
        </w:rPr>
        <w:t>□□村</w:t>
      </w:r>
      <w:r w:rsidRPr="007A0FE0">
        <w:rPr>
          <w:rFonts w:ascii="游ゴシック Medium" w:eastAsia="游ゴシック Medium" w:hAnsi="游ゴシック Medium"/>
        </w:rPr>
        <w:t>とする。</w:t>
      </w:r>
    </w:p>
    <w:p w:rsidR="000D0A34" w:rsidRPr="000B3E20" w:rsidRDefault="000B3E20" w:rsidP="000B3E20">
      <w:pPr>
        <w:ind w:firstLineChars="600" w:firstLine="1084"/>
        <w:rPr>
          <w:rFonts w:ascii="游ゴシック Medium" w:eastAsia="游ゴシック Medium" w:hAnsi="游ゴシック Medium"/>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名を記載。客観的にその区域が特定されるものとすること。</w:t>
      </w:r>
    </w:p>
    <w:p w:rsidR="000B3E20" w:rsidRPr="000D0A34" w:rsidRDefault="000B3E20" w:rsidP="007A0FE0">
      <w:pPr>
        <w:rPr>
          <w:rFonts w:ascii="游ゴシック Medium" w:eastAsia="游ゴシック Medium" w:hAnsi="游ゴシック Medium"/>
        </w:rPr>
      </w:pPr>
    </w:p>
    <w:p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（緊急時における対応方法）</w:t>
      </w:r>
    </w:p>
    <w:p w:rsidR="00657687" w:rsidRDefault="007A0FE0" w:rsidP="000D0A34">
      <w:pPr>
        <w:ind w:left="630" w:hangingChars="300" w:hanging="630"/>
        <w:rPr>
          <w:rFonts w:ascii="游ゴシック Medium" w:eastAsia="游ゴシック Medium" w:hAnsi="游ゴシック Medium"/>
        </w:rPr>
      </w:pPr>
      <w:r w:rsidRPr="007A0FE0">
        <w:rPr>
          <w:rFonts w:ascii="游ゴシック Medium" w:eastAsia="游ゴシック Medium" w:hAnsi="游ゴシック Medium" w:hint="eastAsia"/>
        </w:rPr>
        <w:t>第</w:t>
      </w:r>
      <w:r w:rsidR="000D0A34">
        <w:rPr>
          <w:rFonts w:ascii="游ゴシック Medium" w:eastAsia="游ゴシック Medium" w:hAnsi="游ゴシック Medium" w:hint="eastAsia"/>
        </w:rPr>
        <w:t>９</w:t>
      </w:r>
      <w:r w:rsidR="000B3E20">
        <w:rPr>
          <w:rFonts w:ascii="游ゴシック Medium" w:eastAsia="游ゴシック Medium" w:hAnsi="游ゴシック Medium"/>
        </w:rPr>
        <w:t xml:space="preserve">条　</w:t>
      </w:r>
      <w:r w:rsidR="000B3E20">
        <w:rPr>
          <w:rFonts w:ascii="游ゴシック Medium" w:eastAsia="游ゴシック Medium" w:hAnsi="游ゴシック Medium" w:hint="eastAsia"/>
        </w:rPr>
        <w:t>看護職員</w:t>
      </w:r>
      <w:r w:rsidRPr="007A0FE0">
        <w:rPr>
          <w:rFonts w:ascii="游ゴシック Medium" w:eastAsia="游ゴシック Medium" w:hAnsi="游ゴシック Medium"/>
        </w:rPr>
        <w:t>等は</w:t>
      </w:r>
      <w:r w:rsidR="000B3E20">
        <w:rPr>
          <w:rFonts w:ascii="游ゴシック Medium" w:eastAsia="游ゴシック Medium" w:hAnsi="游ゴシック Medium" w:hint="eastAsia"/>
        </w:rPr>
        <w:t>指定</w:t>
      </w:r>
      <w:r w:rsidRPr="007A0FE0">
        <w:rPr>
          <w:rFonts w:ascii="游ゴシック Medium" w:eastAsia="游ゴシック Medium" w:hAnsi="游ゴシック Medium"/>
        </w:rPr>
        <w:t>訪問看護</w:t>
      </w:r>
      <w:r w:rsidR="000B3E20" w:rsidRPr="000B3E20">
        <w:rPr>
          <w:rFonts w:ascii="游ゴシック Medium" w:eastAsia="游ゴシック Medium" w:hAnsi="游ゴシック Medium" w:hint="eastAsia"/>
          <w:highlight w:val="yellow"/>
        </w:rPr>
        <w:t>等</w:t>
      </w:r>
      <w:r w:rsidR="000B3E20">
        <w:rPr>
          <w:rFonts w:ascii="游ゴシック Medium" w:eastAsia="游ゴシック Medium" w:hAnsi="游ゴシック Medium" w:hint="eastAsia"/>
        </w:rPr>
        <w:t>のサービス提供中</w:t>
      </w:r>
      <w:r w:rsidRPr="007A0FE0">
        <w:rPr>
          <w:rFonts w:ascii="游ゴシック Medium" w:eastAsia="游ゴシック Medium" w:hAnsi="游ゴシック Medium"/>
        </w:rPr>
        <w:t>に、利用者の病状に急変、その他緊</w:t>
      </w:r>
    </w:p>
    <w:p w:rsidR="00657687" w:rsidRDefault="007A0FE0" w:rsidP="00657687">
      <w:pPr>
        <w:ind w:leftChars="100" w:left="630" w:hangingChars="200" w:hanging="420"/>
        <w:rPr>
          <w:rFonts w:ascii="游ゴシック Medium" w:eastAsia="游ゴシック Medium" w:hAnsi="游ゴシック Medium"/>
        </w:rPr>
      </w:pPr>
      <w:r w:rsidRPr="007A0FE0">
        <w:rPr>
          <w:rFonts w:ascii="游ゴシック Medium" w:eastAsia="游ゴシック Medium" w:hAnsi="游ゴシック Medium"/>
        </w:rPr>
        <w:t>急事態が</w:t>
      </w:r>
      <w:r w:rsidR="000B3E20">
        <w:rPr>
          <w:rFonts w:ascii="游ゴシック Medium" w:eastAsia="游ゴシック Medium" w:hAnsi="游ゴシック Medium"/>
        </w:rPr>
        <w:t>生じた</w:t>
      </w:r>
      <w:r w:rsidR="000B3E20">
        <w:rPr>
          <w:rFonts w:ascii="游ゴシック Medium" w:eastAsia="游ゴシック Medium" w:hAnsi="游ゴシック Medium" w:hint="eastAsia"/>
        </w:rPr>
        <w:t>場合その他必要な場合</w:t>
      </w:r>
      <w:r w:rsidRPr="007A0FE0">
        <w:rPr>
          <w:rFonts w:ascii="游ゴシック Medium" w:eastAsia="游ゴシック Medium" w:hAnsi="游ゴシック Medium"/>
        </w:rPr>
        <w:t>は、速やかに主治医に連絡し、適切な処置を行うも</w:t>
      </w:r>
    </w:p>
    <w:p w:rsidR="007A0FE0" w:rsidRPr="007A0FE0" w:rsidRDefault="007A0FE0" w:rsidP="00657687">
      <w:pPr>
        <w:ind w:leftChars="100" w:left="630" w:hangingChars="200" w:hanging="420"/>
        <w:rPr>
          <w:rFonts w:ascii="游ゴシック Medium" w:eastAsia="游ゴシック Medium" w:hAnsi="游ゴシック Medium"/>
        </w:rPr>
      </w:pPr>
      <w:r w:rsidRPr="007A0FE0">
        <w:rPr>
          <w:rFonts w:ascii="游ゴシック Medium" w:eastAsia="游ゴシック Medium" w:hAnsi="游ゴシック Medium"/>
        </w:rPr>
        <w:t>のとする。主治医への連絡が困難な場合は、救急搬送等の必要な処置を講ずるものとする。</w:t>
      </w:r>
    </w:p>
    <w:p w:rsidR="00657687" w:rsidRDefault="00657687" w:rsidP="00E93AA3">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0B3E20">
        <w:rPr>
          <w:rFonts w:ascii="游ゴシック Medium" w:eastAsia="游ゴシック Medium" w:hAnsi="游ゴシック Medium" w:hint="eastAsia"/>
        </w:rPr>
        <w:t>前項における対応を行った</w:t>
      </w:r>
      <w:r w:rsidR="007A0FE0" w:rsidRPr="007A0FE0">
        <w:rPr>
          <w:rFonts w:ascii="游ゴシック Medium" w:eastAsia="游ゴシック Medium" w:hAnsi="游ゴシック Medium" w:hint="eastAsia"/>
        </w:rPr>
        <w:t>場合には、速やかに管理者及び主治医に報告しなければ</w:t>
      </w:r>
    </w:p>
    <w:p w:rsidR="007A0FE0" w:rsidRPr="007A0FE0" w:rsidRDefault="007A0FE0" w:rsidP="00657687">
      <w:pPr>
        <w:ind w:leftChars="200" w:left="630" w:hangingChars="100" w:hanging="210"/>
        <w:rPr>
          <w:rFonts w:ascii="游ゴシック Medium" w:eastAsia="游ゴシック Medium" w:hAnsi="游ゴシック Medium"/>
        </w:rPr>
      </w:pPr>
      <w:r w:rsidRPr="007A0FE0">
        <w:rPr>
          <w:rFonts w:ascii="游ゴシック Medium" w:eastAsia="游ゴシック Medium" w:hAnsi="游ゴシック Medium" w:hint="eastAsia"/>
        </w:rPr>
        <w:t>ならない。</w:t>
      </w:r>
    </w:p>
    <w:p w:rsidR="00425150" w:rsidRDefault="00425150" w:rsidP="007A0FE0">
      <w:pPr>
        <w:rPr>
          <w:rFonts w:ascii="游ゴシック Medium" w:eastAsia="游ゴシック Medium" w:hAnsi="游ゴシック Medium"/>
        </w:rPr>
      </w:pPr>
    </w:p>
    <w:p w:rsidR="007A0FE0" w:rsidRPr="006F5EB7" w:rsidRDefault="007A0FE0" w:rsidP="007A0FE0">
      <w:pPr>
        <w:rPr>
          <w:rFonts w:ascii="游ゴシック Medium" w:eastAsia="游ゴシック Medium" w:hAnsi="游ゴシック Medium"/>
        </w:rPr>
      </w:pPr>
      <w:r w:rsidRPr="006F5EB7">
        <w:rPr>
          <w:rFonts w:ascii="游ゴシック Medium" w:eastAsia="游ゴシック Medium" w:hAnsi="游ゴシック Medium" w:hint="eastAsia"/>
        </w:rPr>
        <w:t>（虐待の防止のための措置に関する事項）</w:t>
      </w:r>
    </w:p>
    <w:p w:rsidR="007A0FE0" w:rsidRPr="006F5EB7" w:rsidRDefault="007A0FE0" w:rsidP="007A0FE0">
      <w:pPr>
        <w:rPr>
          <w:rFonts w:ascii="游ゴシック Medium" w:eastAsia="游ゴシック Medium" w:hAnsi="游ゴシック Medium"/>
        </w:rPr>
      </w:pPr>
      <w:r w:rsidRPr="006F5EB7">
        <w:rPr>
          <w:rFonts w:ascii="游ゴシック Medium" w:eastAsia="游ゴシック Medium" w:hAnsi="游ゴシック Medium" w:hint="eastAsia"/>
        </w:rPr>
        <w:t>第</w:t>
      </w:r>
      <w:r w:rsidR="000D0A34" w:rsidRPr="006F5EB7">
        <w:rPr>
          <w:rFonts w:ascii="游ゴシック Medium" w:eastAsia="游ゴシック Medium" w:hAnsi="游ゴシック Medium"/>
        </w:rPr>
        <w:t>1</w:t>
      </w:r>
      <w:r w:rsidR="000D0A34" w:rsidRPr="006F5EB7">
        <w:rPr>
          <w:rFonts w:ascii="游ゴシック Medium" w:eastAsia="游ゴシック Medium" w:hAnsi="游ゴシック Medium" w:hint="eastAsia"/>
        </w:rPr>
        <w:t>0</w:t>
      </w:r>
      <w:r w:rsidRPr="006F5EB7">
        <w:rPr>
          <w:rFonts w:ascii="游ゴシック Medium" w:eastAsia="游ゴシック Medium" w:hAnsi="游ゴシック Medium"/>
        </w:rPr>
        <w:t>条　事業所は、虐待の発生又はその再発を防止するため、以下の措置を講じる。</w:t>
      </w:r>
    </w:p>
    <w:p w:rsidR="00E93AA3" w:rsidRPr="006F5EB7" w:rsidRDefault="007A0FE0" w:rsidP="00E93AA3">
      <w:pPr>
        <w:pStyle w:val="a7"/>
        <w:numPr>
          <w:ilvl w:val="0"/>
          <w:numId w:val="7"/>
        </w:numPr>
        <w:ind w:leftChars="0"/>
        <w:rPr>
          <w:rFonts w:ascii="游ゴシック Medium" w:eastAsia="游ゴシック Medium" w:hAnsi="游ゴシック Medium"/>
        </w:rPr>
      </w:pPr>
      <w:r w:rsidRPr="006F5EB7">
        <w:rPr>
          <w:rFonts w:ascii="游ゴシック Medium" w:eastAsia="游ゴシック Medium" w:hAnsi="游ゴシック Medium"/>
        </w:rPr>
        <w:t>虐待</w:t>
      </w:r>
      <w:r w:rsidR="005368BD" w:rsidRPr="006F5EB7">
        <w:rPr>
          <w:rFonts w:ascii="游ゴシック Medium" w:eastAsia="游ゴシック Medium" w:hAnsi="游ゴシック Medium"/>
        </w:rPr>
        <w:t>の防止のための対策を検討する委員会</w:t>
      </w:r>
      <w:r w:rsidRPr="006F5EB7">
        <w:rPr>
          <w:rFonts w:ascii="游ゴシック Medium" w:eastAsia="游ゴシック Medium" w:hAnsi="游ゴシック Medium"/>
        </w:rPr>
        <w:t>を定期的に開催するとともに、その結</w:t>
      </w:r>
    </w:p>
    <w:p w:rsidR="007A0FE0" w:rsidRPr="006F5EB7" w:rsidRDefault="007A0FE0" w:rsidP="00E93AA3">
      <w:pPr>
        <w:ind w:left="210" w:firstLineChars="250" w:firstLine="525"/>
        <w:rPr>
          <w:rFonts w:ascii="游ゴシック Medium" w:eastAsia="游ゴシック Medium" w:hAnsi="游ゴシック Medium"/>
        </w:rPr>
      </w:pPr>
      <w:r w:rsidRPr="006F5EB7">
        <w:rPr>
          <w:rFonts w:ascii="游ゴシック Medium" w:eastAsia="游ゴシック Medium" w:hAnsi="游ゴシック Medium"/>
        </w:rPr>
        <w:t>果について</w:t>
      </w:r>
      <w:r w:rsidR="000B3E20" w:rsidRPr="006F5EB7">
        <w:rPr>
          <w:rFonts w:ascii="游ゴシック Medium" w:eastAsia="游ゴシック Medium" w:hAnsi="游ゴシック Medium" w:hint="eastAsia"/>
        </w:rPr>
        <w:t>、</w:t>
      </w:r>
      <w:r w:rsidR="000B3E20" w:rsidRPr="006F5EB7">
        <w:rPr>
          <w:rFonts w:ascii="游ゴシック Medium" w:eastAsia="游ゴシック Medium" w:hAnsi="游ゴシック Medium"/>
        </w:rPr>
        <w:t>従業者に</w:t>
      </w:r>
      <w:r w:rsidR="000B3E20" w:rsidRPr="006F5EB7">
        <w:rPr>
          <w:rFonts w:ascii="游ゴシック Medium" w:eastAsia="游ゴシック Medium" w:hAnsi="游ゴシック Medium" w:hint="eastAsia"/>
        </w:rPr>
        <w:t>周知徹底を図る</w:t>
      </w:r>
      <w:r w:rsidRPr="006F5EB7">
        <w:rPr>
          <w:rFonts w:ascii="游ゴシック Medium" w:eastAsia="游ゴシック Medium" w:hAnsi="游ゴシック Medium"/>
        </w:rPr>
        <w:t>。</w:t>
      </w:r>
    </w:p>
    <w:p w:rsidR="007A0FE0" w:rsidRPr="006F5EB7" w:rsidRDefault="000B3E20" w:rsidP="000B3E20">
      <w:pPr>
        <w:ind w:firstLineChars="100" w:firstLine="210"/>
        <w:rPr>
          <w:rFonts w:ascii="游ゴシック Medium" w:eastAsia="游ゴシック Medium" w:hAnsi="游ゴシック Medium"/>
        </w:rPr>
      </w:pPr>
      <w:r w:rsidRPr="006F5EB7">
        <w:rPr>
          <w:rFonts w:ascii="游ゴシック Medium" w:eastAsia="游ゴシック Medium" w:hAnsi="游ゴシック Medium" w:hint="eastAsia"/>
        </w:rPr>
        <w:t>（</w:t>
      </w:r>
      <w:r w:rsidR="00E93AA3" w:rsidRPr="006F5EB7">
        <w:rPr>
          <w:rFonts w:ascii="游ゴシック Medium" w:eastAsia="游ゴシック Medium" w:hAnsi="游ゴシック Medium" w:hint="eastAsia"/>
        </w:rPr>
        <w:t xml:space="preserve">２） </w:t>
      </w:r>
      <w:r w:rsidR="007A0FE0" w:rsidRPr="006F5EB7">
        <w:rPr>
          <w:rFonts w:ascii="游ゴシック Medium" w:eastAsia="游ゴシック Medium" w:hAnsi="游ゴシック Medium"/>
        </w:rPr>
        <w:t>虐待の防止のための指針を整備する。</w:t>
      </w:r>
    </w:p>
    <w:p w:rsidR="00E93AA3" w:rsidRPr="006F5EB7" w:rsidRDefault="000D0A34" w:rsidP="000B3E20">
      <w:pPr>
        <w:ind w:leftChars="100" w:left="840" w:hangingChars="300" w:hanging="630"/>
        <w:rPr>
          <w:rFonts w:ascii="游ゴシック Medium" w:eastAsia="游ゴシック Medium" w:hAnsi="游ゴシック Medium"/>
        </w:rPr>
      </w:pPr>
      <w:r w:rsidRPr="006F5EB7">
        <w:rPr>
          <w:rFonts w:ascii="游ゴシック Medium" w:eastAsia="游ゴシック Medium" w:hAnsi="游ゴシック Medium" w:hint="eastAsia"/>
        </w:rPr>
        <w:t>（３）</w:t>
      </w:r>
      <w:r w:rsidR="00E93AA3" w:rsidRPr="006F5EB7">
        <w:rPr>
          <w:rFonts w:ascii="游ゴシック Medium" w:eastAsia="游ゴシック Medium" w:hAnsi="游ゴシック Medium" w:hint="eastAsia"/>
        </w:rPr>
        <w:t xml:space="preserve"> </w:t>
      </w:r>
      <w:r w:rsidR="000B3E20" w:rsidRPr="006F5EB7">
        <w:rPr>
          <w:rFonts w:ascii="游ゴシック Medium" w:eastAsia="游ゴシック Medium" w:hAnsi="游ゴシック Medium"/>
        </w:rPr>
        <w:t>従業者に対し、虐待の防止のための研修を定期的に</w:t>
      </w:r>
      <w:r w:rsidR="000B3E20" w:rsidRPr="006F5EB7">
        <w:rPr>
          <w:rFonts w:ascii="游ゴシック Medium" w:eastAsia="游ゴシック Medium" w:hAnsi="游ゴシック Medium" w:hint="eastAsia"/>
        </w:rPr>
        <w:t>開催するために研修計画を定</w:t>
      </w:r>
    </w:p>
    <w:p w:rsidR="007A0FE0" w:rsidRPr="006F5EB7" w:rsidRDefault="000B3E20" w:rsidP="00E93AA3">
      <w:pPr>
        <w:ind w:leftChars="350" w:left="840" w:hangingChars="50" w:hanging="105"/>
        <w:rPr>
          <w:rFonts w:ascii="游ゴシック Medium" w:eastAsia="游ゴシック Medium" w:hAnsi="游ゴシック Medium"/>
        </w:rPr>
      </w:pPr>
      <w:r w:rsidRPr="006F5EB7">
        <w:rPr>
          <w:rFonts w:ascii="游ゴシック Medium" w:eastAsia="游ゴシック Medium" w:hAnsi="游ゴシック Medium" w:hint="eastAsia"/>
        </w:rPr>
        <w:t>める</w:t>
      </w:r>
      <w:r w:rsidR="007A0FE0" w:rsidRPr="006F5EB7">
        <w:rPr>
          <w:rFonts w:ascii="游ゴシック Medium" w:eastAsia="游ゴシック Medium" w:hAnsi="游ゴシック Medium"/>
        </w:rPr>
        <w:t>。</w:t>
      </w:r>
    </w:p>
    <w:p w:rsidR="007A0FE0" w:rsidRPr="006F5EB7" w:rsidRDefault="000D0A34" w:rsidP="000B3E20">
      <w:pPr>
        <w:ind w:firstLineChars="100" w:firstLine="210"/>
        <w:rPr>
          <w:rFonts w:ascii="游ゴシック Medium" w:eastAsia="游ゴシック Medium" w:hAnsi="游ゴシック Medium"/>
        </w:rPr>
      </w:pPr>
      <w:r w:rsidRPr="006F5EB7">
        <w:rPr>
          <w:rFonts w:ascii="游ゴシック Medium" w:eastAsia="游ゴシック Medium" w:hAnsi="游ゴシック Medium" w:hint="eastAsia"/>
        </w:rPr>
        <w:t>（４）</w:t>
      </w:r>
      <w:r w:rsidR="00E93AA3" w:rsidRPr="006F5EB7">
        <w:rPr>
          <w:rFonts w:ascii="游ゴシック Medium" w:eastAsia="游ゴシック Medium" w:hAnsi="游ゴシック Medium" w:hint="eastAsia"/>
        </w:rPr>
        <w:t xml:space="preserve"> </w:t>
      </w:r>
      <w:r w:rsidR="000B3E20" w:rsidRPr="006F5EB7">
        <w:rPr>
          <w:rFonts w:ascii="游ゴシック Medium" w:eastAsia="游ゴシック Medium" w:hAnsi="游ゴシック Medium"/>
        </w:rPr>
        <w:t>前</w:t>
      </w:r>
      <w:r w:rsidR="000B3E20" w:rsidRPr="006F5EB7">
        <w:rPr>
          <w:rFonts w:ascii="游ゴシック Medium" w:eastAsia="游ゴシック Medium" w:hAnsi="游ゴシック Medium" w:hint="eastAsia"/>
        </w:rPr>
        <w:t>３</w:t>
      </w:r>
      <w:r w:rsidR="007A0FE0" w:rsidRPr="006F5EB7">
        <w:rPr>
          <w:rFonts w:ascii="游ゴシック Medium" w:eastAsia="游ゴシック Medium" w:hAnsi="游ゴシック Medium"/>
        </w:rPr>
        <w:t>号に掲げる措置を適切に実施するための担当者を置く。</w:t>
      </w:r>
    </w:p>
    <w:p w:rsidR="000B3E20" w:rsidRPr="006F5EB7" w:rsidRDefault="007A0FE0" w:rsidP="000D0A34">
      <w:pPr>
        <w:ind w:leftChars="100" w:left="630" w:hangingChars="200" w:hanging="420"/>
        <w:rPr>
          <w:rFonts w:ascii="游ゴシック Medium" w:eastAsia="游ゴシック Medium" w:hAnsi="游ゴシック Medium"/>
        </w:rPr>
      </w:pPr>
      <w:r w:rsidRPr="006F5EB7">
        <w:rPr>
          <w:rFonts w:ascii="游ゴシック Medium" w:eastAsia="游ゴシック Medium" w:hAnsi="游ゴシック Medium" w:hint="eastAsia"/>
        </w:rPr>
        <w:t xml:space="preserve">２　</w:t>
      </w:r>
      <w:r w:rsidR="000B3E20" w:rsidRPr="006F5EB7">
        <w:rPr>
          <w:rFonts w:ascii="游ゴシック Medium" w:eastAsia="游ゴシック Medium" w:hAnsi="游ゴシック Medium" w:hint="eastAsia"/>
        </w:rPr>
        <w:t>虐待又は虐待が疑われる事案が発生した場合には、再発の確実な防止策を講じると</w:t>
      </w:r>
    </w:p>
    <w:p w:rsidR="007A0FE0" w:rsidRPr="007A0FE0" w:rsidRDefault="006F5EB7" w:rsidP="000B3E20">
      <w:pPr>
        <w:ind w:leftChars="200" w:left="630" w:hangingChars="100" w:hanging="210"/>
        <w:rPr>
          <w:rFonts w:ascii="游ゴシック Medium" w:eastAsia="游ゴシック Medium" w:hAnsi="游ゴシック Medium"/>
        </w:rPr>
      </w:pPr>
      <w:r w:rsidRPr="006F5EB7">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1AD11983" wp14:editId="62CC686A">
                <wp:simplePos x="0" y="0"/>
                <wp:positionH relativeFrom="page">
                  <wp:posOffset>3461385</wp:posOffset>
                </wp:positionH>
                <wp:positionV relativeFrom="paragraph">
                  <wp:posOffset>6985</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rsidR="006F5EB7" w:rsidRPr="00B41B88" w:rsidRDefault="006F5EB7" w:rsidP="006F5EB7">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11983" id="_x0000_t202" coordsize="21600,21600" o:spt="202" path="m,l,21600r21600,l21600,xe">
                <v:stroke joinstyle="miter"/>
                <v:path gradientshapeok="t" o:connecttype="rect"/>
              </v:shapetype>
              <v:shape id="テキスト ボックス 2" o:spid="_x0000_s1026" type="#_x0000_t202" style="position:absolute;left:0;text-align:left;margin-left:272.55pt;margin-top:.55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">
                <v:stroke dashstyle="longDash"/>
                <v:textbox>
                  <w:txbxContent>
                    <w:p w:rsidR="006F5EB7" w:rsidRPr="00B41B88" w:rsidRDefault="006F5EB7" w:rsidP="006F5EB7">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0B3E20" w:rsidRPr="006F5EB7">
        <w:rPr>
          <w:rFonts w:ascii="游ゴシック Medium" w:eastAsia="游ゴシック Medium" w:hAnsi="游ゴシック Medium" w:hint="eastAsia"/>
        </w:rPr>
        <w:t>ともに、市町村へ報告する。</w:t>
      </w:r>
    </w:p>
    <w:p w:rsidR="000B3E20" w:rsidRDefault="000B3E20" w:rsidP="007A0FE0">
      <w:pPr>
        <w:rPr>
          <w:rFonts w:ascii="游ゴシック Medium" w:eastAsia="游ゴシック Medium" w:hAnsi="游ゴシック Medium"/>
        </w:rPr>
      </w:pPr>
    </w:p>
    <w:p w:rsidR="00E93AA3" w:rsidRDefault="00E93AA3" w:rsidP="007A0FE0">
      <w:pPr>
        <w:rPr>
          <w:rFonts w:ascii="游ゴシック Medium" w:eastAsia="游ゴシック Medium" w:hAnsi="游ゴシック Medium"/>
        </w:rPr>
      </w:pPr>
    </w:p>
    <w:p w:rsidR="006F5EB7" w:rsidRDefault="006F5EB7" w:rsidP="007A0FE0">
      <w:pPr>
        <w:rPr>
          <w:rFonts w:ascii="游ゴシック Medium" w:eastAsia="游ゴシック Medium" w:hAnsi="游ゴシック Medium"/>
        </w:rPr>
      </w:pPr>
    </w:p>
    <w:p w:rsidR="006F5EB7" w:rsidRDefault="006F5EB7" w:rsidP="007A0FE0">
      <w:pPr>
        <w:rPr>
          <w:rFonts w:ascii="游ゴシック Medium" w:eastAsia="游ゴシック Medium" w:hAnsi="游ゴシック Medium" w:hint="eastAsia"/>
        </w:rPr>
      </w:pPr>
    </w:p>
    <w:p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rPr>
        <w:lastRenderedPageBreak/>
        <w:t>(その他運営についての留意事項)</w:t>
      </w:r>
    </w:p>
    <w:p w:rsidR="00E93AA3" w:rsidRDefault="007A0FE0" w:rsidP="000D0A34">
      <w:pPr>
        <w:ind w:left="840" w:hangingChars="400" w:hanging="840"/>
        <w:rPr>
          <w:rFonts w:ascii="游ゴシック Medium" w:eastAsia="游ゴシック Medium" w:hAnsi="游ゴシック Medium"/>
        </w:rPr>
      </w:pPr>
      <w:r w:rsidRPr="007A0FE0">
        <w:rPr>
          <w:rFonts w:ascii="游ゴシック Medium" w:eastAsia="游ゴシック Medium" w:hAnsi="游ゴシック Medium" w:hint="eastAsia"/>
        </w:rPr>
        <w:t>第</w:t>
      </w:r>
      <w:r w:rsidR="000D0A34">
        <w:rPr>
          <w:rFonts w:ascii="游ゴシック Medium" w:eastAsia="游ゴシック Medium" w:hAnsi="游ゴシック Medium"/>
        </w:rPr>
        <w:t>1</w:t>
      </w:r>
      <w:r w:rsidR="000D0A34">
        <w:rPr>
          <w:rFonts w:ascii="游ゴシック Medium" w:eastAsia="游ゴシック Medium" w:hAnsi="游ゴシック Medium" w:hint="eastAsia"/>
        </w:rPr>
        <w:t>1</w:t>
      </w:r>
      <w:r w:rsidRPr="007A0FE0">
        <w:rPr>
          <w:rFonts w:ascii="游ゴシック Medium" w:eastAsia="游ゴシック Medium" w:hAnsi="游ゴシック Medium"/>
        </w:rPr>
        <w:t>条　ステーションは、社会的使命を充分認識し、職員の資質向上を図るために次に掲</w:t>
      </w:r>
    </w:p>
    <w:p w:rsidR="007A0FE0" w:rsidRPr="007A0FE0" w:rsidRDefault="007A0FE0" w:rsidP="00E93AA3">
      <w:pPr>
        <w:ind w:leftChars="100" w:left="840" w:hangingChars="300" w:hanging="630"/>
        <w:rPr>
          <w:rFonts w:ascii="游ゴシック Medium" w:eastAsia="游ゴシック Medium" w:hAnsi="游ゴシック Medium"/>
        </w:rPr>
      </w:pPr>
      <w:r w:rsidRPr="007A0FE0">
        <w:rPr>
          <w:rFonts w:ascii="游ゴシック Medium" w:eastAsia="游ゴシック Medium" w:hAnsi="游ゴシック Medium"/>
        </w:rPr>
        <w:t>げる研修の機会を設け、また、業務体制を整備するものとする。</w:t>
      </w:r>
    </w:p>
    <w:p w:rsidR="007A0FE0" w:rsidRPr="007A0FE0" w:rsidRDefault="00E93AA3" w:rsidP="000B3E20">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（１） </w:t>
      </w:r>
      <w:r w:rsidR="007A14A2">
        <w:rPr>
          <w:rFonts w:ascii="游ゴシック Medium" w:eastAsia="游ゴシック Medium" w:hAnsi="游ゴシック Medium"/>
        </w:rPr>
        <w:t>採用</w:t>
      </w:r>
      <w:r w:rsidR="007A14A2">
        <w:rPr>
          <w:rFonts w:ascii="游ゴシック Medium" w:eastAsia="游ゴシック Medium" w:hAnsi="游ゴシック Medium" w:hint="eastAsia"/>
        </w:rPr>
        <w:t>時研修　採用後</w:t>
      </w:r>
      <w:r w:rsidR="007A14A2">
        <w:rPr>
          <w:rFonts w:ascii="游ゴシック Medium" w:eastAsia="游ゴシック Medium" w:hAnsi="游ゴシック Medium"/>
          <w:highlight w:val="yellow"/>
        </w:rPr>
        <w:t>〇ヶ月</w:t>
      </w:r>
      <w:r w:rsidR="007A14A2" w:rsidRPr="007A14A2">
        <w:rPr>
          <w:rFonts w:ascii="游ゴシック Medium" w:eastAsia="游ゴシック Medium" w:hAnsi="游ゴシック Medium" w:hint="eastAsia"/>
        </w:rPr>
        <w:t>以内</w:t>
      </w:r>
    </w:p>
    <w:p w:rsidR="007A0FE0" w:rsidRPr="007A0FE0" w:rsidRDefault="000D0A34" w:rsidP="000D0A34">
      <w:pPr>
        <w:ind w:leftChars="100" w:left="210"/>
        <w:rPr>
          <w:rFonts w:ascii="游ゴシック Medium" w:eastAsia="游ゴシック Medium" w:hAnsi="游ゴシック Medium"/>
        </w:rPr>
      </w:pPr>
      <w:r>
        <w:rPr>
          <w:rFonts w:ascii="游ゴシック Medium" w:eastAsia="游ゴシック Medium" w:hAnsi="游ゴシック Medium" w:hint="eastAsia"/>
        </w:rPr>
        <w:t>（２）</w:t>
      </w:r>
      <w:r w:rsidR="00E93AA3">
        <w:rPr>
          <w:rFonts w:ascii="游ゴシック Medium" w:eastAsia="游ゴシック Medium" w:hAnsi="游ゴシック Medium" w:hint="eastAsia"/>
        </w:rPr>
        <w:t xml:space="preserve"> </w:t>
      </w:r>
      <w:r w:rsidR="007A14A2">
        <w:rPr>
          <w:rFonts w:ascii="游ゴシック Medium" w:eastAsia="游ゴシック Medium" w:hAnsi="游ゴシック Medium" w:hint="eastAsia"/>
        </w:rPr>
        <w:t xml:space="preserve">継続研修　</w:t>
      </w:r>
      <w:r w:rsidR="007A0FE0" w:rsidRPr="007A0FE0">
        <w:rPr>
          <w:rFonts w:ascii="游ゴシック Medium" w:eastAsia="游ゴシック Medium" w:hAnsi="游ゴシック Medium"/>
        </w:rPr>
        <w:t>年</w:t>
      </w:r>
      <w:r w:rsidR="007A14A2" w:rsidRPr="007A14A2">
        <w:rPr>
          <w:rFonts w:ascii="游ゴシック Medium" w:eastAsia="游ゴシック Medium" w:hAnsi="游ゴシック Medium" w:hint="eastAsia"/>
          <w:highlight w:val="yellow"/>
        </w:rPr>
        <w:t>○</w:t>
      </w:r>
      <w:r w:rsidR="007A14A2">
        <w:rPr>
          <w:rFonts w:ascii="游ゴシック Medium" w:eastAsia="游ゴシック Medium" w:hAnsi="游ゴシック Medium"/>
        </w:rPr>
        <w:t>回</w:t>
      </w:r>
    </w:p>
    <w:p w:rsidR="007A0FE0" w:rsidRPr="007A0FE0" w:rsidRDefault="007A0FE0" w:rsidP="007A14A2">
      <w:pPr>
        <w:ind w:leftChars="100" w:left="630" w:hangingChars="200" w:hanging="420"/>
        <w:rPr>
          <w:rFonts w:ascii="游ゴシック Medium" w:eastAsia="游ゴシック Medium" w:hAnsi="游ゴシック Medium"/>
        </w:rPr>
      </w:pPr>
      <w:r w:rsidRPr="007A0FE0">
        <w:rPr>
          <w:rFonts w:ascii="游ゴシック Medium" w:eastAsia="游ゴシック Medium" w:hAnsi="游ゴシック Medium" w:hint="eastAsia"/>
        </w:rPr>
        <w:t xml:space="preserve">２　</w:t>
      </w:r>
      <w:r w:rsidR="007A14A2">
        <w:rPr>
          <w:rFonts w:ascii="游ゴシック Medium" w:eastAsia="游ゴシック Medium" w:hAnsi="游ゴシック Medium" w:hint="eastAsia"/>
        </w:rPr>
        <w:t>従業者は、業務上知りえた利用者又はその家族の秘密を保持する。</w:t>
      </w:r>
    </w:p>
    <w:p w:rsidR="00E93AA3" w:rsidRDefault="007A14A2" w:rsidP="000D0A34">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３　従業者であった者に、業務上知りえた利用者又はその家族の秘密を保持させるため、従業者でなくなった後においてもこれらの秘密を保持するべき旨を、従業者との雇</w:t>
      </w:r>
    </w:p>
    <w:p w:rsidR="007A14A2" w:rsidRDefault="007A14A2" w:rsidP="00E93AA3">
      <w:pPr>
        <w:ind w:firstLineChars="200" w:firstLine="420"/>
        <w:rPr>
          <w:rFonts w:ascii="游ゴシック Medium" w:eastAsia="游ゴシック Medium" w:hAnsi="游ゴシック Medium"/>
        </w:rPr>
      </w:pPr>
      <w:r>
        <w:rPr>
          <w:rFonts w:ascii="游ゴシック Medium" w:eastAsia="游ゴシック Medium" w:hAnsi="游ゴシック Medium" w:hint="eastAsia"/>
        </w:rPr>
        <w:t>用契約の内容する。</w:t>
      </w:r>
    </w:p>
    <w:p w:rsidR="007A0FE0" w:rsidRPr="007A0FE0" w:rsidRDefault="007A14A2" w:rsidP="007A14A2">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４</w:t>
      </w:r>
      <w:r w:rsidR="007A0FE0" w:rsidRPr="007A0FE0">
        <w:rPr>
          <w:rFonts w:ascii="游ゴシック Medium" w:eastAsia="游ゴシック Medium" w:hAnsi="游ゴシック Medium" w:hint="eastAsia"/>
        </w:rPr>
        <w:t xml:space="preserve">　ステーションは、利用者に対する指</w:t>
      </w:r>
      <w:r w:rsidR="00A203B6">
        <w:rPr>
          <w:rFonts w:ascii="游ゴシック Medium" w:eastAsia="游ゴシック Medium" w:hAnsi="游ゴシック Medium" w:hint="eastAsia"/>
        </w:rPr>
        <w:t>定訪問看護</w:t>
      </w:r>
      <w:r w:rsidR="00A203B6" w:rsidRPr="007A14A2">
        <w:rPr>
          <w:rFonts w:ascii="游ゴシック Medium" w:eastAsia="游ゴシック Medium" w:hAnsi="游ゴシック Medium" w:hint="eastAsia"/>
          <w:highlight w:val="yellow"/>
        </w:rPr>
        <w:t>等</w:t>
      </w:r>
      <w:r w:rsidR="00A203B6">
        <w:rPr>
          <w:rFonts w:ascii="游ゴシック Medium" w:eastAsia="游ゴシック Medium" w:hAnsi="游ゴシック Medium" w:hint="eastAsia"/>
        </w:rPr>
        <w:t>の提供に関する諸記録を整備し、</w:t>
      </w:r>
      <w:r>
        <w:rPr>
          <w:rFonts w:ascii="游ゴシック Medium" w:eastAsia="游ゴシック Medium" w:hAnsi="游ゴシック Medium" w:hint="eastAsia"/>
        </w:rPr>
        <w:t>その</w:t>
      </w:r>
      <w:r w:rsidR="00A203B6">
        <w:rPr>
          <w:rFonts w:ascii="游ゴシック Medium" w:eastAsia="游ゴシック Medium" w:hAnsi="游ゴシック Medium" w:hint="eastAsia"/>
        </w:rPr>
        <w:t>完結の</w:t>
      </w:r>
      <w:r w:rsidR="007A0FE0" w:rsidRPr="007A0FE0">
        <w:rPr>
          <w:rFonts w:ascii="游ゴシック Medium" w:eastAsia="游ゴシック Medium" w:hAnsi="游ゴシック Medium" w:hint="eastAsia"/>
        </w:rPr>
        <w:t>日から２年間</w:t>
      </w:r>
      <w:r w:rsidR="00A203B6">
        <w:rPr>
          <w:rFonts w:ascii="游ゴシック Medium" w:eastAsia="游ゴシック Medium" w:hAnsi="游ゴシック Medium" w:hint="eastAsia"/>
        </w:rPr>
        <w:t>(</w:t>
      </w:r>
      <w:r w:rsidR="00D34502">
        <w:rPr>
          <w:rFonts w:ascii="游ゴシック Medium" w:eastAsia="游ゴシック Medium" w:hAnsi="游ゴシック Medium" w:hint="eastAsia"/>
        </w:rPr>
        <w:t>事故及び苦情に関する記録は</w:t>
      </w:r>
      <w:r w:rsidR="00A203B6">
        <w:rPr>
          <w:rFonts w:ascii="游ゴシック Medium" w:eastAsia="游ゴシック Medium" w:hAnsi="游ゴシック Medium" w:hint="eastAsia"/>
        </w:rPr>
        <w:t>5</w:t>
      </w:r>
      <w:r w:rsidR="00D34502">
        <w:rPr>
          <w:rFonts w:ascii="游ゴシック Medium" w:eastAsia="游ゴシック Medium" w:hAnsi="游ゴシック Medium" w:hint="eastAsia"/>
        </w:rPr>
        <w:t>年間）</w:t>
      </w:r>
      <w:r>
        <w:rPr>
          <w:rFonts w:ascii="游ゴシック Medium" w:eastAsia="游ゴシック Medium" w:hAnsi="游ゴシック Medium" w:hint="eastAsia"/>
        </w:rPr>
        <w:t>保存するものとする</w:t>
      </w:r>
      <w:r w:rsidR="007A0FE0" w:rsidRPr="007A0FE0">
        <w:rPr>
          <w:rFonts w:ascii="游ゴシック Medium" w:eastAsia="游ゴシック Medium" w:hAnsi="游ゴシック Medium" w:hint="eastAsia"/>
        </w:rPr>
        <w:t>。</w:t>
      </w:r>
    </w:p>
    <w:p w:rsidR="00A203B6" w:rsidRDefault="007A0FE0" w:rsidP="007A14A2">
      <w:pPr>
        <w:ind w:left="420" w:hangingChars="200" w:hanging="420"/>
        <w:rPr>
          <w:rFonts w:ascii="游ゴシック Medium" w:eastAsia="游ゴシック Medium" w:hAnsi="游ゴシック Medium"/>
        </w:rPr>
      </w:pPr>
      <w:r w:rsidRPr="007A0FE0">
        <w:rPr>
          <w:rFonts w:ascii="游ゴシック Medium" w:eastAsia="游ゴシック Medium" w:hAnsi="游ゴシック Medium" w:hint="eastAsia"/>
        </w:rPr>
        <w:t xml:space="preserve">　</w:t>
      </w:r>
      <w:r w:rsidR="007A14A2">
        <w:rPr>
          <w:rFonts w:ascii="游ゴシック Medium" w:eastAsia="游ゴシック Medium" w:hAnsi="游ゴシック Medium" w:hint="eastAsia"/>
        </w:rPr>
        <w:t>５　この規程に定める事項の他、運営に関する重要事項は○○法人△△と事業所の管理者との協議に基づいて定めるものとする。</w:t>
      </w:r>
      <w:r w:rsidRPr="007A0FE0">
        <w:rPr>
          <w:rFonts w:ascii="游ゴシック Medium" w:eastAsia="游ゴシック Medium" w:hAnsi="游ゴシック Medium" w:hint="eastAsia"/>
        </w:rPr>
        <w:t xml:space="preserve">　</w:t>
      </w:r>
    </w:p>
    <w:p w:rsidR="007A14A2" w:rsidRDefault="007A14A2" w:rsidP="007A0FE0">
      <w:pPr>
        <w:rPr>
          <w:rFonts w:ascii="游ゴシック Medium" w:eastAsia="游ゴシック Medium" w:hAnsi="游ゴシック Medium"/>
        </w:rPr>
      </w:pPr>
    </w:p>
    <w:p w:rsidR="007A0FE0" w:rsidRPr="007A0FE0" w:rsidRDefault="007A0FE0" w:rsidP="00E93AA3">
      <w:pPr>
        <w:ind w:firstLineChars="300" w:firstLine="630"/>
        <w:rPr>
          <w:rFonts w:ascii="游ゴシック Medium" w:eastAsia="游ゴシック Medium" w:hAnsi="游ゴシック Medium"/>
        </w:rPr>
      </w:pPr>
      <w:r w:rsidRPr="007A0FE0">
        <w:rPr>
          <w:rFonts w:ascii="游ゴシック Medium" w:eastAsia="游ゴシック Medium" w:hAnsi="游ゴシック Medium" w:hint="eastAsia"/>
        </w:rPr>
        <w:t>附　則</w:t>
      </w:r>
    </w:p>
    <w:p w:rsidR="000B3E2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 xml:space="preserve">　</w:t>
      </w:r>
      <w:r w:rsidR="000B3E20">
        <w:rPr>
          <w:rFonts w:ascii="游ゴシック Medium" w:eastAsia="游ゴシック Medium" w:hAnsi="游ゴシック Medium" w:hint="eastAsia"/>
        </w:rPr>
        <w:t xml:space="preserve">　</w:t>
      </w:r>
      <w:r w:rsidR="00E93AA3">
        <w:rPr>
          <w:rFonts w:ascii="游ゴシック Medium" w:eastAsia="游ゴシック Medium" w:hAnsi="游ゴシック Medium" w:hint="eastAsia"/>
        </w:rPr>
        <w:t xml:space="preserve">　</w:t>
      </w:r>
      <w:r w:rsidRPr="007A0FE0">
        <w:rPr>
          <w:rFonts w:ascii="游ゴシック Medium" w:eastAsia="游ゴシック Medium" w:hAnsi="游ゴシック Medium" w:hint="eastAsia"/>
        </w:rPr>
        <w:t>この規程は、</w:t>
      </w:r>
      <w:bookmarkStart w:id="0" w:name="_GoBack"/>
      <w:bookmarkEnd w:id="0"/>
      <w:r w:rsidR="000D0A34">
        <w:rPr>
          <w:rFonts w:ascii="游ゴシック Medium" w:eastAsia="游ゴシック Medium" w:hAnsi="游ゴシック Medium" w:hint="eastAsia"/>
          <w:highlight w:val="yellow"/>
        </w:rPr>
        <w:t>○○年○月○</w:t>
      </w:r>
      <w:r w:rsidRPr="00210A90">
        <w:rPr>
          <w:rFonts w:ascii="游ゴシック Medium" w:eastAsia="游ゴシック Medium" w:hAnsi="游ゴシック Medium" w:hint="eastAsia"/>
          <w:highlight w:val="yellow"/>
        </w:rPr>
        <w:t>日</w:t>
      </w:r>
      <w:r w:rsidRPr="00210A90">
        <w:rPr>
          <w:rFonts w:ascii="游ゴシック Medium" w:eastAsia="游ゴシック Medium" w:hAnsi="游ゴシック Medium" w:hint="eastAsia"/>
        </w:rPr>
        <w:t>か</w:t>
      </w:r>
      <w:r w:rsidRPr="007A0FE0">
        <w:rPr>
          <w:rFonts w:ascii="游ゴシック Medium" w:eastAsia="游ゴシック Medium" w:hAnsi="游ゴシック Medium" w:hint="eastAsia"/>
        </w:rPr>
        <w:t>ら施行する。</w:t>
      </w:r>
    </w:p>
    <w:p w:rsidR="00952510" w:rsidRDefault="007A0FE0" w:rsidP="000B3E20">
      <w:pPr>
        <w:ind w:firstLineChars="2900" w:firstLine="5240"/>
        <w:rPr>
          <w:rFonts w:ascii="ＭＳ 明朝" w:eastAsia="ＭＳ 明朝" w:hAnsi="ＭＳ 明朝"/>
          <w:b/>
          <w:sz w:val="18"/>
          <w:shd w:val="pct15" w:color="auto" w:fill="FFFFFF"/>
        </w:rPr>
      </w:pPr>
      <w:r w:rsidRPr="000D0A34">
        <w:rPr>
          <w:rFonts w:ascii="ＭＳ 明朝" w:eastAsia="ＭＳ 明朝" w:hAnsi="ＭＳ 明朝" w:hint="eastAsia"/>
          <w:b/>
          <w:sz w:val="18"/>
          <w:shd w:val="pct15" w:color="auto" w:fill="FFFFFF"/>
        </w:rPr>
        <w:t>※指定予定年月日又は改正年月日を記載</w:t>
      </w:r>
    </w:p>
    <w:p w:rsidR="000B3E20" w:rsidRDefault="000B3E20" w:rsidP="00915B43">
      <w:pPr>
        <w:rPr>
          <w:rFonts w:ascii="HG丸ｺﾞｼｯｸM-PRO" w:eastAsia="HG丸ｺﾞｼｯｸM-PRO" w:hAnsi="HG丸ｺﾞｼｯｸM-PRO"/>
          <w:sz w:val="18"/>
          <w:u w:val="single"/>
          <w:shd w:val="pct15" w:color="auto" w:fill="FFFFFF"/>
        </w:rPr>
      </w:pPr>
    </w:p>
    <w:p w:rsidR="00915B43" w:rsidRDefault="00915B43" w:rsidP="00915B43">
      <w:pP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この規程の例は、あくまで現時点で想定されるイメージであり、記載の仕方やその内容は、</w:t>
      </w:r>
    </w:p>
    <w:p w:rsidR="00915B43" w:rsidRPr="0083085D" w:rsidRDefault="00915B43" w:rsidP="00915B43">
      <w:pPr>
        <w:ind w:firstLineChars="100" w:firstLine="180"/>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p w:rsidR="00915B43" w:rsidRPr="00915B43" w:rsidRDefault="00915B43" w:rsidP="007A0FE0">
      <w:pPr>
        <w:rPr>
          <w:rFonts w:ascii="游ゴシック Medium" w:eastAsia="游ゴシック Medium" w:hAnsi="游ゴシック Medium"/>
        </w:rPr>
      </w:pPr>
    </w:p>
    <w:sectPr w:rsidR="00915B43" w:rsidRPr="00915B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63C" w:rsidRDefault="00BE663C" w:rsidP="005368BD">
      <w:r>
        <w:separator/>
      </w:r>
    </w:p>
  </w:endnote>
  <w:endnote w:type="continuationSeparator" w:id="0">
    <w:p w:rsidR="00BE663C" w:rsidRDefault="00BE663C" w:rsidP="0053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63C" w:rsidRDefault="00BE663C" w:rsidP="005368BD">
      <w:r>
        <w:separator/>
      </w:r>
    </w:p>
  </w:footnote>
  <w:footnote w:type="continuationSeparator" w:id="0">
    <w:p w:rsidR="00BE663C" w:rsidRDefault="00BE663C" w:rsidP="00536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67FA"/>
    <w:multiLevelType w:val="hybridMultilevel"/>
    <w:tmpl w:val="50D436DE"/>
    <w:lvl w:ilvl="0" w:tplc="FA705B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772569"/>
    <w:multiLevelType w:val="hybridMultilevel"/>
    <w:tmpl w:val="12C434AA"/>
    <w:lvl w:ilvl="0" w:tplc="8180B2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6C3C24"/>
    <w:multiLevelType w:val="hybridMultilevel"/>
    <w:tmpl w:val="0ECAA0CA"/>
    <w:lvl w:ilvl="0" w:tplc="86C6E0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827CAC"/>
    <w:multiLevelType w:val="hybridMultilevel"/>
    <w:tmpl w:val="2246311A"/>
    <w:lvl w:ilvl="0" w:tplc="4E7691F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CCF1BAD"/>
    <w:multiLevelType w:val="hybridMultilevel"/>
    <w:tmpl w:val="48101E12"/>
    <w:lvl w:ilvl="0" w:tplc="C33AFF64">
      <w:start w:val="1"/>
      <w:numFmt w:val="decimalFullWidth"/>
      <w:lvlText w:val="（%1）"/>
      <w:lvlJc w:val="left"/>
      <w:pPr>
        <w:ind w:left="940" w:hanging="7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19E5285"/>
    <w:multiLevelType w:val="hybridMultilevel"/>
    <w:tmpl w:val="40C2B8C2"/>
    <w:lvl w:ilvl="0" w:tplc="A0B6E2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0B7DA4"/>
    <w:multiLevelType w:val="hybridMultilevel"/>
    <w:tmpl w:val="F0BAD59C"/>
    <w:lvl w:ilvl="0" w:tplc="C9C628A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46"/>
    <w:rsid w:val="000B3E20"/>
    <w:rsid w:val="000B3E46"/>
    <w:rsid w:val="000B4529"/>
    <w:rsid w:val="000D0A34"/>
    <w:rsid w:val="00135452"/>
    <w:rsid w:val="00145DF1"/>
    <w:rsid w:val="00171937"/>
    <w:rsid w:val="00210A90"/>
    <w:rsid w:val="002F0104"/>
    <w:rsid w:val="00425150"/>
    <w:rsid w:val="005368BD"/>
    <w:rsid w:val="005A292B"/>
    <w:rsid w:val="00657687"/>
    <w:rsid w:val="006B2FCF"/>
    <w:rsid w:val="006F5EB7"/>
    <w:rsid w:val="00760720"/>
    <w:rsid w:val="007A0FE0"/>
    <w:rsid w:val="007A14A2"/>
    <w:rsid w:val="0089799E"/>
    <w:rsid w:val="008A0C9C"/>
    <w:rsid w:val="008D7C36"/>
    <w:rsid w:val="008E7C2A"/>
    <w:rsid w:val="00915B43"/>
    <w:rsid w:val="00952510"/>
    <w:rsid w:val="009C319F"/>
    <w:rsid w:val="00A16FDE"/>
    <w:rsid w:val="00A203B6"/>
    <w:rsid w:val="00B35857"/>
    <w:rsid w:val="00B43E14"/>
    <w:rsid w:val="00BA0678"/>
    <w:rsid w:val="00BE663C"/>
    <w:rsid w:val="00C2383B"/>
    <w:rsid w:val="00C77BF5"/>
    <w:rsid w:val="00D34502"/>
    <w:rsid w:val="00E77ED9"/>
    <w:rsid w:val="00E93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D0F0FA"/>
  <w15:chartTrackingRefBased/>
  <w15:docId w15:val="{5FD67664-2D8C-408B-8403-736066A4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8BD"/>
    <w:pPr>
      <w:tabs>
        <w:tab w:val="center" w:pos="4252"/>
        <w:tab w:val="right" w:pos="8504"/>
      </w:tabs>
      <w:snapToGrid w:val="0"/>
    </w:pPr>
  </w:style>
  <w:style w:type="character" w:customStyle="1" w:styleId="a4">
    <w:name w:val="ヘッダー (文字)"/>
    <w:basedOn w:val="a0"/>
    <w:link w:val="a3"/>
    <w:uiPriority w:val="99"/>
    <w:rsid w:val="005368BD"/>
  </w:style>
  <w:style w:type="paragraph" w:styleId="a5">
    <w:name w:val="footer"/>
    <w:basedOn w:val="a"/>
    <w:link w:val="a6"/>
    <w:uiPriority w:val="99"/>
    <w:unhideWhenUsed/>
    <w:rsid w:val="005368BD"/>
    <w:pPr>
      <w:tabs>
        <w:tab w:val="center" w:pos="4252"/>
        <w:tab w:val="right" w:pos="8504"/>
      </w:tabs>
      <w:snapToGrid w:val="0"/>
    </w:pPr>
  </w:style>
  <w:style w:type="character" w:customStyle="1" w:styleId="a6">
    <w:name w:val="フッター (文字)"/>
    <w:basedOn w:val="a0"/>
    <w:link w:val="a5"/>
    <w:uiPriority w:val="99"/>
    <w:rsid w:val="005368BD"/>
  </w:style>
  <w:style w:type="paragraph" w:styleId="a7">
    <w:name w:val="List Paragraph"/>
    <w:basedOn w:val="a"/>
    <w:uiPriority w:val="34"/>
    <w:qFormat/>
    <w:rsid w:val="008E7C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8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2021-09-03T04:50:00Z</dcterms:created>
  <dcterms:modified xsi:type="dcterms:W3CDTF">2021-12-03T05:01:00Z</dcterms:modified>
</cp:coreProperties>
</file>