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6CF36" w14:textId="77777777" w:rsidR="004F425D" w:rsidRDefault="00CF4F17">
      <w:pPr>
        <w:pStyle w:val="a3"/>
        <w:rPr>
          <w:spacing w:val="0"/>
        </w:rPr>
      </w:pPr>
      <w:r>
        <w:rPr>
          <w:rFonts w:hint="eastAsia"/>
        </w:rPr>
        <w:t>（様式</w:t>
      </w:r>
      <w:r w:rsidRPr="008E3541">
        <w:rPr>
          <w:rFonts w:hint="eastAsia"/>
        </w:rPr>
        <w:t>第</w:t>
      </w:r>
      <w:r w:rsidR="008E3541" w:rsidRPr="008E3541">
        <w:rPr>
          <w:rFonts w:hint="eastAsia"/>
        </w:rPr>
        <w:t>62</w:t>
      </w:r>
      <w:r w:rsidRPr="008E3541">
        <w:rPr>
          <w:rFonts w:hint="eastAsia"/>
        </w:rPr>
        <w:t>号</w:t>
      </w:r>
      <w:r>
        <w:rPr>
          <w:rFonts w:hint="eastAsia"/>
        </w:rPr>
        <w:t>）</w:t>
      </w:r>
      <w:r w:rsidR="00521556">
        <w:rPr>
          <w:rFonts w:hint="eastAsia"/>
        </w:rPr>
        <w:t xml:space="preserve">　</w:t>
      </w:r>
    </w:p>
    <w:p w14:paraId="50C82F52" w14:textId="77777777" w:rsidR="004F425D" w:rsidRDefault="00CF4F17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2ACC3B6D" w14:textId="77777777" w:rsidR="004F425D" w:rsidRPr="00554298" w:rsidRDefault="00CF4F17" w:rsidP="00554298">
      <w:pPr>
        <w:pStyle w:val="a3"/>
        <w:jc w:val="center"/>
      </w:pPr>
      <w:r>
        <w:rPr>
          <w:rFonts w:hint="eastAsia"/>
        </w:rPr>
        <w:t>診療用放射</w:t>
      </w:r>
      <w:r w:rsidR="00554298">
        <w:rPr>
          <w:rFonts w:hint="eastAsia"/>
        </w:rPr>
        <w:t>性同位元素使用器具</w:t>
      </w:r>
      <w:r>
        <w:rPr>
          <w:rFonts w:hint="eastAsia"/>
        </w:rPr>
        <w:t>の翌年使用予定届</w:t>
      </w:r>
    </w:p>
    <w:p w14:paraId="781087E1" w14:textId="77777777" w:rsidR="004F425D" w:rsidRDefault="00CF4F17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2D39C74A" w14:textId="77777777" w:rsidR="004F425D" w:rsidRDefault="00CF4F17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年　　月　　日</w:t>
      </w:r>
    </w:p>
    <w:p w14:paraId="1C9F21CD" w14:textId="77777777" w:rsidR="004F425D" w:rsidRDefault="00CF4F17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1FE066A1" w14:textId="77777777" w:rsidR="004F425D" w:rsidRDefault="00CF4F17">
      <w:pPr>
        <w:pStyle w:val="a3"/>
        <w:rPr>
          <w:spacing w:val="0"/>
        </w:rPr>
      </w:pPr>
      <w:r>
        <w:rPr>
          <w:rFonts w:hint="eastAsia"/>
        </w:rPr>
        <w:t xml:space="preserve">　　　　　　保健所長　殿　　　　　　　　　　　　　　　　　　　　　　　　　　</w:t>
      </w:r>
    </w:p>
    <w:p w14:paraId="7ECDE7F4" w14:textId="77777777" w:rsidR="004F425D" w:rsidRDefault="00CF4F17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3C48880F" w14:textId="77777777" w:rsidR="004F425D" w:rsidRDefault="00CF4F17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管　理　者</w:t>
      </w:r>
    </w:p>
    <w:p w14:paraId="45986A36" w14:textId="77777777" w:rsidR="004F425D" w:rsidRDefault="00CF4F17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（住　所）　　　　　　　　　　　　　　</w:t>
      </w:r>
    </w:p>
    <w:p w14:paraId="032F6D64" w14:textId="77777777" w:rsidR="004F425D" w:rsidRDefault="00CF4F17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4D844BA7" w14:textId="77777777" w:rsidR="004F425D" w:rsidRDefault="00CF4F17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（氏　名）　　　　　　　　　　　　</w:t>
      </w:r>
      <w:r w:rsidR="00E023D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67571398" w14:textId="77777777" w:rsidR="004F425D" w:rsidRDefault="00CF4F17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12979B78" w14:textId="77777777" w:rsidR="004F425D" w:rsidRDefault="00CF4F17">
      <w:pPr>
        <w:pStyle w:val="a3"/>
        <w:rPr>
          <w:spacing w:val="0"/>
        </w:rPr>
      </w:pPr>
      <w:r>
        <w:rPr>
          <w:rFonts w:hint="eastAsia"/>
        </w:rPr>
        <w:t xml:space="preserve">　診療用放射線</w:t>
      </w:r>
      <w:r w:rsidR="00B00429">
        <w:rPr>
          <w:rFonts w:hint="eastAsia"/>
        </w:rPr>
        <w:t>同位元素使用</w:t>
      </w:r>
      <w:r>
        <w:rPr>
          <w:rFonts w:hint="eastAsia"/>
        </w:rPr>
        <w:t>器具を下記のとおり使用する予定ですので、医療法第</w:t>
      </w:r>
      <w:r w:rsidR="00554298">
        <w:rPr>
          <w:rFonts w:hint="eastAsia"/>
        </w:rPr>
        <w:t>１５</w:t>
      </w:r>
      <w:r>
        <w:rPr>
          <w:rFonts w:hint="eastAsia"/>
        </w:rPr>
        <w:t>条第３項の規定により届出します。</w:t>
      </w:r>
    </w:p>
    <w:p w14:paraId="5D33F7A0" w14:textId="77777777" w:rsidR="004F425D" w:rsidRDefault="004F425D">
      <w:pPr>
        <w:pStyle w:val="a3"/>
        <w:rPr>
          <w:spacing w:val="0"/>
        </w:rPr>
      </w:pPr>
    </w:p>
    <w:p w14:paraId="2DAF9556" w14:textId="77777777" w:rsidR="004F425D" w:rsidRDefault="00CF4F17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記　　　　　　　　　　　　　　　　　　　</w:t>
      </w:r>
    </w:p>
    <w:p w14:paraId="4400C069" w14:textId="77777777" w:rsidR="004F425D" w:rsidRDefault="00CF4F17">
      <w:pPr>
        <w:pStyle w:val="a3"/>
        <w:rPr>
          <w:spacing w:val="0"/>
        </w:rPr>
      </w:pPr>
      <w:r>
        <w:rPr>
          <w:rFonts w:hint="eastAsia"/>
        </w:rPr>
        <w:t xml:space="preserve">１　病院（診療所）の名称　　　　　　　　　　　　　　　　　　　　　　　　　　</w:t>
      </w:r>
    </w:p>
    <w:p w14:paraId="6BE25083" w14:textId="77777777" w:rsidR="004F425D" w:rsidRDefault="00CF4F17">
      <w:pPr>
        <w:pStyle w:val="a3"/>
        <w:rPr>
          <w:spacing w:val="0"/>
        </w:rPr>
      </w:pPr>
      <w:r>
        <w:rPr>
          <w:rFonts w:hint="eastAsia"/>
        </w:rPr>
        <w:t>２　所　在　地</w:t>
      </w:r>
    </w:p>
    <w:p w14:paraId="64379FA8" w14:textId="77777777" w:rsidR="004F425D" w:rsidRDefault="00CF4F17">
      <w:pPr>
        <w:pStyle w:val="a3"/>
        <w:rPr>
          <w:spacing w:val="0"/>
        </w:rPr>
      </w:pPr>
      <w:r>
        <w:rPr>
          <w:rFonts w:hint="eastAsia"/>
        </w:rPr>
        <w:t xml:space="preserve">３　</w:t>
      </w:r>
      <w:r w:rsidRPr="00B00429">
        <w:rPr>
          <w:rFonts w:hint="eastAsia"/>
        </w:rPr>
        <w:t>翌年の年間使用予定数量等</w:t>
      </w:r>
    </w:p>
    <w:p w14:paraId="44F4E9CA" w14:textId="77777777" w:rsidR="004F425D" w:rsidRDefault="004F425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"/>
        <w:gridCol w:w="1008"/>
        <w:gridCol w:w="3528"/>
        <w:gridCol w:w="756"/>
        <w:gridCol w:w="2772"/>
        <w:gridCol w:w="1008"/>
      </w:tblGrid>
      <w:tr w:rsidR="00CF4F17" w14:paraId="0F6A7D32" w14:textId="77777777" w:rsidTr="00B00429">
        <w:trPr>
          <w:cantSplit/>
          <w:trHeight w:hRule="exact" w:val="902"/>
        </w:trPr>
        <w:tc>
          <w:tcPr>
            <w:tcW w:w="378" w:type="dxa"/>
            <w:vMerge w:val="restart"/>
          </w:tcPr>
          <w:p w14:paraId="02B9CA98" w14:textId="77777777" w:rsidR="004F425D" w:rsidRDefault="004F425D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DE563" w14:textId="77777777" w:rsidR="004F425D" w:rsidRDefault="004F425D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35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5DB56" w14:textId="77777777" w:rsidR="004F425D" w:rsidRDefault="00CF4F17" w:rsidP="00B00429">
            <w:pPr>
              <w:pStyle w:val="a3"/>
              <w:spacing w:before="241" w:line="280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 w:rsidRPr="00060846">
              <w:rPr>
                <w:rFonts w:hint="eastAsia"/>
                <w:spacing w:val="0"/>
                <w:w w:val="79"/>
                <w:fitText w:val="3238" w:id="-667621371"/>
              </w:rPr>
              <w:t>診療用放射線</w:t>
            </w:r>
            <w:r w:rsidR="00B00429" w:rsidRPr="00060846">
              <w:rPr>
                <w:rFonts w:hint="eastAsia"/>
                <w:spacing w:val="0"/>
                <w:w w:val="79"/>
                <w:fitText w:val="3238" w:id="-667621371"/>
              </w:rPr>
              <w:t>同位元素使用器具</w:t>
            </w:r>
            <w:r w:rsidRPr="00060846">
              <w:rPr>
                <w:rFonts w:hint="eastAsia"/>
                <w:spacing w:val="0"/>
                <w:w w:val="79"/>
                <w:fitText w:val="3238" w:id="-667621371"/>
              </w:rPr>
              <w:t>の型</w:t>
            </w:r>
            <w:r w:rsidRPr="00060846">
              <w:rPr>
                <w:rFonts w:hint="eastAsia"/>
                <w:spacing w:val="7"/>
                <w:w w:val="79"/>
                <w:fitText w:val="3238" w:id="-667621371"/>
              </w:rPr>
              <w:t>式</w:t>
            </w: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C50F5" w14:textId="77777777" w:rsidR="004F425D" w:rsidRDefault="00CF4F17">
            <w:pPr>
              <w:pStyle w:val="a3"/>
              <w:spacing w:before="241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箇数</w:t>
            </w:r>
          </w:p>
        </w:tc>
        <w:tc>
          <w:tcPr>
            <w:tcW w:w="27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A6AE5" w14:textId="77777777" w:rsidR="004F425D" w:rsidRDefault="00CF4F17">
            <w:pPr>
              <w:pStyle w:val="a3"/>
              <w:spacing w:before="241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放射性同位元素の種類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3AD41" w14:textId="77777777" w:rsidR="004F425D" w:rsidRDefault="00CF4F17">
            <w:pPr>
              <w:pStyle w:val="a3"/>
              <w:spacing w:before="241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数量</w:t>
            </w:r>
          </w:p>
        </w:tc>
      </w:tr>
      <w:tr w:rsidR="00CF4F17" w14:paraId="7ED3EA36" w14:textId="77777777">
        <w:trPr>
          <w:cantSplit/>
          <w:trHeight w:hRule="exact" w:val="1436"/>
        </w:trPr>
        <w:tc>
          <w:tcPr>
            <w:tcW w:w="378" w:type="dxa"/>
            <w:vMerge/>
          </w:tcPr>
          <w:p w14:paraId="03518DE8" w14:textId="77777777" w:rsidR="004F425D" w:rsidRDefault="004F42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DAD3C" w14:textId="77777777" w:rsidR="004F425D" w:rsidRDefault="004F425D">
            <w:pPr>
              <w:pStyle w:val="a3"/>
              <w:spacing w:before="241"/>
              <w:rPr>
                <w:spacing w:val="0"/>
              </w:rPr>
            </w:pPr>
          </w:p>
          <w:p w14:paraId="09ABBA3C" w14:textId="77777777" w:rsidR="004F425D" w:rsidRDefault="00CF4F17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翌　年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</w:tcPr>
          <w:p w14:paraId="1C143557" w14:textId="77777777" w:rsidR="004F425D" w:rsidRDefault="004F425D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</w:tcPr>
          <w:p w14:paraId="4E4EFE28" w14:textId="77777777" w:rsidR="004F425D" w:rsidRDefault="004F425D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2772" w:type="dxa"/>
            <w:tcBorders>
              <w:bottom w:val="single" w:sz="8" w:space="0" w:color="auto"/>
              <w:right w:val="single" w:sz="8" w:space="0" w:color="auto"/>
            </w:tcBorders>
          </w:tcPr>
          <w:p w14:paraId="47791D2C" w14:textId="77777777" w:rsidR="004F425D" w:rsidRDefault="004F425D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1008" w:type="dxa"/>
            <w:tcBorders>
              <w:bottom w:val="single" w:sz="8" w:space="0" w:color="auto"/>
              <w:right w:val="single" w:sz="8" w:space="0" w:color="auto"/>
            </w:tcBorders>
          </w:tcPr>
          <w:p w14:paraId="0C60F642" w14:textId="77777777" w:rsidR="004F425D" w:rsidRDefault="004F425D">
            <w:pPr>
              <w:pStyle w:val="a3"/>
              <w:spacing w:before="241"/>
              <w:rPr>
                <w:spacing w:val="0"/>
              </w:rPr>
            </w:pPr>
          </w:p>
        </w:tc>
      </w:tr>
      <w:tr w:rsidR="00CF4F17" w14:paraId="23575CB5" w14:textId="77777777">
        <w:trPr>
          <w:cantSplit/>
          <w:trHeight w:hRule="exact" w:val="1436"/>
        </w:trPr>
        <w:tc>
          <w:tcPr>
            <w:tcW w:w="378" w:type="dxa"/>
            <w:vMerge/>
          </w:tcPr>
          <w:p w14:paraId="22CD0837" w14:textId="77777777" w:rsidR="004F425D" w:rsidRDefault="004F42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0DD5B" w14:textId="77777777" w:rsidR="004F425D" w:rsidRDefault="004F425D">
            <w:pPr>
              <w:pStyle w:val="a3"/>
              <w:spacing w:before="241"/>
              <w:rPr>
                <w:spacing w:val="0"/>
              </w:rPr>
            </w:pPr>
          </w:p>
          <w:p w14:paraId="37F8A874" w14:textId="77777777" w:rsidR="004F425D" w:rsidRDefault="00CF4F17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今　年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</w:tcPr>
          <w:p w14:paraId="59632D0D" w14:textId="77777777" w:rsidR="004F425D" w:rsidRDefault="004F425D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</w:tcPr>
          <w:p w14:paraId="4CC42D6E" w14:textId="77777777" w:rsidR="004F425D" w:rsidRDefault="004F425D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2772" w:type="dxa"/>
            <w:tcBorders>
              <w:bottom w:val="single" w:sz="8" w:space="0" w:color="auto"/>
              <w:right w:val="single" w:sz="8" w:space="0" w:color="auto"/>
            </w:tcBorders>
          </w:tcPr>
          <w:p w14:paraId="1D0FA968" w14:textId="77777777" w:rsidR="004F425D" w:rsidRDefault="004F425D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1008" w:type="dxa"/>
            <w:tcBorders>
              <w:bottom w:val="single" w:sz="8" w:space="0" w:color="auto"/>
              <w:right w:val="single" w:sz="8" w:space="0" w:color="auto"/>
            </w:tcBorders>
          </w:tcPr>
          <w:p w14:paraId="7CE2C974" w14:textId="77777777" w:rsidR="004F425D" w:rsidRDefault="004F425D">
            <w:pPr>
              <w:pStyle w:val="a3"/>
              <w:spacing w:before="241"/>
              <w:rPr>
                <w:spacing w:val="0"/>
              </w:rPr>
            </w:pPr>
          </w:p>
        </w:tc>
      </w:tr>
      <w:tr w:rsidR="00CF4F17" w14:paraId="44553879" w14:textId="77777777">
        <w:trPr>
          <w:cantSplit/>
          <w:trHeight w:hRule="exact" w:val="1444"/>
        </w:trPr>
        <w:tc>
          <w:tcPr>
            <w:tcW w:w="378" w:type="dxa"/>
            <w:vMerge/>
          </w:tcPr>
          <w:p w14:paraId="698C3F14" w14:textId="77777777" w:rsidR="004F425D" w:rsidRDefault="004F42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CCC5D" w14:textId="77777777" w:rsidR="004F425D" w:rsidRDefault="004F425D">
            <w:pPr>
              <w:pStyle w:val="a3"/>
              <w:spacing w:before="241"/>
              <w:rPr>
                <w:spacing w:val="0"/>
              </w:rPr>
            </w:pPr>
          </w:p>
          <w:p w14:paraId="3718ED6B" w14:textId="77777777" w:rsidR="004F425D" w:rsidRDefault="00CF4F17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増　減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</w:tcPr>
          <w:p w14:paraId="5258EF59" w14:textId="77777777" w:rsidR="004F425D" w:rsidRDefault="004F425D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</w:tcPr>
          <w:p w14:paraId="38E2FC21" w14:textId="77777777" w:rsidR="004F425D" w:rsidRDefault="004F425D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2772" w:type="dxa"/>
            <w:tcBorders>
              <w:bottom w:val="single" w:sz="8" w:space="0" w:color="auto"/>
              <w:right w:val="single" w:sz="8" w:space="0" w:color="auto"/>
            </w:tcBorders>
          </w:tcPr>
          <w:p w14:paraId="76EF4CCF" w14:textId="77777777" w:rsidR="004F425D" w:rsidRDefault="004F425D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1008" w:type="dxa"/>
            <w:tcBorders>
              <w:bottom w:val="single" w:sz="8" w:space="0" w:color="auto"/>
              <w:right w:val="single" w:sz="8" w:space="0" w:color="auto"/>
            </w:tcBorders>
          </w:tcPr>
          <w:p w14:paraId="5562A4B3" w14:textId="77777777" w:rsidR="004F425D" w:rsidRDefault="004F425D">
            <w:pPr>
              <w:pStyle w:val="a3"/>
              <w:spacing w:before="241"/>
              <w:rPr>
                <w:spacing w:val="0"/>
              </w:rPr>
            </w:pPr>
          </w:p>
        </w:tc>
      </w:tr>
    </w:tbl>
    <w:p w14:paraId="146464CF" w14:textId="77777777" w:rsidR="004F425D" w:rsidRDefault="004F425D">
      <w:pPr>
        <w:pStyle w:val="a3"/>
        <w:spacing w:line="241" w:lineRule="exact"/>
        <w:rPr>
          <w:spacing w:val="0"/>
        </w:rPr>
      </w:pPr>
    </w:p>
    <w:p w14:paraId="6A7C0D6C" w14:textId="77777777" w:rsidR="004F425D" w:rsidRDefault="00CF4F17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341BD93A" w14:textId="77777777" w:rsidR="004F425D" w:rsidRDefault="004F425D" w:rsidP="00E72EA5">
      <w:pPr>
        <w:pStyle w:val="a3"/>
        <w:rPr>
          <w:spacing w:val="0"/>
        </w:rPr>
      </w:pPr>
    </w:p>
    <w:sectPr w:rsidR="004F425D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56B0" w14:textId="77777777" w:rsidR="00496712" w:rsidRDefault="00496712" w:rsidP="00554298">
      <w:r>
        <w:separator/>
      </w:r>
    </w:p>
  </w:endnote>
  <w:endnote w:type="continuationSeparator" w:id="0">
    <w:p w14:paraId="5F86AF34" w14:textId="77777777" w:rsidR="00496712" w:rsidRDefault="00496712" w:rsidP="0055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95C9D" w14:textId="77777777" w:rsidR="00496712" w:rsidRDefault="00496712" w:rsidP="00554298">
      <w:r>
        <w:separator/>
      </w:r>
    </w:p>
  </w:footnote>
  <w:footnote w:type="continuationSeparator" w:id="0">
    <w:p w14:paraId="5F1CACA0" w14:textId="77777777" w:rsidR="00496712" w:rsidRDefault="00496712" w:rsidP="00554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1556"/>
    <w:rsid w:val="00060846"/>
    <w:rsid w:val="00496712"/>
    <w:rsid w:val="004F425D"/>
    <w:rsid w:val="00521556"/>
    <w:rsid w:val="00554298"/>
    <w:rsid w:val="008E3541"/>
    <w:rsid w:val="00B00429"/>
    <w:rsid w:val="00CF4F17"/>
    <w:rsid w:val="00E023DE"/>
    <w:rsid w:val="00E7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56A8022"/>
  <w15:chartTrackingRefBased/>
  <w15:docId w15:val="{9C4ABAAE-EC1F-4899-989B-331148D8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キャノワード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/>
      <w:spacing w:val="5"/>
      <w:sz w:val="24"/>
    </w:rPr>
  </w:style>
  <w:style w:type="paragraph" w:styleId="a4">
    <w:name w:val="header"/>
    <w:basedOn w:val="a"/>
    <w:link w:val="a5"/>
    <w:uiPriority w:val="99"/>
    <w:unhideWhenUsed/>
    <w:rsid w:val="005542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54298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542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5429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放射線翌年使用届</vt:lpstr>
      <vt:lpstr>放射線翌年使用届</vt:lpstr>
    </vt:vector>
  </TitlesOfParts>
  <Company>長野県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放射線翌年使用届</dc:title>
  <dc:subject/>
  <dc:creator>自治医大試験委員会</dc:creator>
  <cp:keywords/>
  <dc:description/>
  <cp:lastModifiedBy>宮坂　美咲</cp:lastModifiedBy>
  <cp:revision>2</cp:revision>
  <cp:lastPrinted>2025-08-06T08:16:00Z</cp:lastPrinted>
  <dcterms:created xsi:type="dcterms:W3CDTF">2025-08-07T12:40:00Z</dcterms:created>
  <dcterms:modified xsi:type="dcterms:W3CDTF">2025-08-07T12:40:00Z</dcterms:modified>
</cp:coreProperties>
</file>