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EE528B" w:rsidP="00A5225A">
      <w:pPr>
        <w:autoSpaceDE w:val="0"/>
        <w:autoSpaceDN w:val="0"/>
        <w:ind w:leftChars="-50" w:hangingChars="50" w:hanging="96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</w:t>
      </w:r>
      <w:r w:rsidR="00383FB6" w:rsidRPr="003B24C5">
        <w:rPr>
          <w:rFonts w:hAnsi="ＭＳ 明朝" w:hint="eastAsia"/>
          <w:szCs w:val="21"/>
        </w:rPr>
        <w:t>様式</w:t>
      </w:r>
      <w:r w:rsidR="00A5225A" w:rsidRPr="003B24C5">
        <w:rPr>
          <w:rFonts w:hAnsi="ＭＳ 明朝" w:hint="eastAsia"/>
          <w:szCs w:val="21"/>
        </w:rPr>
        <w:t>７</w:t>
      </w:r>
      <w:r w:rsidR="00383FB6" w:rsidRPr="003B24C5">
        <w:rPr>
          <w:rFonts w:hAnsi="ＭＳ 明朝" w:hint="eastAsia"/>
          <w:szCs w:val="21"/>
        </w:rPr>
        <w:t>）</w:t>
      </w:r>
      <w:r w:rsidR="00A5225A" w:rsidRPr="003B24C5">
        <w:rPr>
          <w:rFonts w:hAnsi="ＭＳ 明朝" w:hint="eastAsia"/>
          <w:szCs w:val="21"/>
        </w:rPr>
        <w:t>【条例様式第20号（規則第42条関係）】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5"/>
        <w:gridCol w:w="1155"/>
        <w:gridCol w:w="1995"/>
      </w:tblGrid>
      <w:tr w:rsidR="00383FB6" w:rsidRPr="003B24C5" w:rsidTr="008C18B7">
        <w:trPr>
          <w:trHeight w:val="454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事　業　計　画　変　更　届　出　書</w:t>
            </w:r>
          </w:p>
          <w:p w:rsidR="00383FB6" w:rsidRPr="003B24C5" w:rsidRDefault="00383FB6" w:rsidP="008C18B7">
            <w:pPr>
              <w:tabs>
                <w:tab w:val="left" w:pos="9342"/>
              </w:tabs>
              <w:autoSpaceDE w:val="0"/>
              <w:autoSpaceDN w:val="0"/>
              <w:ind w:rightChars="110" w:right="212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　　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8C18B7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届出者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事業計画の変更について、廃棄物の適正な処理の確保に関する条例第47条第１項の規定により、次のとおり届け出ます。</w:t>
            </w: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405" w:type="dxa"/>
            <w:gridSpan w:val="3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9"/>
        </w:trPr>
        <w:tc>
          <w:tcPr>
            <w:tcW w:w="3255" w:type="dxa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</w:t>
            </w:r>
            <w:r w:rsidRPr="003B24C5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410" w:type="dxa"/>
            <w:gridSpan w:val="2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25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25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4B3869">
        <w:trPr>
          <w:trHeight w:val="456"/>
        </w:trPr>
        <w:tc>
          <w:tcPr>
            <w:tcW w:w="3255" w:type="dxa"/>
            <w:vMerge w:val="restart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315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旧</w:t>
            </w:r>
          </w:p>
        </w:tc>
      </w:tr>
      <w:tr w:rsidR="00383FB6" w:rsidRPr="003B24C5" w:rsidTr="004B3869">
        <w:trPr>
          <w:trHeight w:val="3402"/>
        </w:trPr>
        <w:tc>
          <w:tcPr>
            <w:tcW w:w="325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70"/>
        </w:trPr>
        <w:tc>
          <w:tcPr>
            <w:tcW w:w="9660" w:type="dxa"/>
            <w:gridSpan w:val="4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備考</w:t>
            </w:r>
          </w:p>
          <w:p w:rsidR="00383FB6" w:rsidRPr="003B24C5" w:rsidRDefault="00383FB6" w:rsidP="008C18B7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１　「変更の内容」の欄にその記載事項のすべてを記載することができないときは、同欄に「別紙のとおり」と記載し、別紙を添付すること。</w:t>
            </w:r>
          </w:p>
          <w:p w:rsidR="00383FB6" w:rsidRPr="003B24C5" w:rsidRDefault="00383FB6" w:rsidP="008C18B7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２　「廃棄物の処理施設の設置の場所」欄から「廃棄物の処理施設の処理能力」欄までは、事業計画書に記載した内容を記載すること。</w:t>
            </w:r>
          </w:p>
        </w:tc>
      </w:tr>
    </w:tbl>
    <w:p w:rsidR="009505F8" w:rsidRPr="00852018" w:rsidRDefault="009505F8" w:rsidP="00AE6042">
      <w:pPr>
        <w:autoSpaceDE w:val="0"/>
        <w:autoSpaceDN w:val="0"/>
        <w:rPr>
          <w:rFonts w:hAnsi="Times New Roman" w:cs="ＭＳ 明朝"/>
          <w:spacing w:val="4"/>
          <w:kern w:val="0"/>
          <w:szCs w:val="21"/>
        </w:rPr>
      </w:pPr>
      <w:bookmarkStart w:id="0" w:name="tihouzimusyo"/>
      <w:bookmarkStart w:id="1" w:name="_GoBack"/>
      <w:bookmarkEnd w:id="0"/>
      <w:bookmarkEnd w:id="1"/>
    </w:p>
    <w:sectPr w:rsidR="009505F8" w:rsidRPr="00852018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71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264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6AA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62EF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17D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47F63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042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D1A0-EB26-4755-9246-89FCC877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567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2017-12-14T04:39:00Z</dcterms:created>
  <dcterms:modified xsi:type="dcterms:W3CDTF">2017-12-14T04:39:00Z</dcterms:modified>
</cp:coreProperties>
</file>