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szCs w:val="21"/>
        </w:rPr>
      </w:pPr>
      <w:r w:rsidRPr="009C7E86">
        <w:rPr>
          <w:rFonts w:hAnsi="ＭＳ 明朝" w:hint="eastAsia"/>
          <w:szCs w:val="21"/>
        </w:rPr>
        <w:t>（様式１）【条例様式第11号（規則第27条関係）】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420"/>
        <w:gridCol w:w="3001"/>
        <w:gridCol w:w="1409"/>
        <w:gridCol w:w="1785"/>
      </w:tblGrid>
      <w:tr w:rsidR="00B94EF0" w:rsidRPr="009C7E86" w:rsidTr="00B94EF0">
        <w:trPr>
          <w:trHeight w:val="391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事　業　計　画　概　要　書</w:t>
            </w:r>
          </w:p>
          <w:p w:rsidR="00B94EF0" w:rsidRPr="009C7E86" w:rsidRDefault="00B94EF0" w:rsidP="00B94EF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rightChars="101" w:right="195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　　　　　　　　　　　　　　　　　　　　　提出者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　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　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事業計画の概要について、廃棄物の適正な処理の確保に関する条例第32条第１項の規定により、次のとおり提出します。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100" w:firstLine="193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04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615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04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615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045" w:type="dxa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EC7AE3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615" w:type="dxa"/>
            <w:gridSpan w:val="4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625"/>
        </w:trPr>
        <w:tc>
          <w:tcPr>
            <w:tcW w:w="3045" w:type="dxa"/>
            <w:vMerge w:val="restart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830" w:type="dxa"/>
            <w:gridSpan w:val="3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489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579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B94EF0">
        <w:trPr>
          <w:trHeight w:val="360"/>
        </w:trPr>
        <w:tc>
          <w:tcPr>
            <w:tcW w:w="3045" w:type="dxa"/>
            <w:vMerge w:val="restart"/>
            <w:vAlign w:val="center"/>
          </w:tcPr>
          <w:p w:rsidR="00B94EF0" w:rsidRPr="009C7E86" w:rsidRDefault="00B94EF0" w:rsidP="00B94EF0">
            <w:pPr>
              <w:numPr>
                <w:ilvl w:val="0"/>
                <w:numId w:val="22"/>
              </w:num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pacing w:val="-4"/>
                <w:szCs w:val="21"/>
              </w:rPr>
            </w:pPr>
            <w:r w:rsidRPr="009C7E86">
              <w:rPr>
                <w:rFonts w:hAnsi="ＭＳ 明朝" w:hint="eastAsia"/>
                <w:spacing w:val="-4"/>
                <w:szCs w:val="21"/>
              </w:rPr>
              <w:t>変更の概要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3194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旧</w:t>
            </w:r>
          </w:p>
        </w:tc>
      </w:tr>
      <w:tr w:rsidR="00B94EF0" w:rsidRPr="009C7E86" w:rsidTr="00AF0539">
        <w:trPr>
          <w:trHeight w:val="2025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pacing w:val="-4"/>
                <w:szCs w:val="21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1275"/>
        </w:trPr>
        <w:tc>
          <w:tcPr>
            <w:tcW w:w="3045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△周辺地域の範囲及びその根拠</w:t>
            </w: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範</w:t>
            </w: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1130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根</w:t>
            </w: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拠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1414"/>
        </w:trPr>
        <w:tc>
          <w:tcPr>
            <w:tcW w:w="3045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lastRenderedPageBreak/>
              <w:t>△関係市町村長及び関係住民の範囲並びにその根拠</w:t>
            </w: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範</w:t>
            </w: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1193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根</w:t>
            </w: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拠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1122"/>
        </w:trPr>
        <w:tc>
          <w:tcPr>
            <w:tcW w:w="3045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△事業計画概要説明会の開催の日時及び場所</w:t>
            </w: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日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1122"/>
        </w:trPr>
        <w:tc>
          <w:tcPr>
            <w:tcW w:w="304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場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6195" w:type="dxa"/>
            <w:gridSpan w:val="3"/>
            <w:vAlign w:val="center"/>
          </w:tcPr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１　所在地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２　会場名</w:t>
            </w:r>
          </w:p>
        </w:tc>
      </w:tr>
      <w:tr w:rsidR="00B94EF0" w:rsidRPr="009C7E86" w:rsidTr="00B94EF0">
        <w:tc>
          <w:tcPr>
            <w:tcW w:w="9660" w:type="dxa"/>
            <w:gridSpan w:val="5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備考　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ind w:leftChars="100" w:left="386" w:hangingChars="100" w:hanging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１　「変更の概要」の欄は、廃棄物の適正な処理の確保に関する条例第31条第２号、第６号、第10号、第12号、第15号又は第19号に係る許可申請等をしようとする場合に記載すること。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00" w:lineRule="exact"/>
              <w:ind w:leftChars="100" w:left="386" w:hangingChars="100" w:hanging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２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B94EF0" w:rsidRPr="009C7E86" w:rsidRDefault="00B94EF0" w:rsidP="00B94EF0">
      <w:pPr>
        <w:autoSpaceDE w:val="0"/>
        <w:autoSpaceDN w:val="0"/>
        <w:spacing w:line="240" w:lineRule="exact"/>
        <w:ind w:leftChars="-149" w:left="482" w:rightChars="-153" w:right="-295" w:hangingChars="399" w:hanging="769"/>
        <w:rPr>
          <w:rFonts w:hAnsi="ＭＳ 明朝"/>
          <w:szCs w:val="21"/>
        </w:rPr>
      </w:pPr>
    </w:p>
    <w:p w:rsidR="002F7C23" w:rsidRPr="00DE1B09" w:rsidRDefault="002F7C23" w:rsidP="004505E4">
      <w:pPr>
        <w:autoSpaceDE w:val="0"/>
        <w:autoSpaceDN w:val="0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4505E4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05E4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87E2C3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A069-DCCF-4BB8-A2A8-DA2F018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567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LinksUpToDate>false</LinksUpToDate>
  <CharactersWithSpaces>729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2021-03-03T05:23:00Z</cp:lastPrinted>
  <dcterms:created xsi:type="dcterms:W3CDTF">2016-03-06T23:59:00Z</dcterms:created>
  <dcterms:modified xsi:type="dcterms:W3CDTF">2021-03-03T05:23:00Z</dcterms:modified>
</cp:coreProperties>
</file>