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80" w:rsidRPr="009C7E86" w:rsidRDefault="00917280" w:rsidP="00917280">
      <w:pPr>
        <w:spacing w:line="240" w:lineRule="exact"/>
        <w:rPr>
          <w:rFonts w:ascii="?l?r ??fc"/>
          <w:snapToGrid w:val="0"/>
        </w:rPr>
      </w:pPr>
      <w:r w:rsidRPr="009C7E86">
        <w:rPr>
          <w:rFonts w:ascii="?l?r ??fc" w:hint="eastAsia"/>
          <w:snapToGrid w:val="0"/>
        </w:rPr>
        <w:t>（様式</w:t>
      </w:r>
      <w:r w:rsidRPr="009C7E86">
        <w:rPr>
          <w:rFonts w:hAnsi="ＭＳ 明朝" w:hint="eastAsia"/>
          <w:snapToGrid w:val="0"/>
        </w:rPr>
        <w:t>1</w:t>
      </w:r>
      <w:r w:rsidR="00FA58B2" w:rsidRPr="009C7E86">
        <w:rPr>
          <w:rFonts w:hAnsi="ＭＳ 明朝" w:hint="eastAsia"/>
          <w:snapToGrid w:val="0"/>
        </w:rPr>
        <w:t>6</w:t>
      </w:r>
      <w:r w:rsidRPr="009C7E86">
        <w:rPr>
          <w:rFonts w:ascii="?l?r ??fc" w:hint="eastAsia"/>
          <w:snapToGrid w:val="0"/>
        </w:rPr>
        <w:t>）【施行細則様式第８号】</w:t>
      </w:r>
    </w:p>
    <w:p w:rsidR="00917280" w:rsidRPr="009C7E86" w:rsidRDefault="00917280" w:rsidP="00917280">
      <w:pPr>
        <w:spacing w:line="240" w:lineRule="exact"/>
        <w:jc w:val="center"/>
        <w:rPr>
          <w:rFonts w:ascii="?l?r ??fc"/>
          <w:snapToGrid w:val="0"/>
        </w:rPr>
      </w:pPr>
    </w:p>
    <w:tbl>
      <w:tblPr>
        <w:tblW w:w="97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82"/>
      </w:tblGrid>
      <w:tr w:rsidR="00917280" w:rsidRPr="009C7E86" w:rsidTr="00917280">
        <w:trPr>
          <w:cantSplit/>
          <w:trHeight w:val="3969"/>
        </w:trPr>
        <w:tc>
          <w:tcPr>
            <w:tcW w:w="9792" w:type="dxa"/>
            <w:gridSpan w:val="2"/>
            <w:vAlign w:val="center"/>
          </w:tcPr>
          <w:p w:rsidR="00917280" w:rsidRPr="009C7E86" w:rsidRDefault="00917280" w:rsidP="00385964">
            <w:pPr>
              <w:spacing w:beforeLines="50" w:before="148" w:line="300" w:lineRule="exact"/>
              <w:jc w:val="center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一般廃棄物最終処分場埋立処分終了届出書</w:t>
            </w:r>
          </w:p>
          <w:p w:rsidR="00917280" w:rsidRPr="009C7E86" w:rsidRDefault="00917280" w:rsidP="00917280">
            <w:pPr>
              <w:overflowPunct w:val="0"/>
              <w:spacing w:line="300" w:lineRule="exact"/>
              <w:ind w:rightChars="100" w:right="193"/>
              <w:jc w:val="right"/>
            </w:pPr>
            <w:r w:rsidRPr="009C7E86">
              <w:rPr>
                <w:rFonts w:hint="eastAsia"/>
              </w:rPr>
              <w:t xml:space="preserve">　年　　月　　日</w:t>
            </w:r>
          </w:p>
          <w:p w:rsidR="00917280" w:rsidRPr="009C7E86" w:rsidRDefault="00917280" w:rsidP="00385964">
            <w:pPr>
              <w:overflowPunct w:val="0"/>
              <w:spacing w:afterLines="50" w:after="148" w:line="300" w:lineRule="exact"/>
            </w:pPr>
            <w:r w:rsidRPr="009C7E86">
              <w:rPr>
                <w:rFonts w:hint="eastAsia"/>
              </w:rPr>
              <w:t xml:space="preserve">　長野県知事　　　　　殿</w:t>
            </w:r>
          </w:p>
          <w:p w:rsidR="00917280" w:rsidRPr="009C7E86" w:rsidRDefault="00917280" w:rsidP="00917280">
            <w:pPr>
              <w:overflowPunct w:val="0"/>
              <w:spacing w:line="300" w:lineRule="exact"/>
              <w:ind w:leftChars="2300" w:left="4433"/>
              <w:jc w:val="left"/>
            </w:pPr>
            <w:r w:rsidRPr="009C7E86">
              <w:rPr>
                <w:rFonts w:hint="eastAsia"/>
              </w:rPr>
              <w:t>届出者</w:t>
            </w:r>
          </w:p>
          <w:p w:rsidR="00917280" w:rsidRPr="009C7E86" w:rsidRDefault="00917280" w:rsidP="00917280">
            <w:pPr>
              <w:overflowPunct w:val="0"/>
              <w:spacing w:line="300" w:lineRule="exact"/>
              <w:ind w:leftChars="2400" w:left="4626"/>
              <w:jc w:val="left"/>
            </w:pPr>
            <w:r w:rsidRPr="009C7E86">
              <w:rPr>
                <w:rFonts w:hint="eastAsia"/>
              </w:rPr>
              <w:t>住所</w:t>
            </w:r>
          </w:p>
          <w:p w:rsidR="00917280" w:rsidRPr="009C7E86" w:rsidRDefault="00917280" w:rsidP="00917280">
            <w:pPr>
              <w:overflowPunct w:val="0"/>
              <w:spacing w:line="300" w:lineRule="exact"/>
              <w:ind w:leftChars="2400" w:left="4626"/>
              <w:jc w:val="left"/>
            </w:pPr>
            <w:r w:rsidRPr="009C7E86">
              <w:rPr>
                <w:rFonts w:hint="eastAsia"/>
              </w:rPr>
              <w:t>氏名</w:t>
            </w:r>
          </w:p>
          <w:p w:rsidR="00917280" w:rsidRPr="009C7E86" w:rsidRDefault="00183F86" w:rsidP="00917280">
            <w:pPr>
              <w:overflowPunct w:val="0"/>
              <w:spacing w:line="280" w:lineRule="exact"/>
              <w:ind w:leftChars="2500" w:left="4819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24765</wp:posOffset>
                      </wp:positionV>
                      <wp:extent cx="2654935" cy="511810"/>
                      <wp:effectExtent l="10795" t="5715" r="10795" b="6350"/>
                      <wp:wrapNone/>
                      <wp:docPr id="11" name="AutoShape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511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46B96" id="AutoShape 1290" o:spid="_x0000_s1026" type="#_x0000_t185" style="position:absolute;left:0;text-align:left;margin-left:234.1pt;margin-top:1.95pt;width:209.05pt;height:4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">
                      <v:textbox inset="5.85pt,.7pt,5.85pt,.7pt"/>
                    </v:shape>
                  </w:pict>
                </mc:Fallback>
              </mc:AlternateContent>
            </w:r>
            <w:r w:rsidR="00917280" w:rsidRPr="009C7E86">
              <w:rPr>
                <w:rFonts w:hint="eastAsia"/>
              </w:rPr>
              <w:t>法人にあつては、主たる事務所の所在地、</w:t>
            </w:r>
          </w:p>
          <w:p w:rsidR="00917280" w:rsidRPr="009C7E86" w:rsidRDefault="00917280" w:rsidP="00917280">
            <w:pPr>
              <w:overflowPunct w:val="0"/>
              <w:spacing w:line="280" w:lineRule="exact"/>
              <w:ind w:leftChars="2500" w:left="4819"/>
              <w:jc w:val="left"/>
            </w:pPr>
            <w:r w:rsidRPr="009C7E86">
              <w:rPr>
                <w:rFonts w:hint="eastAsia"/>
              </w:rPr>
              <w:t>名称及び代表者の氏名</w:t>
            </w:r>
          </w:p>
          <w:p w:rsidR="00917280" w:rsidRPr="009C7E86" w:rsidRDefault="00917280" w:rsidP="00917280">
            <w:pPr>
              <w:overflowPunct w:val="0"/>
              <w:spacing w:line="280" w:lineRule="exact"/>
              <w:ind w:leftChars="2500" w:left="4819"/>
              <w:jc w:val="left"/>
            </w:pPr>
            <w:r w:rsidRPr="009C7E86">
              <w:rPr>
                <w:rFonts w:hint="eastAsia"/>
              </w:rPr>
              <w:t>市町村にあつては、名称及び代表者の氏名</w:t>
            </w:r>
          </w:p>
          <w:p w:rsidR="00917280" w:rsidRPr="009C7E86" w:rsidRDefault="00917280" w:rsidP="00917280">
            <w:pPr>
              <w:overflowPunct w:val="0"/>
              <w:spacing w:line="300" w:lineRule="exact"/>
              <w:ind w:leftChars="2400" w:left="4626"/>
              <w:jc w:val="left"/>
            </w:pPr>
            <w:r w:rsidRPr="009C7E86">
              <w:rPr>
                <w:rFonts w:hint="eastAsia"/>
              </w:rPr>
              <w:t>電話番号</w:t>
            </w:r>
          </w:p>
          <w:p w:rsidR="00917280" w:rsidRPr="009C7E86" w:rsidRDefault="00917280" w:rsidP="00385964">
            <w:pPr>
              <w:spacing w:before="120" w:afterLines="50" w:after="148" w:line="300" w:lineRule="exac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　一般廃棄物の最終処分場の埋立処分を終了したので、廃棄物の処理及び清掃に関する法律第９条第４項（同法第９条の３第11項において準用する場合を含む。）の規定により、関係書類及び図面を添えて届け出ます。</w:t>
            </w:r>
          </w:p>
        </w:tc>
      </w:tr>
      <w:tr w:rsidR="00917280" w:rsidRPr="009C7E86" w:rsidTr="00917280">
        <w:trPr>
          <w:cantSplit/>
          <w:trHeight w:hRule="exact" w:val="1756"/>
        </w:trPr>
        <w:tc>
          <w:tcPr>
            <w:tcW w:w="2410" w:type="dxa"/>
            <w:vAlign w:val="center"/>
          </w:tcPr>
          <w:p w:rsidR="00917280" w:rsidRPr="009C7E86" w:rsidRDefault="00917280" w:rsidP="00AF0539">
            <w:pPr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施設の廃止までの間の管理予定者及びその連絡先</w:t>
            </w:r>
          </w:p>
        </w:tc>
        <w:tc>
          <w:tcPr>
            <w:tcW w:w="7382" w:type="dxa"/>
            <w:vAlign w:val="center"/>
          </w:tcPr>
          <w:p w:rsidR="00917280" w:rsidRPr="009C7E86" w:rsidRDefault="00917280" w:rsidP="00917280">
            <w:pPr>
              <w:spacing w:line="480" w:lineRule="exact"/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住所</w:t>
            </w:r>
          </w:p>
          <w:p w:rsidR="00917280" w:rsidRPr="009C7E86" w:rsidRDefault="00917280" w:rsidP="00917280">
            <w:pPr>
              <w:spacing w:line="480" w:lineRule="exact"/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氏名</w:t>
            </w:r>
          </w:p>
          <w:p w:rsidR="00917280" w:rsidRPr="009C7E86" w:rsidRDefault="00917280" w:rsidP="00AF0539">
            <w:pPr>
              <w:spacing w:line="480" w:lineRule="exact"/>
              <w:ind w:right="772" w:firstLineChars="2000" w:firstLine="3855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電話番号　　　　　　　　　　　</w:t>
            </w:r>
          </w:p>
        </w:tc>
      </w:tr>
      <w:tr w:rsidR="00917280" w:rsidRPr="009C7E86" w:rsidTr="00917280">
        <w:trPr>
          <w:cantSplit/>
          <w:trHeight w:hRule="exact" w:val="1756"/>
        </w:trPr>
        <w:tc>
          <w:tcPr>
            <w:tcW w:w="2410" w:type="dxa"/>
            <w:vAlign w:val="center"/>
          </w:tcPr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382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17280" w:rsidRPr="009C7E86" w:rsidTr="00917280">
        <w:trPr>
          <w:cantSplit/>
          <w:trHeight w:hRule="exact" w:val="1756"/>
        </w:trPr>
        <w:tc>
          <w:tcPr>
            <w:tcW w:w="2410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許可の年月日及び許可番号又は届出の年月日</w:t>
            </w:r>
          </w:p>
        </w:tc>
        <w:tc>
          <w:tcPr>
            <w:tcW w:w="7382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許可（届出）</w:t>
            </w:r>
          </w:p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　　　　　　　　年　　　月　　　日　　　第　　　　　号</w:t>
            </w:r>
          </w:p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17280" w:rsidRPr="009C7E86" w:rsidTr="00917280">
        <w:trPr>
          <w:cantSplit/>
          <w:trHeight w:hRule="exact" w:val="1756"/>
        </w:trPr>
        <w:tc>
          <w:tcPr>
            <w:tcW w:w="2410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埋立地の面積、埋立の深さ、及び覆土の厚さ</w:t>
            </w:r>
          </w:p>
        </w:tc>
        <w:tc>
          <w:tcPr>
            <w:tcW w:w="7382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面積　　　　　　埋立の深さ　　　　　覆土の厚さ</w:t>
            </w:r>
          </w:p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　　　　　　㎡　　　　　　　　　ｍ　　　　　　　　　ｍ</w:t>
            </w:r>
          </w:p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917280" w:rsidRPr="009C7E86" w:rsidRDefault="00917280" w:rsidP="00917280">
      <w:pPr>
        <w:rPr>
          <w:rFonts w:ascii="?l?r ??fc"/>
          <w:snapToGrid w:val="0"/>
        </w:rPr>
      </w:pPr>
    </w:p>
    <w:p w:rsidR="00917280" w:rsidRPr="009C7E86" w:rsidRDefault="00917280" w:rsidP="00917280">
      <w:pPr>
        <w:spacing w:line="240" w:lineRule="exact"/>
        <w:jc w:val="center"/>
        <w:rPr>
          <w:rFonts w:ascii="?l?r ??fc"/>
          <w:snapToGrid w:val="0"/>
        </w:rPr>
      </w:pPr>
      <w:r w:rsidRPr="009C7E86">
        <w:rPr>
          <w:rFonts w:ascii="?l?r ??fc"/>
          <w:snapToGrid w:val="0"/>
        </w:rPr>
        <w:br w:type="page"/>
      </w:r>
    </w:p>
    <w:tbl>
      <w:tblPr>
        <w:tblW w:w="961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2356"/>
        <w:gridCol w:w="2531"/>
        <w:gridCol w:w="2531"/>
      </w:tblGrid>
      <w:tr w:rsidR="00917280" w:rsidRPr="009C7E86" w:rsidTr="00917280">
        <w:trPr>
          <w:cantSplit/>
          <w:trHeight w:hRule="exact" w:val="1734"/>
        </w:trPr>
        <w:tc>
          <w:tcPr>
            <w:tcW w:w="2200" w:type="dxa"/>
            <w:vAlign w:val="center"/>
          </w:tcPr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lastRenderedPageBreak/>
              <w:t>埋立処分の方法</w:t>
            </w:r>
          </w:p>
        </w:tc>
        <w:tc>
          <w:tcPr>
            <w:tcW w:w="7418" w:type="dxa"/>
            <w:gridSpan w:val="3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17280" w:rsidRPr="009C7E86" w:rsidTr="00917280">
        <w:trPr>
          <w:cantSplit/>
          <w:trHeight w:hRule="exact" w:val="743"/>
        </w:trPr>
        <w:tc>
          <w:tcPr>
            <w:tcW w:w="2200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埋立処分開始年月日</w:t>
            </w:r>
          </w:p>
        </w:tc>
        <w:tc>
          <w:tcPr>
            <w:tcW w:w="7418" w:type="dxa"/>
            <w:gridSpan w:val="3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917280" w:rsidRPr="009C7E86" w:rsidTr="00917280">
        <w:trPr>
          <w:cantSplit/>
          <w:trHeight w:hRule="exact" w:val="743"/>
        </w:trPr>
        <w:tc>
          <w:tcPr>
            <w:tcW w:w="2200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埋立処分終了年月日</w:t>
            </w:r>
          </w:p>
        </w:tc>
        <w:tc>
          <w:tcPr>
            <w:tcW w:w="7418" w:type="dxa"/>
            <w:gridSpan w:val="3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917280" w:rsidRPr="009C7E86" w:rsidTr="00917280">
        <w:trPr>
          <w:cantSplit/>
          <w:trHeight w:hRule="exact" w:val="495"/>
        </w:trPr>
        <w:tc>
          <w:tcPr>
            <w:tcW w:w="2200" w:type="dxa"/>
            <w:vMerge w:val="restart"/>
          </w:tcPr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</w:p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</w:p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</w:p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</w:p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</w:p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</w:p>
          <w:p w:rsidR="00917280" w:rsidRPr="009C7E86" w:rsidRDefault="00917280" w:rsidP="00917280">
            <w:pPr>
              <w:rPr>
                <w:snapToGrid w:val="0"/>
              </w:rPr>
            </w:pPr>
            <w:r w:rsidRPr="009C7E86">
              <w:rPr>
                <w:rFonts w:hint="eastAsia"/>
                <w:snapToGrid w:val="0"/>
              </w:rPr>
              <w:t>埋め立てた廃棄物の種類（当該廃棄物に石綿含有一般廃棄物</w:t>
            </w:r>
            <w:r w:rsidR="00AC360C">
              <w:rPr>
                <w:rFonts w:hint="eastAsia"/>
              </w:rPr>
              <w:t>又は水銀処理物</w:t>
            </w:r>
            <w:r w:rsidRPr="009C7E86">
              <w:rPr>
                <w:rFonts w:hint="eastAsia"/>
                <w:snapToGrid w:val="0"/>
              </w:rPr>
              <w:t>が含まれる場合は、その旨を含む。）、数量及び性状</w:t>
            </w:r>
          </w:p>
          <w:p w:rsidR="00917280" w:rsidRPr="009C7E86" w:rsidRDefault="00917280" w:rsidP="00917280">
            <w:pPr>
              <w:rPr>
                <w:rFonts w:ascii="?l?r ??fc"/>
                <w:snapToGrid w:val="0"/>
              </w:rPr>
            </w:pPr>
          </w:p>
        </w:tc>
        <w:tc>
          <w:tcPr>
            <w:tcW w:w="2356" w:type="dxa"/>
            <w:vAlign w:val="center"/>
          </w:tcPr>
          <w:p w:rsidR="00917280" w:rsidRPr="009C7E86" w:rsidRDefault="00917280" w:rsidP="00917280">
            <w:pPr>
              <w:jc w:val="center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種　　　　類</w:t>
            </w:r>
          </w:p>
        </w:tc>
        <w:tc>
          <w:tcPr>
            <w:tcW w:w="2531" w:type="dxa"/>
            <w:vAlign w:val="center"/>
          </w:tcPr>
          <w:p w:rsidR="00917280" w:rsidRPr="009C7E86" w:rsidRDefault="00917280" w:rsidP="00917280">
            <w:pPr>
              <w:jc w:val="center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数　　量（</w:t>
            </w:r>
            <w:r w:rsidRPr="009C7E86">
              <w:rPr>
                <w:rFonts w:hint="eastAsia"/>
                <w:snapToGrid w:val="0"/>
                <w:spacing w:val="-20"/>
              </w:rPr>
              <w:t>ｍ</w:t>
            </w:r>
            <w:r w:rsidRPr="009C7E86">
              <w:rPr>
                <w:snapToGrid w:val="0"/>
                <w:spacing w:val="-20"/>
                <w:vertAlign w:val="superscript"/>
              </w:rPr>
              <w:t>3</w:t>
            </w:r>
            <w:r w:rsidRPr="009C7E86">
              <w:rPr>
                <w:rFonts w:hint="eastAsia"/>
                <w:snapToGrid w:val="0"/>
              </w:rPr>
              <w:t>）</w:t>
            </w:r>
          </w:p>
        </w:tc>
        <w:tc>
          <w:tcPr>
            <w:tcW w:w="2531" w:type="dxa"/>
            <w:vAlign w:val="center"/>
          </w:tcPr>
          <w:p w:rsidR="00917280" w:rsidRPr="009C7E86" w:rsidRDefault="00917280" w:rsidP="00917280">
            <w:pPr>
              <w:jc w:val="center"/>
              <w:rPr>
                <w:rFonts w:ascii="?l?r ??fc"/>
                <w:snapToGrid w:val="0"/>
              </w:rPr>
            </w:pPr>
            <w:r w:rsidRPr="009C7E86">
              <w:rPr>
                <w:rFonts w:hint="eastAsia"/>
                <w:snapToGrid w:val="0"/>
              </w:rPr>
              <w:t>性　　　　状</w:t>
            </w:r>
          </w:p>
        </w:tc>
      </w:tr>
      <w:tr w:rsidR="00917280" w:rsidRPr="009C7E86" w:rsidTr="00917280">
        <w:trPr>
          <w:cantSplit/>
          <w:trHeight w:hRule="exact" w:val="7925"/>
        </w:trPr>
        <w:tc>
          <w:tcPr>
            <w:tcW w:w="2200" w:type="dxa"/>
            <w:vMerge/>
            <w:vAlign w:val="center"/>
          </w:tcPr>
          <w:p w:rsidR="00917280" w:rsidRPr="009C7E86" w:rsidRDefault="00917280" w:rsidP="0091728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56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31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31" w:type="dxa"/>
            <w:vAlign w:val="center"/>
          </w:tcPr>
          <w:p w:rsidR="00917280" w:rsidRPr="009C7E86" w:rsidRDefault="00917280" w:rsidP="00917280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917280" w:rsidRPr="009C7E86" w:rsidRDefault="00917280" w:rsidP="00917280">
      <w:pPr>
        <w:rPr>
          <w:rFonts w:ascii="?l?r ??fc"/>
          <w:snapToGrid w:val="0"/>
        </w:rPr>
      </w:pPr>
    </w:p>
    <w:p w:rsidR="002F7C23" w:rsidRPr="00DE1B09" w:rsidRDefault="002F7C23" w:rsidP="009C702A">
      <w:pPr>
        <w:spacing w:line="240" w:lineRule="exact"/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9C702A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02A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DF7020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55FB-97E2-4A84-B995-CE237EAD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2</Pages>
  <Words>87</Words>
  <Characters>502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588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2021-03-03T07:29:00Z</dcterms:modified>
</cp:coreProperties>
</file>