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4209" w14:textId="1BB2910A" w:rsidR="003527A8" w:rsidRDefault="005D74F6" w:rsidP="008B4814">
      <w:pPr>
        <w:jc w:val="left"/>
        <w:rPr>
          <w:color w:val="000000" w:themeColor="text1"/>
        </w:rPr>
      </w:pPr>
      <w:r>
        <w:rPr>
          <w:rFonts w:hint="eastAsia"/>
          <w:noProof/>
          <w:sz w:val="22"/>
          <w:lang w:val="ja-JP"/>
        </w:rPr>
        <mc:AlternateContent>
          <mc:Choice Requires="wps">
            <w:drawing>
              <wp:anchor distT="0" distB="0" distL="114300" distR="114300" simplePos="0" relativeHeight="251666432" behindDoc="0" locked="0" layoutInCell="1" allowOverlap="1" wp14:anchorId="2C72F038" wp14:editId="0B5BAC2C">
                <wp:simplePos x="0" y="0"/>
                <wp:positionH relativeFrom="column">
                  <wp:posOffset>5308600</wp:posOffset>
                </wp:positionH>
                <wp:positionV relativeFrom="paragraph">
                  <wp:posOffset>-469900</wp:posOffset>
                </wp:positionV>
                <wp:extent cx="711200" cy="2857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711200" cy="285750"/>
                        </a:xfrm>
                        <a:prstGeom prst="rect">
                          <a:avLst/>
                        </a:prstGeom>
                        <a:solidFill>
                          <a:schemeClr val="lt1"/>
                        </a:solidFill>
                        <a:ln w="6350">
                          <a:solidFill>
                            <a:srgbClr val="FF0000"/>
                          </a:solidFill>
                        </a:ln>
                      </wps:spPr>
                      <wps:txbx>
                        <w:txbxContent>
                          <w:p w14:paraId="3CD23844" w14:textId="77777777" w:rsidR="005D74F6" w:rsidRPr="004B4338" w:rsidRDefault="005D74F6" w:rsidP="005D74F6">
                            <w:pPr>
                              <w:jc w:val="center"/>
                              <w:rPr>
                                <w:color w:val="FF0000"/>
                              </w:rPr>
                            </w:pPr>
                            <w:r w:rsidRPr="004B4338">
                              <w:rPr>
                                <w:rFonts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2F038" id="_x0000_t202" coordsize="21600,21600" o:spt="202" path="m,l,21600r21600,l21600,xe">
                <v:stroke joinstyle="miter"/>
                <v:path gradientshapeok="t" o:connecttype="rect"/>
              </v:shapetype>
              <v:shape id="テキスト ボックス 4" o:spid="_x0000_s1026" type="#_x0000_t202" style="position:absolute;margin-left:418pt;margin-top:-37pt;width:56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bAIAALkEAAAOAAAAZHJzL2Uyb0RvYy54bWysVMtuEzEU3SPxD5b3dJI0fRB1UoVWQUhV&#10;W6lFXTseTzKSx9fYTjJl2UiIj+AXEGu+Z36EY+fRFytEFs59P869d05Om1qzhXK+IpPz7l6HM2Uk&#10;FZWZ5vzz7fjdMWc+CFMITUbl/F55fjp8++ZkaQeqRzPShXIMQYwfLG3OZyHYQZZ5OVO18HtklYGy&#10;JFeLANZNs8KJJaLXOut1OofZklxhHUnlPaTnayUfpvhlqWS4KkuvAtM5R20hvS69k/hmwxMxmDph&#10;Z5XclCH+oYpaVAZJd6HORRBs7qpXoepKOvJUhj1JdUZlWUmVekA33c6Lbm5mwqrUC8DxdgeT/39h&#10;5eXi2rGqyHmfMyNqjKhdfWsffrYPv9vVd9aufrSrVfvwCzzrR7iW1g/gdWPhF5oP1GDsW7mHMKLQ&#10;lK6O/+iPQQ/g73dgqyYwCeFRt4sBciah6h0fHB2kYWSPztb58FFRzSKRc4dZJojF4sIHFALTrUnM&#10;5UlXxbjSOjFxf9SZdmwhMHkdUonweGalDVvm/HAfqV9HcNPJzn887uAXu3weApw2EEZM1r1HKjST&#10;JkG6v8VlQsU94HK03j9v5bhCUxfCh2vhsHDAAUcUrvCUmlAUbSjOZuS+/k0e7bEH0HK2xALn3H+Z&#10;C6c4058MNuR9t9+PG5+Y/sFRD4x7qpk81Zh5fUZAqotztTKR0T7oLVk6qu9wa6OYFSphJHLnPGzJ&#10;s7A+K9yqVKNRMsKOWxEuzI2VMXQEOY7strkTzm7mGrAQl7RddTF4Md61bfQ0NJoHKqs0+4jzGtUN&#10;/LiPNJ3NLccDfMonq8cvzvAPAAAA//8DAFBLAwQUAAYACAAAACEAzzbNV+EAAAALAQAADwAAAGRy&#10;cy9kb3ducmV2LnhtbEyPQU/DMAyF70j8h8hI3LZ03bR1XdMJgQBpN8qEtFvWeG1F41RN1nb/HnOC&#10;27P99Py9bD/ZVgzY+8aRgsU8AoFUOtNQpeD4+TpLQPigyejWESq4oYd9fn+X6dS4kT5wKEIlOIR8&#10;qhXUIXSplL6s0Wo/dx0S3y6utzrw2FfS9HrkcNvKOIrW0uqG+EOtO3yusfwurlbB4eV9Ey7FcVlU&#10;h7fxNCxifeu/lHp8mJ52IAJO4c8Mv/iMDjkznd2VjBetgmS55i5BwWyzYsGO7SphceZNvI1A5pn8&#10;3yH/AQAA//8DAFBLAQItABQABgAIAAAAIQC2gziS/gAAAOEBAAATAAAAAAAAAAAAAAAAAAAAAABb&#10;Q29udGVudF9UeXBlc10ueG1sUEsBAi0AFAAGAAgAAAAhADj9If/WAAAAlAEAAAsAAAAAAAAAAAAA&#10;AAAALwEAAF9yZWxzLy5yZWxzUEsBAi0AFAAGAAgAAAAhAILJj79sAgAAuQQAAA4AAAAAAAAAAAAA&#10;AAAALgIAAGRycy9lMm9Eb2MueG1sUEsBAi0AFAAGAAgAAAAhAM82zVfhAAAACwEAAA8AAAAAAAAA&#10;AAAAAAAAxgQAAGRycy9kb3ducmV2LnhtbFBLBQYAAAAABAAEAPMAAADUBQAAAAA=&#10;" fillcolor="white [3201]" strokecolor="red" strokeweight=".5pt">
                <v:textbox>
                  <w:txbxContent>
                    <w:p w14:paraId="3CD23844" w14:textId="77777777" w:rsidR="005D74F6" w:rsidRPr="004B4338" w:rsidRDefault="005D74F6" w:rsidP="005D74F6">
                      <w:pPr>
                        <w:jc w:val="center"/>
                        <w:rPr>
                          <w:color w:val="FF0000"/>
                        </w:rPr>
                      </w:pPr>
                      <w:r w:rsidRPr="004B4338">
                        <w:rPr>
                          <w:rFonts w:hint="eastAsia"/>
                          <w:color w:val="FF0000"/>
                        </w:rPr>
                        <w:t>記入例</w:t>
                      </w:r>
                    </w:p>
                  </w:txbxContent>
                </v:textbox>
              </v:shape>
            </w:pict>
          </mc:Fallback>
        </mc:AlternateContent>
      </w:r>
      <w:r w:rsidR="00BC0132">
        <w:rPr>
          <w:color w:val="000000" w:themeColor="text1"/>
        </w:rPr>
        <w:t>（様式第</w:t>
      </w:r>
      <w:r w:rsidR="00915042">
        <w:rPr>
          <w:rFonts w:hint="eastAsia"/>
          <w:color w:val="000000" w:themeColor="text1"/>
        </w:rPr>
        <w:t>６</w:t>
      </w:r>
      <w:r w:rsidR="00BC0132">
        <w:rPr>
          <w:color w:val="000000" w:themeColor="text1"/>
        </w:rPr>
        <w:t>号）</w:t>
      </w:r>
    </w:p>
    <w:p w14:paraId="237D66D0" w14:textId="77777777" w:rsidR="000A3E75" w:rsidRDefault="000A3E75" w:rsidP="00336296">
      <w:pPr>
        <w:ind w:left="630" w:hangingChars="300" w:hanging="630"/>
        <w:jc w:val="center"/>
        <w:rPr>
          <w:color w:val="000000" w:themeColor="text1"/>
        </w:rPr>
      </w:pPr>
      <w:r>
        <w:rPr>
          <w:rFonts w:hint="eastAsia"/>
          <w:color w:val="000000" w:themeColor="text1"/>
        </w:rPr>
        <w:t>農畜産業振興</w:t>
      </w:r>
      <w:r w:rsidR="00336296">
        <w:rPr>
          <w:rFonts w:hint="eastAsia"/>
          <w:color w:val="000000" w:themeColor="text1"/>
        </w:rPr>
        <w:t>事業</w:t>
      </w:r>
      <w:r>
        <w:rPr>
          <w:rFonts w:hint="eastAsia"/>
          <w:color w:val="000000" w:themeColor="text1"/>
        </w:rPr>
        <w:t>（養魚用配合飼料価格高騰緊急対策事業）</w:t>
      </w:r>
      <w:r w:rsidR="00336296">
        <w:rPr>
          <w:rFonts w:hint="eastAsia"/>
          <w:color w:val="000000" w:themeColor="text1"/>
        </w:rPr>
        <w:t>補助金交付申請に係る確認書</w:t>
      </w:r>
    </w:p>
    <w:p w14:paraId="1011EF5A" w14:textId="491E1E4E" w:rsidR="00BC0132" w:rsidRDefault="00336296" w:rsidP="00336296">
      <w:pPr>
        <w:ind w:left="630" w:hangingChars="300" w:hanging="630"/>
        <w:jc w:val="center"/>
        <w:rPr>
          <w:color w:val="000000" w:themeColor="text1"/>
        </w:rPr>
      </w:pPr>
      <w:r>
        <w:rPr>
          <w:rFonts w:hint="eastAsia"/>
          <w:color w:val="000000" w:themeColor="text1"/>
        </w:rPr>
        <w:t>兼漁業経営セーフティーネット構築事業に係る</w:t>
      </w:r>
      <w:r w:rsidR="002D3E2C">
        <w:rPr>
          <w:rFonts w:hint="eastAsia"/>
          <w:color w:val="000000" w:themeColor="text1"/>
        </w:rPr>
        <w:t>確約書</w:t>
      </w:r>
    </w:p>
    <w:p w14:paraId="1B17F7A2" w14:textId="77777777" w:rsidR="00BC0132" w:rsidRPr="00336296" w:rsidRDefault="00BC0132" w:rsidP="00AF4B93">
      <w:pPr>
        <w:ind w:left="630" w:hangingChars="300" w:hanging="630"/>
        <w:jc w:val="left"/>
        <w:rPr>
          <w:color w:val="000000" w:themeColor="text1"/>
        </w:rPr>
      </w:pPr>
    </w:p>
    <w:p w14:paraId="5249F8BA" w14:textId="77777777" w:rsidR="00336296" w:rsidRDefault="00336296" w:rsidP="00AF4B93">
      <w:pPr>
        <w:ind w:left="630" w:hangingChars="300" w:hanging="630"/>
        <w:jc w:val="left"/>
        <w:rPr>
          <w:color w:val="000000" w:themeColor="text1"/>
        </w:rPr>
      </w:pPr>
    </w:p>
    <w:p w14:paraId="56FCA2CB" w14:textId="2F031457" w:rsidR="00336296" w:rsidRDefault="00336296" w:rsidP="00AF4B93">
      <w:pPr>
        <w:ind w:left="630" w:hangingChars="300" w:hanging="630"/>
        <w:jc w:val="left"/>
        <w:rPr>
          <w:color w:val="000000" w:themeColor="text1"/>
        </w:rPr>
      </w:pPr>
      <w:r>
        <w:rPr>
          <w:rFonts w:hint="eastAsia"/>
          <w:color w:val="000000" w:themeColor="text1"/>
        </w:rPr>
        <w:t>１</w:t>
      </w:r>
      <w:r w:rsidR="000A3E75">
        <w:rPr>
          <w:rFonts w:hint="eastAsia"/>
          <w:color w:val="000000" w:themeColor="text1"/>
        </w:rPr>
        <w:t xml:space="preserve">　農畜産業振興事業（養魚用配合飼料価格高騰緊急対策事業）</w:t>
      </w:r>
      <w:r>
        <w:rPr>
          <w:rFonts w:hint="eastAsia"/>
          <w:color w:val="000000" w:themeColor="text1"/>
        </w:rPr>
        <w:t>補助金交付申請書に係る確認</w:t>
      </w:r>
    </w:p>
    <w:p w14:paraId="63FA6831" w14:textId="55359688" w:rsidR="00336296" w:rsidRDefault="004B442B" w:rsidP="000A3E75">
      <w:pPr>
        <w:ind w:leftChars="100" w:left="210" w:firstLineChars="100" w:firstLine="210"/>
        <w:jc w:val="left"/>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197A2C27" wp14:editId="73775701">
                <wp:simplePos x="0" y="0"/>
                <wp:positionH relativeFrom="column">
                  <wp:posOffset>5911850</wp:posOffset>
                </wp:positionH>
                <wp:positionV relativeFrom="paragraph">
                  <wp:posOffset>545465</wp:posOffset>
                </wp:positionV>
                <wp:extent cx="806450" cy="1708150"/>
                <wp:effectExtent l="419100" t="0" r="12700" b="25400"/>
                <wp:wrapNone/>
                <wp:docPr id="5" name="吹き出し: 線 5"/>
                <wp:cNvGraphicFramePr/>
                <a:graphic xmlns:a="http://schemas.openxmlformats.org/drawingml/2006/main">
                  <a:graphicData uri="http://schemas.microsoft.com/office/word/2010/wordprocessingShape">
                    <wps:wsp>
                      <wps:cNvSpPr/>
                      <wps:spPr>
                        <a:xfrm>
                          <a:off x="0" y="0"/>
                          <a:ext cx="806450" cy="1708150"/>
                        </a:xfrm>
                        <a:prstGeom prst="borderCallout1">
                          <a:avLst>
                            <a:gd name="adj1" fmla="val 55181"/>
                            <a:gd name="adj2" fmla="val -459"/>
                            <a:gd name="adj3" fmla="val 54136"/>
                            <a:gd name="adj4" fmla="val -5014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24AB3" w14:textId="19E9F660" w:rsidR="004B442B" w:rsidRPr="004B442B" w:rsidRDefault="004B442B" w:rsidP="004B442B">
                            <w:pPr>
                              <w:rPr>
                                <w:color w:val="FF0000"/>
                              </w:rPr>
                            </w:pPr>
                            <w:r>
                              <w:rPr>
                                <w:rFonts w:hint="eastAsia"/>
                                <w:color w:val="FF0000"/>
                              </w:rPr>
                              <w:t>内容を確認の上、</w:t>
                            </w:r>
                            <w:r w:rsidR="006F1D89">
                              <w:rPr>
                                <w:rFonts w:hint="eastAsia"/>
                                <w:color w:val="FF0000"/>
                              </w:rPr>
                              <w:t>両方</w:t>
                            </w:r>
                            <w:r w:rsidRPr="004B442B">
                              <w:rPr>
                                <w:rFonts w:hint="eastAsia"/>
                                <w:color w:val="FF0000"/>
                              </w:rPr>
                              <w:t>チェック（✓）を記入</w:t>
                            </w:r>
                          </w:p>
                          <w:p w14:paraId="04887984" w14:textId="77777777" w:rsidR="004B442B" w:rsidRPr="004B442B" w:rsidRDefault="004B442B" w:rsidP="004B442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A2C2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6" type="#_x0000_t47" style="position:absolute;left:0;text-align:left;margin-left:465.5pt;margin-top:42.95pt;width:63.5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4Y/AIAAGoGAAAOAAAAZHJzL2Uyb0RvYy54bWysVc1uEzEQviPxDpbv7e6m2ZKuuqmiVEFI&#10;VVvRop4dr50s8trGdv649cQJiRsSL4LgdaqK12Ds3WwWUjggenA9O9+MZ775yenZuhJoyYwtlcxx&#10;chhjxCRVRSlnOX5zOzkYYGQdkQURSrIcb5jFZ8Pnz05XOmM9NVeiYAaBE2mzlc7x3DmdRZGlc1YR&#10;e6g0k6DkylTEgWhmUWHICrxXIurF8XG0UqbQRlFmLXw9r5V4GPxzzqi74twyh0SOITYXThPOqT+j&#10;4SnJZoboeUmbMMg/RFGRUsKjratz4ghamHLPVVVSo6zi7pCqKlKcl5SFHCCbJP4tm5s50SzkAuRY&#10;3dJk/59berm8NqgscpxiJEkFJXr89O3h/uPjh+8P958z9OPrF5R6mlbaZoC+0demkSxcfc5rbir/&#10;H7JB60DtpqWWrR2i8HEQH/dTKAAFVfIiHiQggJtoZ62NdS+ZqpC/5HgKdWVmTIRQC5cEbsnywrpA&#10;ctGESoq3CUa8ElCzJREoTZNB0tS0g+l1MQf99GQfctSFpP3k6Hgf0+9iDtI46febHJrIIJttFj5M&#10;q0RZTEohguA7mo2FQRAopDcLcYLFLygh9w3NbNqaTSYx/DWvdizBjzeNfJHqsoSb2wjmHQr5mnGo&#10;MhSiF6gM87WLhlDKZMOynZOC1UGm3ce28YeiBYfeM4f0Wt91mf7gu652g/emLIxnaxz/LbDauLUI&#10;LyvpWuOqlMo85UBAVs3LNX5LUk2NZ8mtp+swAT2P9F+mqtjAVBhVrwur6aSEprwg1l0TA70GjQw7&#10;z13BwYVa5Vg1N4zmyrx/6rvHw9iCFqMV7Jsc23cLYhhG4pWEgT6BbvILKgj99EUPBNPVTLsauajG&#10;CtoIuh+iC1ePd2J75UZVdzBCI/8qqIik8HaOqTNbYezqPQjLlbLRKMBgKWniLuSNpt6559l39O36&#10;jhjdTKaDmb5U291EstD8Ncc7rLeUarRwipfOK3e8NgIstNBKzfL1G7MrB9TuJ2L4EwAA//8DAFBL&#10;AwQUAAYACAAAACEAzR4DDN8AAAALAQAADwAAAGRycy9kb3ducmV2LnhtbEyPwU7DMBBE70j8g7VI&#10;3KgTSkoSsqkAwQdQWgluTmziCHsdxW4S+HrcUznOzmj2TbVdrGGTGn3vCCFdJcAUtU721CHs319v&#10;cmA+CJLCOFIIP8rDtr68qEQp3UxvatqFjsUS8qVA0CEMJee+1coKv3KDouh9udGKEOXYcTmKOZZb&#10;w2+TZMOt6Cl+0GJQz1q137ujRfhoXjb7w5w+6ftP+s1Hf1im3iBeXy2PD8CCWsI5DCf8iA51ZGrc&#10;kaRnBqFYp3FLQMizAtgpkGR5vDQI6+yuAF5X/P+G+g8AAP//AwBQSwECLQAUAAYACAAAACEAtoM4&#10;kv4AAADhAQAAEwAAAAAAAAAAAAAAAAAAAAAAW0NvbnRlbnRfVHlwZXNdLnhtbFBLAQItABQABgAI&#10;AAAAIQA4/SH/1gAAAJQBAAALAAAAAAAAAAAAAAAAAC8BAABfcmVscy8ucmVsc1BLAQItABQABgAI&#10;AAAAIQBrGE4Y/AIAAGoGAAAOAAAAAAAAAAAAAAAAAC4CAABkcnMvZTJvRG9jLnhtbFBLAQItABQA&#10;BgAIAAAAIQDNHgMM3wAAAAsBAAAPAAAAAAAAAAAAAAAAAFYFAABkcnMvZG93bnJldi54bWxQSwUG&#10;AAAAAAQABADzAAAAYgYAAAAA&#10;" adj="-10831,11693,-99,11919" fillcolor="white [3212]" strokecolor="red" strokeweight="1pt">
                <v:textbox>
                  <w:txbxContent>
                    <w:p w14:paraId="1ED24AB3" w14:textId="19E9F660" w:rsidR="004B442B" w:rsidRPr="004B442B" w:rsidRDefault="004B442B" w:rsidP="004B442B">
                      <w:pPr>
                        <w:rPr>
                          <w:color w:val="FF0000"/>
                        </w:rPr>
                      </w:pPr>
                      <w:r>
                        <w:rPr>
                          <w:rFonts w:hint="eastAsia"/>
                          <w:color w:val="FF0000"/>
                        </w:rPr>
                        <w:t>内容を確認の上、</w:t>
                      </w:r>
                      <w:r w:rsidR="006F1D89">
                        <w:rPr>
                          <w:rFonts w:hint="eastAsia"/>
                          <w:color w:val="FF0000"/>
                        </w:rPr>
                        <w:t>両方</w:t>
                      </w:r>
                      <w:r w:rsidRPr="004B442B">
                        <w:rPr>
                          <w:rFonts w:hint="eastAsia"/>
                          <w:color w:val="FF0000"/>
                        </w:rPr>
                        <w:t>チェック（</w:t>
                      </w:r>
                      <w:r w:rsidRPr="004B442B">
                        <w:rPr>
                          <w:rFonts w:hint="eastAsia"/>
                          <w:color w:val="FF0000"/>
                        </w:rPr>
                        <w:t>✓）を記入</w:t>
                      </w:r>
                    </w:p>
                    <w:p w14:paraId="04887984" w14:textId="77777777" w:rsidR="004B442B" w:rsidRPr="004B442B" w:rsidRDefault="004B442B" w:rsidP="004B442B">
                      <w:pPr>
                        <w:jc w:val="center"/>
                        <w:rPr>
                          <w:rFonts w:hint="eastAsia"/>
                          <w:color w:val="FF0000"/>
                        </w:rPr>
                      </w:pPr>
                    </w:p>
                  </w:txbxContent>
                </v:textbox>
              </v:shape>
            </w:pict>
          </mc:Fallback>
        </mc:AlternateContent>
      </w:r>
      <w:r w:rsidR="000A3E75">
        <w:rPr>
          <w:rFonts w:hint="eastAsia"/>
          <w:color w:val="000000" w:themeColor="text1"/>
        </w:rPr>
        <w:t>農畜産業振興事業（養魚用配合飼料価格高騰緊急対策事業）</w:t>
      </w:r>
      <w:r w:rsidR="00336296">
        <w:rPr>
          <w:rFonts w:hint="eastAsia"/>
          <w:color w:val="000000" w:themeColor="text1"/>
        </w:rPr>
        <w:t>補助金交付要綱及び養魚用配合飼料価格高騰緊急対策事業実施要領、実施基準を熟読した上で、以下の項目を確認し、チェック欄に✓をしてください</w:t>
      </w:r>
    </w:p>
    <w:tbl>
      <w:tblPr>
        <w:tblStyle w:val="a3"/>
        <w:tblW w:w="0" w:type="auto"/>
        <w:tblInd w:w="630" w:type="dxa"/>
        <w:tblLook w:val="04A0" w:firstRow="1" w:lastRow="0" w:firstColumn="1" w:lastColumn="0" w:noHBand="0" w:noVBand="1"/>
      </w:tblPr>
      <w:tblGrid>
        <w:gridCol w:w="7368"/>
        <w:gridCol w:w="1738"/>
      </w:tblGrid>
      <w:tr w:rsidR="00336296" w14:paraId="735A7867" w14:textId="77777777" w:rsidTr="00336296">
        <w:tc>
          <w:tcPr>
            <w:tcW w:w="7558" w:type="dxa"/>
          </w:tcPr>
          <w:p w14:paraId="6F211E86" w14:textId="78BB658C" w:rsidR="00336296" w:rsidRDefault="00336296" w:rsidP="00AF4B93">
            <w:pPr>
              <w:jc w:val="left"/>
              <w:rPr>
                <w:color w:val="000000" w:themeColor="text1"/>
              </w:rPr>
            </w:pPr>
            <w:r>
              <w:rPr>
                <w:color w:val="000000" w:themeColor="text1"/>
              </w:rPr>
              <w:t>確認事項</w:t>
            </w:r>
          </w:p>
        </w:tc>
        <w:tc>
          <w:tcPr>
            <w:tcW w:w="1774" w:type="dxa"/>
          </w:tcPr>
          <w:p w14:paraId="649CEDC5" w14:textId="3F5D7439" w:rsidR="00336296" w:rsidRDefault="00336296" w:rsidP="00AF4B93">
            <w:pPr>
              <w:jc w:val="left"/>
              <w:rPr>
                <w:color w:val="000000" w:themeColor="text1"/>
              </w:rPr>
            </w:pPr>
            <w:r>
              <w:rPr>
                <w:color w:val="000000" w:themeColor="text1"/>
              </w:rPr>
              <w:t>チェック欄</w:t>
            </w:r>
          </w:p>
        </w:tc>
      </w:tr>
      <w:tr w:rsidR="00336296" w14:paraId="62C09572" w14:textId="77777777" w:rsidTr="00336296">
        <w:tc>
          <w:tcPr>
            <w:tcW w:w="7558" w:type="dxa"/>
          </w:tcPr>
          <w:p w14:paraId="70C9FF73" w14:textId="388BC8A0" w:rsidR="00336296" w:rsidRDefault="00336296" w:rsidP="00AF4B93">
            <w:pPr>
              <w:jc w:val="left"/>
              <w:rPr>
                <w:color w:val="000000" w:themeColor="text1"/>
              </w:rPr>
            </w:pPr>
            <w:r>
              <w:rPr>
                <w:color w:val="000000" w:themeColor="text1"/>
              </w:rPr>
              <w:t>補助の対象となる事業者である</w:t>
            </w:r>
          </w:p>
        </w:tc>
        <w:tc>
          <w:tcPr>
            <w:tcW w:w="1774" w:type="dxa"/>
          </w:tcPr>
          <w:p w14:paraId="1059DEAF" w14:textId="316D9D3A" w:rsidR="00336296" w:rsidRDefault="004B442B" w:rsidP="00AF4B93">
            <w:pPr>
              <w:jc w:val="left"/>
              <w:rPr>
                <w:color w:val="000000" w:themeColor="text1"/>
              </w:rPr>
            </w:pPr>
            <w:r w:rsidRPr="004B442B">
              <w:rPr>
                <w:rFonts w:hint="eastAsia"/>
                <w:color w:val="FF0000"/>
              </w:rPr>
              <w:t>✓</w:t>
            </w:r>
          </w:p>
        </w:tc>
      </w:tr>
      <w:tr w:rsidR="00336296" w14:paraId="70134957" w14:textId="77777777" w:rsidTr="00336296">
        <w:tc>
          <w:tcPr>
            <w:tcW w:w="7558" w:type="dxa"/>
          </w:tcPr>
          <w:p w14:paraId="11322742" w14:textId="60820230" w:rsidR="00336296" w:rsidRDefault="00336296" w:rsidP="00336296">
            <w:pPr>
              <w:jc w:val="left"/>
              <w:rPr>
                <w:color w:val="000000" w:themeColor="text1"/>
              </w:rPr>
            </w:pPr>
            <w:r>
              <w:rPr>
                <w:color w:val="000000" w:themeColor="text1"/>
              </w:rPr>
              <w:t>補助を受けようとする経費は補助対象経費である</w:t>
            </w:r>
          </w:p>
        </w:tc>
        <w:tc>
          <w:tcPr>
            <w:tcW w:w="1774" w:type="dxa"/>
          </w:tcPr>
          <w:p w14:paraId="4C18D795" w14:textId="501F3C4E" w:rsidR="00336296" w:rsidRPr="00336296" w:rsidRDefault="004B442B" w:rsidP="00AF4B93">
            <w:pPr>
              <w:jc w:val="left"/>
              <w:rPr>
                <w:color w:val="000000" w:themeColor="text1"/>
              </w:rPr>
            </w:pPr>
            <w:r w:rsidRPr="004B442B">
              <w:rPr>
                <w:rFonts w:hint="eastAsia"/>
                <w:color w:val="FF0000"/>
              </w:rPr>
              <w:t>✓</w:t>
            </w:r>
          </w:p>
        </w:tc>
      </w:tr>
    </w:tbl>
    <w:p w14:paraId="3EAD25A8" w14:textId="2D782C81" w:rsidR="00336296" w:rsidRDefault="00336296" w:rsidP="00AF4B93">
      <w:pPr>
        <w:ind w:left="630" w:hangingChars="300" w:hanging="630"/>
        <w:jc w:val="left"/>
        <w:rPr>
          <w:color w:val="000000" w:themeColor="text1"/>
        </w:rPr>
      </w:pPr>
    </w:p>
    <w:p w14:paraId="736B8C1D" w14:textId="6B1D4A1E" w:rsidR="00336296" w:rsidRDefault="00336296" w:rsidP="00AF4B93">
      <w:pPr>
        <w:ind w:left="630" w:hangingChars="300" w:hanging="630"/>
        <w:jc w:val="left"/>
        <w:rPr>
          <w:color w:val="000000" w:themeColor="text1"/>
        </w:rPr>
      </w:pPr>
    </w:p>
    <w:p w14:paraId="7FEB25C0" w14:textId="2F2723DF" w:rsidR="00336296" w:rsidRDefault="00336296" w:rsidP="00AF4B93">
      <w:pPr>
        <w:ind w:left="630" w:hangingChars="300" w:hanging="630"/>
        <w:jc w:val="left"/>
        <w:rPr>
          <w:color w:val="000000" w:themeColor="text1"/>
        </w:rPr>
      </w:pPr>
      <w:r>
        <w:rPr>
          <w:rFonts w:hint="eastAsia"/>
          <w:color w:val="000000" w:themeColor="text1"/>
        </w:rPr>
        <w:t>２　漁業経営セーフティーネット構築事業に係る</w:t>
      </w:r>
      <w:r w:rsidR="002D3E2C">
        <w:rPr>
          <w:rFonts w:hint="eastAsia"/>
          <w:color w:val="000000" w:themeColor="text1"/>
        </w:rPr>
        <w:t>確約</w:t>
      </w:r>
    </w:p>
    <w:p w14:paraId="0C75F954" w14:textId="501C9C0A" w:rsidR="0017137B" w:rsidRDefault="0017137B" w:rsidP="000A3E75">
      <w:pPr>
        <w:ind w:leftChars="100" w:left="210" w:firstLineChars="100" w:firstLine="210"/>
        <w:jc w:val="left"/>
        <w:rPr>
          <w:color w:val="000000" w:themeColor="text1"/>
        </w:rPr>
      </w:pPr>
      <w:r>
        <w:rPr>
          <w:rFonts w:hint="eastAsia"/>
          <w:color w:val="000000" w:themeColor="text1"/>
        </w:rPr>
        <w:t>養魚用配合飼料価格高騰緊急対策事業実施要領第３に基づき、以下の項目を確認し、</w:t>
      </w:r>
      <w:r w:rsidR="002D3E2C">
        <w:rPr>
          <w:rFonts w:hint="eastAsia"/>
          <w:color w:val="000000" w:themeColor="text1"/>
        </w:rPr>
        <w:t>該当するいずれかの</w:t>
      </w:r>
      <w:r>
        <w:rPr>
          <w:rFonts w:hint="eastAsia"/>
          <w:color w:val="000000" w:themeColor="text1"/>
        </w:rPr>
        <w:t>チェック欄に✓をしてください</w:t>
      </w:r>
    </w:p>
    <w:tbl>
      <w:tblPr>
        <w:tblStyle w:val="a3"/>
        <w:tblW w:w="0" w:type="auto"/>
        <w:tblInd w:w="630" w:type="dxa"/>
        <w:tblLook w:val="04A0" w:firstRow="1" w:lastRow="0" w:firstColumn="1" w:lastColumn="0" w:noHBand="0" w:noVBand="1"/>
      </w:tblPr>
      <w:tblGrid>
        <w:gridCol w:w="7369"/>
        <w:gridCol w:w="1737"/>
      </w:tblGrid>
      <w:tr w:rsidR="0017137B" w14:paraId="39C3A8F1" w14:textId="77777777" w:rsidTr="007F57ED">
        <w:tc>
          <w:tcPr>
            <w:tcW w:w="7558" w:type="dxa"/>
          </w:tcPr>
          <w:p w14:paraId="1847C448" w14:textId="638E80D4" w:rsidR="0017137B" w:rsidRDefault="0017137B" w:rsidP="007F57ED">
            <w:pPr>
              <w:jc w:val="left"/>
              <w:rPr>
                <w:color w:val="000000" w:themeColor="text1"/>
              </w:rPr>
            </w:pPr>
            <w:r>
              <w:rPr>
                <w:color w:val="000000" w:themeColor="text1"/>
              </w:rPr>
              <w:t>事項</w:t>
            </w:r>
          </w:p>
        </w:tc>
        <w:tc>
          <w:tcPr>
            <w:tcW w:w="1774" w:type="dxa"/>
          </w:tcPr>
          <w:p w14:paraId="1441C232" w14:textId="3409EA79" w:rsidR="0017137B" w:rsidRDefault="0017137B" w:rsidP="007F57ED">
            <w:pPr>
              <w:jc w:val="left"/>
              <w:rPr>
                <w:color w:val="000000" w:themeColor="text1"/>
              </w:rPr>
            </w:pPr>
            <w:r>
              <w:rPr>
                <w:color w:val="000000" w:themeColor="text1"/>
              </w:rPr>
              <w:t>チェック欄</w:t>
            </w:r>
          </w:p>
        </w:tc>
      </w:tr>
      <w:tr w:rsidR="0017137B" w14:paraId="06886E82" w14:textId="77777777" w:rsidTr="007F57ED">
        <w:tc>
          <w:tcPr>
            <w:tcW w:w="7558" w:type="dxa"/>
          </w:tcPr>
          <w:p w14:paraId="1CCA7F52" w14:textId="0B4DC423" w:rsidR="0017137B" w:rsidRDefault="002D3E2C" w:rsidP="007F57ED">
            <w:pPr>
              <w:jc w:val="left"/>
              <w:rPr>
                <w:color w:val="000000" w:themeColor="text1"/>
              </w:rPr>
            </w:pPr>
            <w:r>
              <w:rPr>
                <w:color w:val="000000" w:themeColor="text1"/>
              </w:rPr>
              <w:t>令和４年度</w:t>
            </w:r>
            <w:r w:rsidR="00B56BF8">
              <w:rPr>
                <w:color w:val="000000" w:themeColor="text1"/>
              </w:rPr>
              <w:t>漁業経営セーフティーネット構築事業に加入済である。</w:t>
            </w:r>
          </w:p>
          <w:p w14:paraId="223508E8" w14:textId="2AD8DAD4" w:rsidR="00B56BF8" w:rsidRDefault="00B56BF8" w:rsidP="007F57ED">
            <w:pPr>
              <w:jc w:val="left"/>
              <w:rPr>
                <w:color w:val="000000" w:themeColor="text1"/>
              </w:rPr>
            </w:pPr>
            <w:r>
              <w:rPr>
                <w:rFonts w:hint="eastAsia"/>
                <w:color w:val="000000" w:themeColor="text1"/>
              </w:rPr>
              <w:t>※積立契約申請書の写しと積立契約締結完了通知の写し</w:t>
            </w:r>
            <w:r w:rsidR="008B4814">
              <w:rPr>
                <w:rFonts w:hint="eastAsia"/>
                <w:color w:val="000000" w:themeColor="text1"/>
              </w:rPr>
              <w:t>又は、積立金の納入通知書の写し</w:t>
            </w:r>
            <w:r>
              <w:rPr>
                <w:rFonts w:hint="eastAsia"/>
                <w:color w:val="000000" w:themeColor="text1"/>
              </w:rPr>
              <w:t>を添付すること</w:t>
            </w:r>
          </w:p>
        </w:tc>
        <w:tc>
          <w:tcPr>
            <w:tcW w:w="1774" w:type="dxa"/>
          </w:tcPr>
          <w:p w14:paraId="67A38093" w14:textId="5A354C14" w:rsidR="0017137B" w:rsidRDefault="004B442B" w:rsidP="007F57ED">
            <w:pPr>
              <w:jc w:val="left"/>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14:anchorId="7217E413" wp14:editId="5D9083A6">
                      <wp:simplePos x="0" y="0"/>
                      <wp:positionH relativeFrom="column">
                        <wp:posOffset>557530</wp:posOffset>
                      </wp:positionH>
                      <wp:positionV relativeFrom="paragraph">
                        <wp:posOffset>406400</wp:posOffset>
                      </wp:positionV>
                      <wp:extent cx="273050" cy="568325"/>
                      <wp:effectExtent l="0" t="0" r="31750" b="22225"/>
                      <wp:wrapNone/>
                      <wp:docPr id="2" name="直線コネクタ 2"/>
                      <wp:cNvGraphicFramePr/>
                      <a:graphic xmlns:a="http://schemas.openxmlformats.org/drawingml/2006/main">
                        <a:graphicData uri="http://schemas.microsoft.com/office/word/2010/wordprocessingShape">
                          <wps:wsp>
                            <wps:cNvCnPr/>
                            <wps:spPr>
                              <a:xfrm flipH="1" flipV="1">
                                <a:off x="0" y="0"/>
                                <a:ext cx="273050" cy="568325"/>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3F34E" id="直線コネクタ 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3.9pt,32pt" to="65.4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KBAIAACUEAAAOAAAAZHJzL2Uyb0RvYy54bWysU0uOEzEQ3SNxB8t70p0eZRha6cxiRoEF&#10;ghG/veMuJ5b8k23SyTasuQAcggVILDlMFnMNyu5OM+KzANELy2XXe1XvuXp+udOKbMEHaU1Dp5OS&#10;EjDcttKsG/r61fLBBSUhMtMyZQ00dA+BXi7u35t3robKbqxqwRMkMaHuXEM3Mbq6KALfgGZhYh0Y&#10;vBTWaxYx9Oui9axDdq2KqizPi8761nnLIQQ8ve4v6SLzCwE8PhciQCSqodhbzKvP6yqtxWLO6rVn&#10;biP50Ab7hy40kwaLjlTXLDLy1stfqLTk3gYr4oRbXVghJIesAdVMy5/UvNwwB1kLmhPcaFP4f7T8&#10;2fbGE9k2tKLEMI1PdPvxy+3XD8fD5+O798fDp+PhG6mST50LNaZfmRs/RMHd+CR6J7wmQkn3BEeA&#10;5t2btEt3KJHsst/70W/YRcLxsHp4Vs7wVThezc4vzqpZqlP0hAnsfIiPwWqSNg1V0iQ7WM22T0Ps&#10;U08p6VgZ0jX00Qx5Uhisku1SKpUDv15dKU+2DCdhuSzxG4rdScPSymAHSWovLu/iXkHP/wIEmoWt&#10;9+LymMJIyzgHE6cDrzKYnWACWxiBZd9amu8/AYf8BIU8wn8DHhG5sjVxBGtprP9d9bg7tSz6/JMD&#10;ve5kwcq2+/zs2RqcxfxMw3+Thv1unOE//u7FdwAAAP//AwBQSwMEFAAGAAgAAAAhAG6ZzW/dAAAA&#10;CQEAAA8AAABkcnMvZG93bnJldi54bWxMj81OwzAQhO9IvIO1SNyo0780SuNUBYmKawOHHt14SaLG&#10;69R22/D2bE9w290ZzX5TbEbbiyv60DlSMJ0kIJBqZzpqFHx9vr9kIELUZHTvCBX8YIBN+fhQ6Ny4&#10;G+3xWsVGcAiFXCtoYxxyKUPdotVh4gYk1r6dtzry6htpvL5xuO3lLElSaXVH/KHVA761WJ+qi1VQ&#10;yczPVue4ne4Or/ud9B/n9LBQ6vlp3K5BRBzjnxnu+IwOJTMd3YVMEL2CbMXkUUG64Ep3fZ7w4cjD&#10;cr4EWRbyf4PyFwAA//8DAFBLAQItABQABgAIAAAAIQC2gziS/gAAAOEBAAATAAAAAAAAAAAAAAAA&#10;AAAAAABbQ29udGVudF9UeXBlc10ueG1sUEsBAi0AFAAGAAgAAAAhADj9If/WAAAAlAEAAAsAAAAA&#10;AAAAAAAAAAAALwEAAF9yZWxzLy5yZWxzUEsBAi0AFAAGAAgAAAAhACjWL8oEAgAAJQQAAA4AAAAA&#10;AAAAAAAAAAAALgIAAGRycy9lMm9Eb2MueG1sUEsBAi0AFAAGAAgAAAAhAG6ZzW/dAAAACQEAAA8A&#10;AAAAAAAAAAAAAAAAXgQAAGRycy9kb3ducmV2LnhtbFBLBQYAAAAABAAEAPMAAABoBQAAAAA=&#10;" strokecolor="red">
                      <v:stroke joinstyle="miter"/>
                    </v:lin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4DD40D6C" wp14:editId="77C2ED77">
                      <wp:simplePos x="0" y="0"/>
                      <wp:positionH relativeFrom="column">
                        <wp:posOffset>830580</wp:posOffset>
                      </wp:positionH>
                      <wp:positionV relativeFrom="paragraph">
                        <wp:posOffset>120650</wp:posOffset>
                      </wp:positionV>
                      <wp:extent cx="806450" cy="1708150"/>
                      <wp:effectExtent l="419100" t="0" r="12700" b="25400"/>
                      <wp:wrapNone/>
                      <wp:docPr id="1" name="吹き出し: 線 1"/>
                      <wp:cNvGraphicFramePr/>
                      <a:graphic xmlns:a="http://schemas.openxmlformats.org/drawingml/2006/main">
                        <a:graphicData uri="http://schemas.microsoft.com/office/word/2010/wordprocessingShape">
                          <wps:wsp>
                            <wps:cNvSpPr/>
                            <wps:spPr>
                              <a:xfrm>
                                <a:off x="0" y="0"/>
                                <a:ext cx="806450" cy="1708150"/>
                              </a:xfrm>
                              <a:prstGeom prst="borderCallout1">
                                <a:avLst>
                                  <a:gd name="adj1" fmla="val 55181"/>
                                  <a:gd name="adj2" fmla="val -459"/>
                                  <a:gd name="adj3" fmla="val 54136"/>
                                  <a:gd name="adj4" fmla="val -5014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EA87B" w14:textId="53438FF9" w:rsidR="004B442B" w:rsidRPr="004B442B" w:rsidRDefault="004B442B" w:rsidP="004B442B">
                                  <w:pPr>
                                    <w:jc w:val="center"/>
                                    <w:rPr>
                                      <w:color w:val="FF0000"/>
                                    </w:rPr>
                                  </w:pPr>
                                  <w:r w:rsidRPr="004B442B">
                                    <w:rPr>
                                      <w:rFonts w:hint="eastAsia"/>
                                      <w:color w:val="FF0000"/>
                                    </w:rPr>
                                    <w:t>該当するいずれかにチェック（✓）を記入</w:t>
                                  </w:r>
                                </w:p>
                                <w:p w14:paraId="61F71EA5" w14:textId="77777777" w:rsidR="004B442B" w:rsidRPr="004B442B" w:rsidRDefault="004B442B" w:rsidP="004B442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0D6C" id="吹き出し: 線 1" o:spid="_x0000_s1027" type="#_x0000_t47" style="position:absolute;margin-left:65.4pt;margin-top:9.5pt;width: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da+wIAAGMGAAAOAAAAZHJzL2Uyb0RvYy54bWysVc1O3DAQvlfqO1i+Q5JlA0tEFq0WbVUJ&#10;ASpUnL2OvZvKsV3b+9cbJ06VeqvUF6na10Gor9Gxk82mhfZQlYPxZL4Zf/O7J6frSqAlM7ZUMsfJ&#10;fowRk1QVpZzl+O3NZG+AkXVEFkQoyXK8YRafDl++OFnpjPXUXImCGQROpM1WOsdz53QWRZbOWUXs&#10;vtJMgpIrUxEHoplFhSEr8F6JqBfHh9FKmUIbRZm18PWsVuJh8M85o+6Sc8scEjkGbi6cJpxTf0bD&#10;E5LNDNHzkjY0yD+wqEgp4dHW1RlxBC1M+cRVVVKjrOJun6oqUpyXlIUYIJok/i2a6znRLMQCybG6&#10;TZP9f27pxfLKoLKA2mEkSQUlevz07eHu4+P994e7zxn68fULSnyaVtpmgL7WV6aRLFx9zGtuKv8f&#10;okHrkNpNm1q2dojCx0F82E+hABRUyVE8SEAAN9HOWhvrXjFVIX/J8RTqysyYCKEWLgm5Jctz60KS&#10;i4YqKd4BbV4JqNmSCJSmySCQhUJ0ML0uZq+fHjdl70AOupC0nxwcPsX0u5i9NE76/SaGhhlEs43C&#10;07RKlMWkFCIIvqPZWBgERCG8WeAJFr+ghHxqaGbT1mwyieGvebVjCX68aeSLVJcl3NxGMO9QyDeM&#10;Q5WhEL2QyjBfOzaEUiabLNs5KVhNMu0+tuUfihYces8cwmt912X6g++62g3em7Iwnq1x/DditXFr&#10;EV5W0rXGVSmVec6BgKial2v8Nkl1anyW3Hq6Boi/TlWxgXEwqt4TVtNJCd14Tqy7IgaaDDoYlp27&#10;hIMLtcqxam4YzZX58Nx3j4d5BS1GK1g0ObbvF8QwjMRrCZN8DG3kN1MQ+ulRDwTT1Uy7Grmoxgr6&#10;B9oe2IWrxzuxvXKjqluYnZF/FVREUng7x9SZrTB29QKErUrZaBRgsI00cefyWlPv3CfYt/LN+pYY&#10;3Yykg2G+UNulRLLQ9XVyd1hvKdVo4RQvnVfu8toIsMlCDzVb16/KrhxQu9+G4U8AAAD//wMAUEsD&#10;BBQABgAIAAAAIQDrxezX3QAAAAoBAAAPAAAAZHJzL2Rvd25yZXYueG1sTI/BTsMwEETvSPyDtUjc&#10;qN0i2hDiVIDoB1BaCW5ObOIIex3ZbpLy9SwnuM3sjmbfVtvZOzaamPqAEpYLAcxgG3SPnYTD2+6m&#10;AJayQq1cQCPhbBJs68uLSpU6TPhqxn3uGJVgKpUEm/NQcp5aa7xKizAYpN1niF5lsrHjOqqJyr3j&#10;KyHW3Kse6YJVg3m2pv3an7yE9+ZlfThOyye7+cDvIqbjPPZOyuur+fEBWDZz/gvDLz6hQ01MTTih&#10;TsyRvxWEnknc008UWN1taNCQKAoBvK74/xfqHwAAAP//AwBQSwECLQAUAAYACAAAACEAtoM4kv4A&#10;AADhAQAAEwAAAAAAAAAAAAAAAAAAAAAAW0NvbnRlbnRfVHlwZXNdLnhtbFBLAQItABQABgAIAAAA&#10;IQA4/SH/1gAAAJQBAAALAAAAAAAAAAAAAAAAAC8BAABfcmVscy8ucmVsc1BLAQItABQABgAIAAAA&#10;IQAVMada+wIAAGMGAAAOAAAAAAAAAAAAAAAAAC4CAABkcnMvZTJvRG9jLnhtbFBLAQItABQABgAI&#10;AAAAIQDrxezX3QAAAAoBAAAPAAAAAAAAAAAAAAAAAFUFAABkcnMvZG93bnJldi54bWxQSwUGAAAA&#10;AAQABADzAAAAXwYAAAAA&#10;" adj="-10831,11693,-99,11919" fillcolor="white [3212]" strokecolor="red" strokeweight="1pt">
                      <v:textbox>
                        <w:txbxContent>
                          <w:p w14:paraId="093EA87B" w14:textId="53438FF9" w:rsidR="004B442B" w:rsidRPr="004B442B" w:rsidRDefault="004B442B" w:rsidP="004B442B">
                            <w:pPr>
                              <w:jc w:val="center"/>
                              <w:rPr>
                                <w:color w:val="FF0000"/>
                              </w:rPr>
                            </w:pPr>
                            <w:r w:rsidRPr="004B442B">
                              <w:rPr>
                                <w:rFonts w:hint="eastAsia"/>
                                <w:color w:val="FF0000"/>
                              </w:rPr>
                              <w:t>該当するいずれかにチェック（✓）を記入</w:t>
                            </w:r>
                          </w:p>
                          <w:p w14:paraId="61F71EA5" w14:textId="77777777" w:rsidR="004B442B" w:rsidRPr="004B442B" w:rsidRDefault="004B442B" w:rsidP="004B442B">
                            <w:pPr>
                              <w:jc w:val="center"/>
                              <w:rPr>
                                <w:rFonts w:hint="eastAsia"/>
                                <w:color w:val="FF0000"/>
                              </w:rPr>
                            </w:pPr>
                          </w:p>
                        </w:txbxContent>
                      </v:textbox>
                    </v:shape>
                  </w:pict>
                </mc:Fallback>
              </mc:AlternateContent>
            </w:r>
          </w:p>
        </w:tc>
      </w:tr>
      <w:tr w:rsidR="0017137B" w14:paraId="58AD05B3" w14:textId="77777777" w:rsidTr="007F57ED">
        <w:tc>
          <w:tcPr>
            <w:tcW w:w="7558" w:type="dxa"/>
          </w:tcPr>
          <w:p w14:paraId="714D9D7B" w14:textId="3CD9ACC9" w:rsidR="0017137B" w:rsidRDefault="002D3E2C" w:rsidP="007F57ED">
            <w:pPr>
              <w:jc w:val="left"/>
              <w:rPr>
                <w:color w:val="000000" w:themeColor="text1"/>
              </w:rPr>
            </w:pPr>
            <w:r>
              <w:rPr>
                <w:rFonts w:hint="eastAsia"/>
                <w:color w:val="000000" w:themeColor="text1"/>
              </w:rPr>
              <w:t>令和４年度</w:t>
            </w:r>
            <w:r w:rsidR="00B56BF8">
              <w:rPr>
                <w:rFonts w:hint="eastAsia"/>
                <w:color w:val="000000" w:themeColor="text1"/>
              </w:rPr>
              <w:t>漁業経営セーフティーネット構築事業に未加入であり、</w:t>
            </w:r>
            <w:r>
              <w:rPr>
                <w:rFonts w:hint="eastAsia"/>
                <w:color w:val="000000" w:themeColor="text1"/>
              </w:rPr>
              <w:t>令和５年度</w:t>
            </w:r>
            <w:r w:rsidR="00B56BF8">
              <w:rPr>
                <w:rFonts w:hint="eastAsia"/>
                <w:color w:val="000000" w:themeColor="text1"/>
              </w:rPr>
              <w:t>の当該事業に加入申し込みすることとします。</w:t>
            </w:r>
          </w:p>
          <w:p w14:paraId="2B8BF589" w14:textId="59A1E8D6" w:rsidR="00B56BF8" w:rsidRDefault="009F2750" w:rsidP="00B56BF8">
            <w:pPr>
              <w:jc w:val="left"/>
              <w:rPr>
                <w:color w:val="000000" w:themeColor="text1"/>
              </w:rPr>
            </w:pPr>
            <w:r>
              <w:rPr>
                <w:rFonts w:hint="eastAsia"/>
                <w:color w:val="000000" w:themeColor="text1"/>
              </w:rPr>
              <w:t>（</w:t>
            </w:r>
            <w:r w:rsidR="002D3E2C">
              <w:rPr>
                <w:rFonts w:hint="eastAsia"/>
                <w:color w:val="000000" w:themeColor="text1"/>
              </w:rPr>
              <w:t>令和５年度</w:t>
            </w:r>
            <w:r w:rsidR="00B56BF8">
              <w:rPr>
                <w:rFonts w:hint="eastAsia"/>
                <w:color w:val="000000" w:themeColor="text1"/>
              </w:rPr>
              <w:t>の当該事業の積立契約が締結できなかった場合は、補助金交付規則第15条に基づき決定を</w:t>
            </w:r>
            <w:r w:rsidR="002D3E2C">
              <w:rPr>
                <w:rFonts w:hint="eastAsia"/>
                <w:color w:val="000000" w:themeColor="text1"/>
              </w:rPr>
              <w:t>取り消されることに</w:t>
            </w:r>
            <w:r>
              <w:rPr>
                <w:rFonts w:hint="eastAsia"/>
                <w:color w:val="000000" w:themeColor="text1"/>
              </w:rPr>
              <w:t>なります</w:t>
            </w:r>
            <w:r w:rsidR="00B56BF8">
              <w:rPr>
                <w:rFonts w:hint="eastAsia"/>
                <w:color w:val="000000" w:themeColor="text1"/>
              </w:rPr>
              <w:t>。</w:t>
            </w:r>
            <w:r>
              <w:rPr>
                <w:rFonts w:hint="eastAsia"/>
                <w:color w:val="000000" w:themeColor="text1"/>
              </w:rPr>
              <w:t>）</w:t>
            </w:r>
          </w:p>
          <w:p w14:paraId="3B04224E" w14:textId="2F06B4C6" w:rsidR="00B56BF8" w:rsidRDefault="00B56BF8" w:rsidP="00B56BF8">
            <w:pPr>
              <w:jc w:val="left"/>
              <w:rPr>
                <w:color w:val="000000" w:themeColor="text1"/>
              </w:rPr>
            </w:pPr>
            <w:r>
              <w:rPr>
                <w:rFonts w:hint="eastAsia"/>
                <w:color w:val="000000" w:themeColor="text1"/>
              </w:rPr>
              <w:t>※積立契約が締結した段階で、速やかに積立契約申請書の写しと積立契約締結完了通知の写しを提出すること</w:t>
            </w:r>
            <w:r w:rsidR="004629E9">
              <w:rPr>
                <w:rFonts w:hint="eastAsia"/>
                <w:color w:val="000000" w:themeColor="text1"/>
              </w:rPr>
              <w:t>。</w:t>
            </w:r>
          </w:p>
        </w:tc>
        <w:tc>
          <w:tcPr>
            <w:tcW w:w="1774" w:type="dxa"/>
          </w:tcPr>
          <w:p w14:paraId="28A4E334" w14:textId="7C61A350" w:rsidR="0017137B" w:rsidRPr="00336296" w:rsidRDefault="004B442B" w:rsidP="007F57ED">
            <w:pPr>
              <w:jc w:val="left"/>
              <w:rPr>
                <w:color w:val="000000" w:themeColor="text1"/>
              </w:rPr>
            </w:pPr>
            <w:r w:rsidRPr="004B442B">
              <w:rPr>
                <w:rFonts w:hint="eastAsia"/>
                <w:color w:val="FF0000"/>
              </w:rPr>
              <w:t>✓</w:t>
            </w:r>
          </w:p>
        </w:tc>
      </w:tr>
    </w:tbl>
    <w:p w14:paraId="6645A13E" w14:textId="32059FA6" w:rsidR="0017137B" w:rsidRDefault="0017137B" w:rsidP="00AF4B93">
      <w:pPr>
        <w:ind w:left="630" w:hangingChars="300" w:hanging="630"/>
        <w:jc w:val="left"/>
        <w:rPr>
          <w:color w:val="000000" w:themeColor="text1"/>
        </w:rPr>
      </w:pPr>
    </w:p>
    <w:p w14:paraId="386F235D" w14:textId="77777777" w:rsidR="00B56BF8" w:rsidRDefault="00B56BF8" w:rsidP="00AF4B93">
      <w:pPr>
        <w:ind w:left="630" w:hangingChars="300" w:hanging="630"/>
        <w:jc w:val="left"/>
        <w:rPr>
          <w:color w:val="000000" w:themeColor="text1"/>
        </w:rPr>
      </w:pPr>
    </w:p>
    <w:p w14:paraId="1AAC84D3" w14:textId="72C0FD21" w:rsidR="00B56BF8" w:rsidRPr="00992618" w:rsidRDefault="00992618" w:rsidP="00992618">
      <w:pPr>
        <w:wordWrap w:val="0"/>
        <w:ind w:left="630" w:hangingChars="300" w:hanging="630"/>
        <w:jc w:val="right"/>
        <w:rPr>
          <w:color w:val="000000" w:themeColor="text1"/>
          <w:u w:val="single"/>
        </w:rPr>
      </w:pPr>
      <w:r w:rsidRPr="00992618">
        <w:rPr>
          <w:rFonts w:hint="eastAsia"/>
          <w:color w:val="000000" w:themeColor="text1"/>
          <w:u w:val="single"/>
        </w:rPr>
        <w:t>確認年月日</w:t>
      </w:r>
      <w:r>
        <w:rPr>
          <w:rFonts w:hint="eastAsia"/>
          <w:color w:val="000000" w:themeColor="text1"/>
          <w:u w:val="single"/>
        </w:rPr>
        <w:t xml:space="preserve">　　</w:t>
      </w:r>
      <w:r w:rsidR="004B442B" w:rsidRPr="004B442B">
        <w:rPr>
          <w:rFonts w:hint="eastAsia"/>
          <w:color w:val="FF0000"/>
          <w:u w:val="single"/>
        </w:rPr>
        <w:t>令和○年○月○日</w:t>
      </w:r>
      <w:r>
        <w:rPr>
          <w:rFonts w:hint="eastAsia"/>
          <w:color w:val="000000" w:themeColor="text1"/>
          <w:u w:val="single"/>
        </w:rPr>
        <w:t xml:space="preserve">　　　　　</w:t>
      </w:r>
    </w:p>
    <w:p w14:paraId="7651ED0C" w14:textId="77777777" w:rsidR="00992618" w:rsidRPr="004B442B" w:rsidRDefault="00992618" w:rsidP="00992618">
      <w:pPr>
        <w:wordWrap w:val="0"/>
        <w:ind w:left="630" w:hangingChars="300" w:hanging="630"/>
        <w:jc w:val="right"/>
        <w:rPr>
          <w:color w:val="000000" w:themeColor="text1"/>
          <w:u w:val="single"/>
        </w:rPr>
      </w:pPr>
    </w:p>
    <w:p w14:paraId="0355BFD9" w14:textId="2D6FCC50" w:rsidR="00396076" w:rsidRPr="004B442B" w:rsidRDefault="00992618" w:rsidP="00992618">
      <w:pPr>
        <w:wordWrap w:val="0"/>
        <w:ind w:left="630" w:hangingChars="300" w:hanging="630"/>
        <w:jc w:val="right"/>
        <w:rPr>
          <w:color w:val="FF0000"/>
          <w:u w:val="single"/>
        </w:rPr>
      </w:pPr>
      <w:r w:rsidRPr="00992618">
        <w:rPr>
          <w:rFonts w:hint="eastAsia"/>
          <w:color w:val="000000" w:themeColor="text1"/>
          <w:u w:val="single"/>
        </w:rPr>
        <w:t>事業実施主体名</w:t>
      </w:r>
      <w:r>
        <w:rPr>
          <w:rFonts w:hint="eastAsia"/>
          <w:color w:val="000000" w:themeColor="text1"/>
          <w:u w:val="single"/>
        </w:rPr>
        <w:t xml:space="preserve">　</w:t>
      </w:r>
      <w:r w:rsidR="004B442B" w:rsidRPr="004B442B">
        <w:rPr>
          <w:rFonts w:hint="eastAsia"/>
          <w:color w:val="FF0000"/>
          <w:u w:val="single"/>
        </w:rPr>
        <w:t>（株）○○養魚場　　長野　太郎</w:t>
      </w:r>
    </w:p>
    <w:p w14:paraId="6B92B6F4" w14:textId="34FDDE13" w:rsidR="00396076" w:rsidRPr="00396076" w:rsidRDefault="004B442B">
      <w:pPr>
        <w:widowControl/>
        <w:jc w:val="left"/>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14:anchorId="0D2E082C" wp14:editId="6F8DA000">
                <wp:simplePos x="0" y="0"/>
                <wp:positionH relativeFrom="column">
                  <wp:posOffset>1390650</wp:posOffset>
                </wp:positionH>
                <wp:positionV relativeFrom="paragraph">
                  <wp:posOffset>361950</wp:posOffset>
                </wp:positionV>
                <wp:extent cx="2235200" cy="1079500"/>
                <wp:effectExtent l="0" t="361950" r="1060450" b="25400"/>
                <wp:wrapNone/>
                <wp:docPr id="3" name="吹き出し: 線 3"/>
                <wp:cNvGraphicFramePr/>
                <a:graphic xmlns:a="http://schemas.openxmlformats.org/drawingml/2006/main">
                  <a:graphicData uri="http://schemas.microsoft.com/office/word/2010/wordprocessingShape">
                    <wps:wsp>
                      <wps:cNvSpPr/>
                      <wps:spPr>
                        <a:xfrm>
                          <a:off x="0" y="0"/>
                          <a:ext cx="2235200" cy="1079500"/>
                        </a:xfrm>
                        <a:prstGeom prst="borderCallout1">
                          <a:avLst>
                            <a:gd name="adj1" fmla="val 50475"/>
                            <a:gd name="adj2" fmla="val 100109"/>
                            <a:gd name="adj3" fmla="val -32334"/>
                            <a:gd name="adj4" fmla="val 14673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644E4" w14:textId="29434400" w:rsidR="004B442B" w:rsidRDefault="004B442B" w:rsidP="004B442B">
                            <w:pPr>
                              <w:rPr>
                                <w:color w:val="FF0000"/>
                              </w:rPr>
                            </w:pPr>
                            <w:r>
                              <w:rPr>
                                <w:rFonts w:hint="eastAsia"/>
                                <w:color w:val="FF0000"/>
                              </w:rPr>
                              <w:t>【業者名/団体名/法人名】及び申請者名を記入</w:t>
                            </w:r>
                          </w:p>
                          <w:p w14:paraId="14946D19" w14:textId="62A8A494" w:rsidR="004B442B" w:rsidRDefault="004B442B" w:rsidP="004B442B">
                            <w:pPr>
                              <w:rPr>
                                <w:color w:val="FF0000"/>
                              </w:rPr>
                            </w:pPr>
                            <w:r>
                              <w:rPr>
                                <w:rFonts w:hint="eastAsia"/>
                                <w:color w:val="FF0000"/>
                              </w:rPr>
                              <w:t>組合員にあっても、上記と同様に記載</w:t>
                            </w:r>
                          </w:p>
                          <w:p w14:paraId="053E6764" w14:textId="77777777" w:rsidR="004B442B" w:rsidRPr="004B442B" w:rsidRDefault="004B442B" w:rsidP="004B442B">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082C" id="吹き出し: 線 3" o:spid="_x0000_s1028" type="#_x0000_t47" style="position:absolute;margin-left:109.5pt;margin-top:28.5pt;width:176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4T+wIAAG4GAAAOAAAAZHJzL2Uyb0RvYy54bWysVctuEzEU3SPxD5b37czk0dCokypKFYRU&#10;tREt6trx2Mkgj21s58WuK1ZI7JD4EQS/U1X8BteeVyCFBSILx9f3fe5jzs63hUBrZmyuZIqT4xgj&#10;JqnKcrlI8Zvb6dELjKwjMiNCSZbiHbP4fPT82dlGD1lHLZXImEFgRNrhRqd46ZweRpGlS1YQe6w0&#10;k8DkyhTEAWkWUWbIBqwXIurE8Um0USbTRlFmLbxelEw8CvY5Z9Rdc26ZQyLFEJsLpwnn3J/R6IwM&#10;F4boZU6rMMg/RFGQXILTxtQFcQStTH5gqsipUVZxd0xVESnOc8pCDpBNEv+Wzc2SaBZyAXCsbmCy&#10;/88svVrPDMqzFHcxkqSAEj1++vZw//Hxw/eH+89D9OPrF9T1MG20HYL0jZ6ZirJw9TlvuSn8P2SD&#10;tgHaXQMt2zpE4bHT6fahXhhR4CXx4LQPBNiJWnVtrHvJVIH8JcVzKCwzEyKEWrkkgEvWl9YFlLMq&#10;VpK9TTDihYCirYlA/bg36FdF3ZPp7MskMSB9eigEALSGjrqdbrd3KNTbF0p6J4NuUqVRBQcJ1Yn4&#10;SK0SeTbNhQiE72o2EQZBrJDhotb9RUrIQ0WzmDdq02kMv8rrniZ49qqRL1RZmnBzO8G8QSFfMw6V&#10;9sUIaIYZa6MhlDJZAW2XJGNlkFCn1lkdf6hbMOgtc0ivsV1W6g+2y4JX8l6VhRFtlOO/BVYqNxrB&#10;s5KuUS5yqcxTBgRkVXku5WuQSmg8Sm4734YpCJL+Za6yHUyGUeXKsJpOc+jLS2LdjBhoN+hl2Hvu&#10;Gg4u1CbFqrphtFTm/VPvXh5GF7gYbWDnpNi+WxHDMBKvJAz1adLr+SUViF5/0AHC7HPm+xy5KiYK&#10;2ggGAKILVy/vRH3lRhV3MEVj7xVYRFLwnWLqTE1MXLkLYcFSNh4HMVhMmrhLeaOpN+5x9h19u70j&#10;RlfD6WCur1S9n8gwNH+JcSvrNaUar5ziufPMFteKgKUWWqlawH5r7tNBqv1MjH4CAAD//wMAUEsD&#10;BBQABgAIAAAAIQCMUf8s3QAAAAoBAAAPAAAAZHJzL2Rvd25yZXYueG1sTE9NT4QwEL2b+B+aMfFi&#10;3AIRUaRsjIkmxsu6evBYYGzJ0inSsuC/dzzpaT7ey/uotqsbxBGn0HtSkG4SEEit73oyCt7fHi9v&#10;QISoqdODJ1TwjQG29elJpcvOL/SKx300gkUolFqBjXEspQytRafDxo9IjH36yenI52RkN+mFxd0g&#10;syS5lk73xA5Wj/hgsT3sZ6fg66qwT8tsLtyu+WgOZs1fsvCs1PnZen8HIuIa/8jwG5+jQ82ZGj9T&#10;F8SgIEtvuUtUkBc8mZAXKS8NIxl/ZF3J/xXqHwAAAP//AwBQSwECLQAUAAYACAAAACEAtoM4kv4A&#10;AADhAQAAEwAAAAAAAAAAAAAAAAAAAAAAW0NvbnRlbnRfVHlwZXNdLnhtbFBLAQItABQABgAIAAAA&#10;IQA4/SH/1gAAAJQBAAALAAAAAAAAAAAAAAAAAC8BAABfcmVscy8ucmVsc1BLAQItABQABgAIAAAA&#10;IQApDm4T+wIAAG4GAAAOAAAAAAAAAAAAAAAAAC4CAABkcnMvZTJvRG9jLnhtbFBLAQItABQABgAI&#10;AAAAIQCMUf8s3QAAAAoBAAAPAAAAAAAAAAAAAAAAAFUFAABkcnMvZG93bnJldi54bWxQSwUGAAAA&#10;AAQABADzAAAAXwYAAAAA&#10;" adj="31694,-6984,21624,10903" fillcolor="white [3212]" strokecolor="red" strokeweight="1pt">
                <v:textbox>
                  <w:txbxContent>
                    <w:p w14:paraId="030644E4" w14:textId="29434400" w:rsidR="004B442B" w:rsidRDefault="004B442B" w:rsidP="004B442B">
                      <w:pPr>
                        <w:rPr>
                          <w:color w:val="FF0000"/>
                        </w:rPr>
                      </w:pPr>
                      <w:r>
                        <w:rPr>
                          <w:rFonts w:hint="eastAsia"/>
                          <w:color w:val="FF0000"/>
                        </w:rPr>
                        <w:t>【業者名/団体名/法人名】及び申請者名を記入</w:t>
                      </w:r>
                    </w:p>
                    <w:p w14:paraId="14946D19" w14:textId="62A8A494" w:rsidR="004B442B" w:rsidRDefault="004B442B" w:rsidP="004B442B">
                      <w:pPr>
                        <w:rPr>
                          <w:rFonts w:hint="eastAsia"/>
                          <w:color w:val="FF0000"/>
                        </w:rPr>
                      </w:pPr>
                      <w:r>
                        <w:rPr>
                          <w:rFonts w:hint="eastAsia"/>
                          <w:color w:val="FF0000"/>
                        </w:rPr>
                        <w:t>組合員にあっても、上記と同様に記載</w:t>
                      </w:r>
                    </w:p>
                    <w:p w14:paraId="053E6764" w14:textId="77777777" w:rsidR="004B442B" w:rsidRPr="004B442B" w:rsidRDefault="004B442B" w:rsidP="004B442B">
                      <w:pPr>
                        <w:jc w:val="center"/>
                        <w:rPr>
                          <w:rFonts w:hint="eastAsia"/>
                          <w:color w:val="FF0000"/>
                        </w:rPr>
                      </w:pPr>
                    </w:p>
                  </w:txbxContent>
                </v:textbox>
                <o:callout v:ext="edit" minusx="t"/>
              </v:shape>
            </w:pict>
          </mc:Fallback>
        </mc:AlternateContent>
      </w:r>
    </w:p>
    <w:sectPr w:rsidR="00396076" w:rsidRPr="00396076" w:rsidSect="00B550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E97B" w14:textId="77777777" w:rsidR="005A7512" w:rsidRDefault="005A7512" w:rsidP="00EC5FE6">
      <w:r>
        <w:separator/>
      </w:r>
    </w:p>
  </w:endnote>
  <w:endnote w:type="continuationSeparator" w:id="0">
    <w:p w14:paraId="719EF0B2" w14:textId="77777777" w:rsidR="005A7512" w:rsidRDefault="005A7512" w:rsidP="00E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D52B" w14:textId="77777777" w:rsidR="005A7512" w:rsidRDefault="005A7512" w:rsidP="00EC5FE6">
      <w:r>
        <w:separator/>
      </w:r>
    </w:p>
  </w:footnote>
  <w:footnote w:type="continuationSeparator" w:id="0">
    <w:p w14:paraId="7F21DA78" w14:textId="77777777" w:rsidR="005A7512" w:rsidRDefault="005A7512" w:rsidP="00EC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61FCA"/>
    <w:multiLevelType w:val="hybridMultilevel"/>
    <w:tmpl w:val="E4DC6CFA"/>
    <w:lvl w:ilvl="0" w:tplc="7878F90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F4"/>
    <w:rsid w:val="0002364E"/>
    <w:rsid w:val="000A3E75"/>
    <w:rsid w:val="000B3E1A"/>
    <w:rsid w:val="000C5FFC"/>
    <w:rsid w:val="001215D2"/>
    <w:rsid w:val="00137D50"/>
    <w:rsid w:val="001426FA"/>
    <w:rsid w:val="0014415D"/>
    <w:rsid w:val="0017137B"/>
    <w:rsid w:val="001C5719"/>
    <w:rsid w:val="001D6724"/>
    <w:rsid w:val="001D6FA7"/>
    <w:rsid w:val="001F35E0"/>
    <w:rsid w:val="0029427D"/>
    <w:rsid w:val="0029768B"/>
    <w:rsid w:val="002A34DE"/>
    <w:rsid w:val="002D3E2C"/>
    <w:rsid w:val="002E5FC6"/>
    <w:rsid w:val="00336296"/>
    <w:rsid w:val="00344693"/>
    <w:rsid w:val="00351B93"/>
    <w:rsid w:val="003527A8"/>
    <w:rsid w:val="003936ED"/>
    <w:rsid w:val="00396076"/>
    <w:rsid w:val="003C44D2"/>
    <w:rsid w:val="004629E9"/>
    <w:rsid w:val="00475E4C"/>
    <w:rsid w:val="004930EC"/>
    <w:rsid w:val="004B442B"/>
    <w:rsid w:val="004E6B64"/>
    <w:rsid w:val="005307D7"/>
    <w:rsid w:val="00584D9D"/>
    <w:rsid w:val="0059475D"/>
    <w:rsid w:val="005A7512"/>
    <w:rsid w:val="005C3169"/>
    <w:rsid w:val="005D74F6"/>
    <w:rsid w:val="006473DE"/>
    <w:rsid w:val="00675CBA"/>
    <w:rsid w:val="0067605E"/>
    <w:rsid w:val="006841E5"/>
    <w:rsid w:val="006B43C5"/>
    <w:rsid w:val="006D4930"/>
    <w:rsid w:val="006E1A91"/>
    <w:rsid w:val="006F1D89"/>
    <w:rsid w:val="007061B3"/>
    <w:rsid w:val="00757A71"/>
    <w:rsid w:val="007643D7"/>
    <w:rsid w:val="007B6419"/>
    <w:rsid w:val="00826579"/>
    <w:rsid w:val="00832844"/>
    <w:rsid w:val="008A4940"/>
    <w:rsid w:val="008B4814"/>
    <w:rsid w:val="008F79E7"/>
    <w:rsid w:val="00915042"/>
    <w:rsid w:val="00917660"/>
    <w:rsid w:val="00961254"/>
    <w:rsid w:val="0096704F"/>
    <w:rsid w:val="00992618"/>
    <w:rsid w:val="00997C6E"/>
    <w:rsid w:val="009F2750"/>
    <w:rsid w:val="009F47EA"/>
    <w:rsid w:val="00A240BB"/>
    <w:rsid w:val="00A34016"/>
    <w:rsid w:val="00A51433"/>
    <w:rsid w:val="00A64CF9"/>
    <w:rsid w:val="00A66D28"/>
    <w:rsid w:val="00A723DC"/>
    <w:rsid w:val="00A85423"/>
    <w:rsid w:val="00A86202"/>
    <w:rsid w:val="00A915ED"/>
    <w:rsid w:val="00A9299F"/>
    <w:rsid w:val="00AD68F6"/>
    <w:rsid w:val="00AF4B93"/>
    <w:rsid w:val="00B06EE5"/>
    <w:rsid w:val="00B10921"/>
    <w:rsid w:val="00B4082D"/>
    <w:rsid w:val="00B550F4"/>
    <w:rsid w:val="00B55693"/>
    <w:rsid w:val="00B56BF8"/>
    <w:rsid w:val="00B66087"/>
    <w:rsid w:val="00BB4CE1"/>
    <w:rsid w:val="00BC0132"/>
    <w:rsid w:val="00BE1C2F"/>
    <w:rsid w:val="00BF58A3"/>
    <w:rsid w:val="00C10D7F"/>
    <w:rsid w:val="00C12B7A"/>
    <w:rsid w:val="00C30871"/>
    <w:rsid w:val="00C50274"/>
    <w:rsid w:val="00C56BEE"/>
    <w:rsid w:val="00C70BF0"/>
    <w:rsid w:val="00C8213E"/>
    <w:rsid w:val="00C82891"/>
    <w:rsid w:val="00C95ADF"/>
    <w:rsid w:val="00CA22A6"/>
    <w:rsid w:val="00CC2666"/>
    <w:rsid w:val="00CE4718"/>
    <w:rsid w:val="00D54161"/>
    <w:rsid w:val="00D702BC"/>
    <w:rsid w:val="00D71303"/>
    <w:rsid w:val="00D82A85"/>
    <w:rsid w:val="00DE5090"/>
    <w:rsid w:val="00DF1387"/>
    <w:rsid w:val="00DF6DA5"/>
    <w:rsid w:val="00E57664"/>
    <w:rsid w:val="00E92306"/>
    <w:rsid w:val="00EB3E58"/>
    <w:rsid w:val="00EC5FE6"/>
    <w:rsid w:val="00ED6097"/>
    <w:rsid w:val="00F02085"/>
    <w:rsid w:val="00F23B41"/>
    <w:rsid w:val="00FD4EF5"/>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638D69"/>
  <w15:docId w15:val="{84FE13A4-97EE-4369-B304-81A88E0A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50F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C50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FE6"/>
    <w:pPr>
      <w:tabs>
        <w:tab w:val="center" w:pos="4252"/>
        <w:tab w:val="right" w:pos="8504"/>
      </w:tabs>
      <w:snapToGrid w:val="0"/>
    </w:pPr>
  </w:style>
  <w:style w:type="character" w:customStyle="1" w:styleId="a5">
    <w:name w:val="ヘッダー (文字)"/>
    <w:basedOn w:val="a0"/>
    <w:link w:val="a4"/>
    <w:uiPriority w:val="99"/>
    <w:rsid w:val="00EC5FE6"/>
  </w:style>
  <w:style w:type="paragraph" w:styleId="a6">
    <w:name w:val="footer"/>
    <w:basedOn w:val="a"/>
    <w:link w:val="a7"/>
    <w:uiPriority w:val="99"/>
    <w:unhideWhenUsed/>
    <w:rsid w:val="00EC5FE6"/>
    <w:pPr>
      <w:tabs>
        <w:tab w:val="center" w:pos="4252"/>
        <w:tab w:val="right" w:pos="8504"/>
      </w:tabs>
      <w:snapToGrid w:val="0"/>
    </w:pPr>
  </w:style>
  <w:style w:type="character" w:customStyle="1" w:styleId="a7">
    <w:name w:val="フッター (文字)"/>
    <w:basedOn w:val="a0"/>
    <w:link w:val="a6"/>
    <w:uiPriority w:val="99"/>
    <w:rsid w:val="00EC5FE6"/>
  </w:style>
  <w:style w:type="paragraph" w:styleId="a8">
    <w:name w:val="Note Heading"/>
    <w:basedOn w:val="a"/>
    <w:next w:val="a"/>
    <w:link w:val="a9"/>
    <w:uiPriority w:val="99"/>
    <w:unhideWhenUsed/>
    <w:rsid w:val="00396076"/>
    <w:pPr>
      <w:jc w:val="center"/>
    </w:pPr>
    <w:rPr>
      <w:color w:val="000000" w:themeColor="text1"/>
    </w:rPr>
  </w:style>
  <w:style w:type="character" w:customStyle="1" w:styleId="a9">
    <w:name w:val="記 (文字)"/>
    <w:basedOn w:val="a0"/>
    <w:link w:val="a8"/>
    <w:uiPriority w:val="99"/>
    <w:rsid w:val="00396076"/>
    <w:rPr>
      <w:color w:val="000000" w:themeColor="text1"/>
    </w:rPr>
  </w:style>
  <w:style w:type="paragraph" w:styleId="aa">
    <w:name w:val="Closing"/>
    <w:basedOn w:val="a"/>
    <w:link w:val="ab"/>
    <w:uiPriority w:val="99"/>
    <w:unhideWhenUsed/>
    <w:rsid w:val="00396076"/>
    <w:pPr>
      <w:jc w:val="right"/>
    </w:pPr>
    <w:rPr>
      <w:color w:val="000000" w:themeColor="text1"/>
    </w:rPr>
  </w:style>
  <w:style w:type="character" w:customStyle="1" w:styleId="ab">
    <w:name w:val="結語 (文字)"/>
    <w:basedOn w:val="a0"/>
    <w:link w:val="aa"/>
    <w:uiPriority w:val="99"/>
    <w:rsid w:val="00396076"/>
    <w:rPr>
      <w:color w:val="000000" w:themeColor="text1"/>
    </w:rPr>
  </w:style>
  <w:style w:type="paragraph" w:styleId="ac">
    <w:name w:val="List Paragraph"/>
    <w:basedOn w:val="a"/>
    <w:uiPriority w:val="34"/>
    <w:qFormat/>
    <w:rsid w:val="0096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79D6-EC28-4E99-BBBA-FF510635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竹花　孝太</cp:lastModifiedBy>
  <cp:revision>4</cp:revision>
  <cp:lastPrinted>2022-10-06T12:43:00Z</cp:lastPrinted>
  <dcterms:created xsi:type="dcterms:W3CDTF">2022-10-21T11:58:00Z</dcterms:created>
  <dcterms:modified xsi:type="dcterms:W3CDTF">2022-10-31T23:06:00Z</dcterms:modified>
</cp:coreProperties>
</file>