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5D24" w14:textId="731E9D26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十八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九十二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34D60BD0" w14:textId="77777777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2900D52" w14:textId="17A43A7E" w:rsidR="00E21AB4" w:rsidRPr="00FB4430" w:rsidRDefault="00E21AB4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32"/>
        </w:rPr>
      </w:pPr>
      <w:r w:rsidRPr="00FB4430">
        <w:rPr>
          <w:rFonts w:ascii="ＭＳ 明朝" w:eastAsia="ＭＳ 明朝" w:hAnsi="ＭＳ 明朝" w:hint="eastAsia"/>
          <w:sz w:val="28"/>
          <w:szCs w:val="32"/>
        </w:rPr>
        <w:t>認定畜舎等の滅失届出</w:t>
      </w:r>
      <w:r w:rsidR="00E745C0" w:rsidRPr="00FB4430">
        <w:rPr>
          <w:rFonts w:ascii="ＭＳ 明朝" w:eastAsia="ＭＳ 明朝" w:hAnsi="ＭＳ 明朝" w:hint="eastAsia"/>
          <w:sz w:val="28"/>
          <w:szCs w:val="32"/>
        </w:rPr>
        <w:t>書</w:t>
      </w:r>
    </w:p>
    <w:p w14:paraId="27014379" w14:textId="1B402D5F" w:rsidR="00F80930" w:rsidRPr="00357E7E" w:rsidRDefault="00F80930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33CC11BE" w14:textId="4C550A94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8C0DC0B" w14:textId="77777777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78206"/>
        </w:rPr>
        <w:t>届出者の住所又</w:t>
      </w:r>
      <w:r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78206"/>
        </w:rPr>
        <w:t>は</w:t>
      </w:r>
    </w:p>
    <w:p w14:paraId="69C650C9" w14:textId="326DFD0E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78205"/>
        </w:rPr>
        <w:t>主たる事務所の所在地</w:t>
      </w:r>
    </w:p>
    <w:p w14:paraId="78161119" w14:textId="4091D2DC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019AE35F" w14:textId="3553146B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78204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78204"/>
        </w:rPr>
        <w:t>先</w:t>
      </w:r>
    </w:p>
    <w:p w14:paraId="58E6AF8B" w14:textId="6DA5BE33" w:rsidR="00E21AB4" w:rsidRPr="00D464C6" w:rsidRDefault="00D464C6" w:rsidP="00D464C6">
      <w:pPr>
        <w:kinsoku w:val="0"/>
        <w:overflowPunct w:val="0"/>
        <w:autoSpaceDE w:val="0"/>
        <w:autoSpaceDN w:val="0"/>
        <w:ind w:firstLineChars="1000" w:firstLine="3780"/>
        <w:rPr>
          <w:rFonts w:ascii="Times New Roman" w:eastAsia="ＭＳ 明朝" w:hAnsi="Times New Roman" w:cs="Times New Roman"/>
          <w:kern w:val="0"/>
          <w:szCs w:val="21"/>
        </w:rPr>
      </w:pP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202"/>
        </w:rPr>
        <w:t>代表者の氏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78202"/>
        </w:rPr>
        <w:t>名</w:t>
      </w:r>
    </w:p>
    <w:p w14:paraId="0A7EA467" w14:textId="77777777" w:rsidR="00D464C6" w:rsidRPr="00357E7E" w:rsidRDefault="00D464C6" w:rsidP="00D464C6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27A3C28A" w14:textId="5D66FD38" w:rsidR="00E21AB4" w:rsidRPr="00F80930" w:rsidRDefault="00E21AB4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E745C0" w:rsidRPr="005F5D4D">
        <w:rPr>
          <w:rFonts w:ascii="Times New Roman" w:eastAsia="ＭＳ 明朝" w:hAnsi="Times New Roman" w:cs="Times New Roman" w:hint="eastAsia"/>
          <w:szCs w:val="21"/>
        </w:rPr>
        <w:t>下記のとおり、</w:t>
      </w:r>
      <w:r w:rsidR="00E745C0" w:rsidRPr="005F5D4D">
        <w:rPr>
          <w:rFonts w:ascii="ＭＳ 明朝" w:eastAsia="ＭＳ 明朝" w:hAnsi="ＭＳ 明朝" w:cs="Times New Roman" w:hint="eastAsia"/>
          <w:szCs w:val="21"/>
        </w:rPr>
        <w:t>認定畜舎等が滅失したので、</w:t>
      </w:r>
      <w:r w:rsidRPr="005F5D4D">
        <w:rPr>
          <w:rFonts w:ascii="Times New Roman" w:eastAsia="ＭＳ 明朝" w:hAnsi="Times New Roman" w:cs="Times New Roman" w:hint="eastAsia"/>
          <w:szCs w:val="21"/>
        </w:rPr>
        <w:t>畜舎等の建築等及び利用の特例に関する法律第</w:t>
      </w:r>
      <w:r w:rsidR="007E16F1" w:rsidRPr="005F5D4D">
        <w:rPr>
          <w:rFonts w:ascii="ＭＳ 明朝" w:eastAsia="ＭＳ 明朝" w:hAnsi="ＭＳ 明朝" w:cs="Times New Roman" w:hint="eastAsia"/>
          <w:szCs w:val="21"/>
        </w:rPr>
        <w:t>13</w:t>
      </w:r>
      <w:r w:rsidRPr="005F5D4D">
        <w:rPr>
          <w:rFonts w:ascii="ＭＳ 明朝" w:eastAsia="ＭＳ 明朝" w:hAnsi="ＭＳ 明朝" w:cs="Times New Roman" w:hint="eastAsia"/>
          <w:szCs w:val="21"/>
        </w:rPr>
        <w:t>条第２項の規定により</w:t>
      </w:r>
      <w:r w:rsidR="00F80930">
        <w:rPr>
          <w:rFonts w:ascii="ＭＳ 明朝" w:eastAsia="ＭＳ 明朝" w:hAnsi="ＭＳ 明朝" w:cs="Times New Roman" w:hint="eastAsia"/>
          <w:szCs w:val="21"/>
        </w:rPr>
        <w:t>、</w:t>
      </w:r>
      <w:r w:rsidRPr="005F5D4D">
        <w:rPr>
          <w:rFonts w:ascii="Times New Roman" w:eastAsia="ＭＳ 明朝" w:hAnsi="Times New Roman" w:cs="Times New Roman" w:hint="eastAsia"/>
          <w:szCs w:val="21"/>
        </w:rPr>
        <w:t>届</w:t>
      </w:r>
      <w:r w:rsidR="00415A0B" w:rsidRPr="005F5D4D">
        <w:rPr>
          <w:rFonts w:ascii="Times New Roman" w:eastAsia="ＭＳ 明朝" w:hAnsi="Times New Roman" w:cs="Times New Roman" w:hint="eastAsia"/>
          <w:szCs w:val="21"/>
        </w:rPr>
        <w:t>け</w:t>
      </w:r>
      <w:r w:rsidRPr="005F5D4D">
        <w:rPr>
          <w:rFonts w:ascii="Times New Roman" w:eastAsia="ＭＳ 明朝" w:hAnsi="Times New Roman" w:cs="Times New Roman" w:hint="eastAsia"/>
          <w:szCs w:val="21"/>
        </w:rPr>
        <w:t>出ます。</w:t>
      </w:r>
    </w:p>
    <w:p w14:paraId="30FE48D4" w14:textId="77777777" w:rsidR="00E745C0" w:rsidRPr="005F5D4D" w:rsidRDefault="00E745C0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1"/>
        </w:rPr>
      </w:pPr>
    </w:p>
    <w:p w14:paraId="263CB27A" w14:textId="77777777" w:rsidR="00E745C0" w:rsidRPr="0078027A" w:rsidRDefault="00E745C0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B156E43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671FC99" w14:textId="241DC8E3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１．滅失した認定畜舎等に係る畜舎建築利用計画の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BECCA04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A23FEBA" w14:textId="560ED165" w:rsidR="00E745C0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E745C0" w:rsidRPr="00357E7E">
        <w:rPr>
          <w:rFonts w:ascii="ＭＳ 明朝" w:eastAsia="ＭＳ 明朝" w:hAnsi="ＭＳ 明朝" w:hint="eastAsia"/>
        </w:rPr>
        <w:t>滅失した認定畜舎等の所在地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1183F6A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FC6C8D0" w14:textId="57F20616" w:rsidR="00E745C0" w:rsidRPr="00357E7E" w:rsidRDefault="00E745C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３．滅失の理由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2A2FC78E" w14:textId="2C6BE886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76D3789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33F87AF5" w14:textId="77777777" w:rsidR="007B03A8" w:rsidRPr="00357E7E" w:rsidRDefault="007B03A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5E91C9F7" w14:textId="77777777" w:rsidR="007B03A8" w:rsidRPr="00357E7E" w:rsidRDefault="007B03A8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42C4152D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60765D6" w14:textId="1F98B3F9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E21AB4" w:rsidRPr="00357E7E" w:rsidSect="00423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23D56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曽根　真奈</cp:lastModifiedBy>
  <cp:revision>5</cp:revision>
  <cp:lastPrinted>2021-11-17T06:11:00Z</cp:lastPrinted>
  <dcterms:created xsi:type="dcterms:W3CDTF">2021-11-18T01:57:00Z</dcterms:created>
  <dcterms:modified xsi:type="dcterms:W3CDTF">2022-06-08T03:40:00Z</dcterms:modified>
</cp:coreProperties>
</file>