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9C96" w14:textId="0A3C6FB6" w:rsidR="002E1DE7" w:rsidRPr="00D400C9" w:rsidRDefault="002E1DE7" w:rsidP="002E1DE7">
      <w:pPr>
        <w:pStyle w:val="ac"/>
        <w:jc w:val="both"/>
        <w:rPr>
          <w:rFonts w:asciiTheme="minorEastAsia" w:eastAsiaTheme="minorEastAsia" w:hAnsiTheme="minorEastAsia"/>
          <w:sz w:val="20"/>
        </w:rPr>
      </w:pPr>
      <w:r w:rsidRPr="00D400C9">
        <w:rPr>
          <w:rFonts w:asciiTheme="minorEastAsia" w:eastAsiaTheme="minorEastAsia" w:hAnsiTheme="minorEastAsia" w:hint="eastAsia"/>
          <w:sz w:val="20"/>
        </w:rPr>
        <w:t>（様式第７号）</w:t>
      </w:r>
    </w:p>
    <w:p w14:paraId="492B135D" w14:textId="77777777" w:rsidR="002E1DE7" w:rsidRPr="00D400C9" w:rsidRDefault="002E1DE7" w:rsidP="002E1DE7">
      <w:pPr>
        <w:pStyle w:val="ac"/>
        <w:jc w:val="both"/>
        <w:rPr>
          <w:rFonts w:asciiTheme="minorEastAsia" w:eastAsiaTheme="minorEastAsia" w:hAnsiTheme="minorEastAsia"/>
          <w:sz w:val="20"/>
        </w:rPr>
      </w:pPr>
    </w:p>
    <w:p w14:paraId="1492ADB4" w14:textId="77777777" w:rsidR="002E1DE7" w:rsidRPr="00D400C9" w:rsidRDefault="002E1DE7" w:rsidP="002E1DE7">
      <w:pPr>
        <w:pStyle w:val="ac"/>
        <w:rPr>
          <w:rFonts w:asciiTheme="minorEastAsia" w:eastAsiaTheme="minorEastAsia" w:hAnsiTheme="minorEastAsia"/>
          <w:color w:val="000000"/>
          <w:sz w:val="20"/>
        </w:rPr>
      </w:pPr>
      <w:r w:rsidRPr="00D400C9">
        <w:rPr>
          <w:rFonts w:asciiTheme="minorEastAsia" w:eastAsiaTheme="minorEastAsia" w:hAnsiTheme="minorEastAsia" w:hint="eastAsia"/>
          <w:color w:val="000000"/>
          <w:sz w:val="20"/>
        </w:rPr>
        <w:t>企画提案審査委員会評価書</w:t>
      </w:r>
    </w:p>
    <w:p w14:paraId="5A1EA0D7" w14:textId="77777777" w:rsidR="002E1DE7" w:rsidRPr="00D400C9" w:rsidRDefault="002E1DE7" w:rsidP="002E1DE7">
      <w:pPr>
        <w:rPr>
          <w:rFonts w:asciiTheme="minorEastAsia" w:hAnsiTheme="minorEastAsia"/>
          <w:sz w:val="20"/>
          <w:szCs w:val="20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747"/>
        <w:gridCol w:w="246"/>
        <w:gridCol w:w="1417"/>
        <w:gridCol w:w="1559"/>
        <w:gridCol w:w="1418"/>
      </w:tblGrid>
      <w:tr w:rsidR="002E1DE7" w:rsidRPr="00D400C9" w14:paraId="52A611EE" w14:textId="77777777" w:rsidTr="00464B6E">
        <w:trPr>
          <w:cantSplit/>
          <w:trHeight w:val="3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8C3" w14:textId="77777777" w:rsidR="002E1DE7" w:rsidRPr="00D400C9" w:rsidRDefault="002E1DE7" w:rsidP="00464B6E">
            <w:pPr>
              <w:pStyle w:val="ae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400C9">
              <w:rPr>
                <w:rFonts w:asciiTheme="minorEastAsia" w:eastAsiaTheme="minorEastAsia" w:hAnsiTheme="minorEastAsia" w:hint="eastAsia"/>
                <w:sz w:val="20"/>
              </w:rPr>
              <w:t>評　価　内　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6D1" w14:textId="77777777" w:rsidR="002E1DE7" w:rsidRPr="00D400C9" w:rsidRDefault="002E1DE7" w:rsidP="00464B6E">
            <w:pPr>
              <w:pStyle w:val="ac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D400C9">
              <w:rPr>
                <w:rFonts w:asciiTheme="minorEastAsia" w:eastAsiaTheme="minorEastAsia" w:hAnsiTheme="minorEastAsia" w:hint="eastAsia"/>
                <w:sz w:val="20"/>
              </w:rPr>
              <w:t>順　位</w:t>
            </w:r>
          </w:p>
        </w:tc>
      </w:tr>
      <w:tr w:rsidR="002E1DE7" w:rsidRPr="00D400C9" w14:paraId="1A3F171B" w14:textId="77777777" w:rsidTr="00464B6E">
        <w:trPr>
          <w:cantSplit/>
          <w:trHeight w:val="3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AC7C7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F01D8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評　価　項　目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B287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配　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6EF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6C43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0D39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</w:tr>
      <w:tr w:rsidR="002E1DE7" w:rsidRPr="00D400C9" w14:paraId="4B20794F" w14:textId="77777777" w:rsidTr="00464B6E">
        <w:trPr>
          <w:cantSplit/>
          <w:trHeight w:val="18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20A8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933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DE5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3673B9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○　○　○　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27206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△　△　△　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DD26A5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□　□　□　社</w:t>
            </w:r>
          </w:p>
        </w:tc>
      </w:tr>
      <w:tr w:rsidR="002E1DE7" w:rsidRPr="00D400C9" w14:paraId="3FD6D6B0" w14:textId="77777777" w:rsidTr="00464B6E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9ECC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１　実施内容</w:t>
            </w:r>
          </w:p>
          <w:p w14:paraId="590ABC71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（75点）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2E12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D400C9">
              <w:rPr>
                <w:rFonts w:asciiTheme="minorEastAsia" w:hAnsiTheme="minorEastAsia" w:cs="ＭＳ Ｐゴシック"/>
                <w:sz w:val="20"/>
                <w:szCs w:val="20"/>
              </w:rPr>
              <w:t>(1)</w:t>
            </w:r>
            <w:r w:rsidRPr="00D400C9">
              <w:rPr>
                <w:rFonts w:asciiTheme="minorEastAsia" w:hAnsiTheme="minorEastAsia" w:cs="ＭＳ Ｐゴシック" w:hint="eastAsia"/>
                <w:sz w:val="20"/>
                <w:szCs w:val="20"/>
              </w:rPr>
              <w:t>アドバイザリー業務の実施内容が効果的かつ合理的な手法であるか。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B0150B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20点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4327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842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4B0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689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5924ADA2" w14:textId="77777777" w:rsidTr="00464B6E">
        <w:trPr>
          <w:cantSplit/>
          <w:trHeight w:val="7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6ED83" w14:textId="77777777" w:rsidR="002E1DE7" w:rsidRPr="00D400C9" w:rsidRDefault="002E1DE7" w:rsidP="00464B6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90AF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D400C9">
              <w:rPr>
                <w:rFonts w:asciiTheme="minorEastAsia" w:hAnsiTheme="minorEastAsia" w:cs="ＭＳ Ｐゴシック"/>
                <w:sz w:val="20"/>
                <w:szCs w:val="20"/>
              </w:rPr>
              <w:t xml:space="preserve">(2) </w:t>
            </w:r>
            <w:r w:rsidRPr="00D400C9">
              <w:rPr>
                <w:rFonts w:asciiTheme="minorEastAsia" w:hAnsiTheme="minorEastAsia" w:cs="ＭＳ Ｐゴシック" w:hint="eastAsia"/>
                <w:sz w:val="20"/>
                <w:szCs w:val="20"/>
              </w:rPr>
              <w:t>ドキュメントレビュー業務の実施内容が効果的かつ合理的な手法であるか。</w:t>
            </w:r>
          </w:p>
          <w:p w14:paraId="1075581A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C19EB6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20点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679D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47DAE0E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104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9B6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4B4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7F8A1886" w14:textId="77777777" w:rsidTr="00464B6E">
        <w:trPr>
          <w:cantSplit/>
          <w:trHeight w:val="7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FD6F" w14:textId="77777777" w:rsidR="002E1DE7" w:rsidRPr="00D400C9" w:rsidRDefault="002E1DE7" w:rsidP="00464B6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682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D400C9">
              <w:rPr>
                <w:rFonts w:asciiTheme="minorEastAsia" w:hAnsiTheme="minorEastAsia" w:cs="ＭＳ Ｐゴシック"/>
                <w:sz w:val="20"/>
                <w:szCs w:val="20"/>
              </w:rPr>
              <w:t xml:space="preserve">(3) </w:t>
            </w:r>
            <w:r w:rsidRPr="00D400C9">
              <w:rPr>
                <w:rFonts w:asciiTheme="minorEastAsia" w:hAnsiTheme="minorEastAsia" w:cs="ＭＳ Ｐゴシック" w:hint="eastAsia"/>
                <w:sz w:val="20"/>
                <w:szCs w:val="20"/>
              </w:rPr>
              <w:t>レポートの閲覧業務の実施内容が効果的かつ合理的な手法であるか。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CF46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20点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0E3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FCE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EB0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5E9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1F924401" w14:textId="77777777" w:rsidTr="00464B6E">
        <w:trPr>
          <w:cantSplit/>
          <w:trHeight w:val="7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C550" w14:textId="77777777" w:rsidR="002E1DE7" w:rsidRPr="00D400C9" w:rsidRDefault="002E1DE7" w:rsidP="00464B6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8FC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cs="ＭＳ Ｐゴシック"/>
                <w:sz w:val="20"/>
                <w:szCs w:val="20"/>
              </w:rPr>
              <w:t xml:space="preserve">(4) </w:t>
            </w:r>
            <w:r w:rsidRPr="00D400C9">
              <w:rPr>
                <w:rFonts w:asciiTheme="minorEastAsia" w:hAnsiTheme="minorEastAsia" w:cs="ＭＳ Ｐゴシック" w:hint="eastAsia"/>
                <w:sz w:val="20"/>
                <w:szCs w:val="20"/>
              </w:rPr>
              <w:t>国、地方公共団体、民間企業等において同様の業務を履行した実績を有し、本業務に活かせるか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73D2E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15点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DB30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33B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39E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7E6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3685BA94" w14:textId="77777777" w:rsidTr="00464B6E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9ED9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２　実施体制</w:t>
            </w:r>
          </w:p>
          <w:p w14:paraId="5BA5C56B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Chars="100" w:left="210"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（20点）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8ADE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/>
                <w:sz w:val="20"/>
                <w:szCs w:val="20"/>
              </w:rPr>
              <w:t>(5)</w:t>
            </w: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事業が適切に行える体制が整っているか。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316D5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10点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94FC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84F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19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CAE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0AAC1D56" w14:textId="77777777" w:rsidTr="00464B6E">
        <w:trPr>
          <w:cantSplit/>
          <w:trHeight w:val="8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93E9" w14:textId="77777777" w:rsidR="002E1DE7" w:rsidRPr="00D400C9" w:rsidRDefault="002E1DE7" w:rsidP="00464B6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E2ACE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/>
                <w:sz w:val="20"/>
                <w:szCs w:val="20"/>
              </w:rPr>
              <w:t>(6)</w:t>
            </w: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事業の実施スケジュールが現実的であるか。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F9D26E2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10点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E9844A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031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38A80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3CD8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732F3FE9" w14:textId="77777777" w:rsidTr="00464B6E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3141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３　業務に要する経費及びその内訳（5点）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941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ind w:left="10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/>
                <w:sz w:val="20"/>
                <w:szCs w:val="20"/>
              </w:rPr>
              <w:t>(7)</w:t>
            </w: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事業実施に係る必要経費が適切に見積もられ、かつ、県の予算の範囲内であるか。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DB16C1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5点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E9A4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86A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5A33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923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1DE7" w:rsidRPr="00D400C9" w14:paraId="05E5547E" w14:textId="77777777" w:rsidTr="00464B6E">
        <w:trPr>
          <w:cantSplit/>
          <w:trHeight w:val="641"/>
        </w:trPr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B292" w14:textId="77777777" w:rsidR="002E1DE7" w:rsidRPr="00D400C9" w:rsidRDefault="002E1DE7" w:rsidP="00464B6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評　価　点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D67EA7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00C9">
              <w:rPr>
                <w:rFonts w:asciiTheme="minorEastAsia" w:hAnsiTheme="minorEastAsia" w:hint="eastAsia"/>
                <w:sz w:val="20"/>
                <w:szCs w:val="20"/>
              </w:rPr>
              <w:t>100点</w:t>
            </w: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B0FF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8CB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2BA3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886" w14:textId="77777777" w:rsidR="002E1DE7" w:rsidRPr="00D400C9" w:rsidRDefault="002E1DE7" w:rsidP="00464B6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E72A42" w14:textId="77777777" w:rsidR="002E1DE7" w:rsidRPr="00D400C9" w:rsidRDefault="002E1DE7" w:rsidP="002E1DE7">
      <w:pPr>
        <w:pStyle w:val="ac"/>
        <w:jc w:val="both"/>
        <w:rPr>
          <w:rFonts w:asciiTheme="minorEastAsia" w:eastAsiaTheme="minorEastAsia" w:hAnsiTheme="minorEastAsia"/>
          <w:sz w:val="20"/>
        </w:rPr>
      </w:pPr>
    </w:p>
    <w:p w14:paraId="786BB74F" w14:textId="01911877" w:rsidR="00F006EB" w:rsidRPr="00D400C9" w:rsidRDefault="00F006EB" w:rsidP="002E1DE7">
      <w:pPr>
        <w:rPr>
          <w:rFonts w:asciiTheme="minorEastAsia" w:hAnsiTheme="minorEastAsia"/>
          <w:sz w:val="20"/>
          <w:szCs w:val="20"/>
        </w:rPr>
      </w:pPr>
    </w:p>
    <w:sectPr w:rsidR="00F006EB" w:rsidRPr="00D400C9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E503" w14:textId="77777777" w:rsidR="00E32AAD" w:rsidRDefault="00E32AAD" w:rsidP="00E90AB3">
      <w:r>
        <w:separator/>
      </w:r>
    </w:p>
  </w:endnote>
  <w:endnote w:type="continuationSeparator" w:id="0">
    <w:p w14:paraId="5D602CB0" w14:textId="77777777" w:rsidR="00E32AAD" w:rsidRDefault="00E32AAD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C819E" w14:textId="77777777" w:rsidR="00E32AAD" w:rsidRDefault="00E32AAD" w:rsidP="00E90AB3">
      <w:r>
        <w:separator/>
      </w:r>
    </w:p>
  </w:footnote>
  <w:footnote w:type="continuationSeparator" w:id="0">
    <w:p w14:paraId="3489036C" w14:textId="77777777" w:rsidR="00E32AAD" w:rsidRDefault="00E32AAD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25340"/>
    <w:rsid w:val="000647F3"/>
    <w:rsid w:val="000E0999"/>
    <w:rsid w:val="000E2217"/>
    <w:rsid w:val="00144CCF"/>
    <w:rsid w:val="0016648E"/>
    <w:rsid w:val="00177576"/>
    <w:rsid w:val="0018419E"/>
    <w:rsid w:val="001B7F61"/>
    <w:rsid w:val="001E0A8E"/>
    <w:rsid w:val="001F5DE4"/>
    <w:rsid w:val="00214DCD"/>
    <w:rsid w:val="002518A6"/>
    <w:rsid w:val="002A676C"/>
    <w:rsid w:val="002B2F1B"/>
    <w:rsid w:val="002E1DE7"/>
    <w:rsid w:val="00315FA9"/>
    <w:rsid w:val="003B6EBE"/>
    <w:rsid w:val="003D144B"/>
    <w:rsid w:val="003F533C"/>
    <w:rsid w:val="004926E1"/>
    <w:rsid w:val="00574ABE"/>
    <w:rsid w:val="00575E75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332EB"/>
    <w:rsid w:val="00805FCB"/>
    <w:rsid w:val="008541D6"/>
    <w:rsid w:val="008A37B5"/>
    <w:rsid w:val="008C3AE1"/>
    <w:rsid w:val="008C735C"/>
    <w:rsid w:val="00902696"/>
    <w:rsid w:val="0091593D"/>
    <w:rsid w:val="009C14E8"/>
    <w:rsid w:val="009C274B"/>
    <w:rsid w:val="009F7414"/>
    <w:rsid w:val="00A460FE"/>
    <w:rsid w:val="00A64CED"/>
    <w:rsid w:val="00A72972"/>
    <w:rsid w:val="00AA524D"/>
    <w:rsid w:val="00AE5DF0"/>
    <w:rsid w:val="00AF404F"/>
    <w:rsid w:val="00B04C35"/>
    <w:rsid w:val="00B15CB4"/>
    <w:rsid w:val="00B25D1C"/>
    <w:rsid w:val="00B425FD"/>
    <w:rsid w:val="00C219E3"/>
    <w:rsid w:val="00C3284F"/>
    <w:rsid w:val="00C4378C"/>
    <w:rsid w:val="00C507AA"/>
    <w:rsid w:val="00C64BC4"/>
    <w:rsid w:val="00CA19BC"/>
    <w:rsid w:val="00CB184B"/>
    <w:rsid w:val="00CC1524"/>
    <w:rsid w:val="00CE3D70"/>
    <w:rsid w:val="00D20BB6"/>
    <w:rsid w:val="00D244ED"/>
    <w:rsid w:val="00D400C9"/>
    <w:rsid w:val="00D6257A"/>
    <w:rsid w:val="00DA65BC"/>
    <w:rsid w:val="00E02FC4"/>
    <w:rsid w:val="00E32AAD"/>
    <w:rsid w:val="00E90AB3"/>
    <w:rsid w:val="00EA709F"/>
    <w:rsid w:val="00EC7071"/>
    <w:rsid w:val="00F006EB"/>
    <w:rsid w:val="00F673C8"/>
    <w:rsid w:val="00F738D5"/>
    <w:rsid w:val="00FA3A18"/>
    <w:rsid w:val="00FD5D2A"/>
    <w:rsid w:val="00FD6E6D"/>
    <w:rsid w:val="00FE3283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  <w:style w:type="paragraph" w:styleId="ae">
    <w:name w:val="Closing"/>
    <w:basedOn w:val="a"/>
    <w:link w:val="af"/>
    <w:rsid w:val="000647F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0647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35</cp:revision>
  <cp:lastPrinted>2021-03-05T07:16:00Z</cp:lastPrinted>
  <dcterms:created xsi:type="dcterms:W3CDTF">2020-10-14T00:28:00Z</dcterms:created>
  <dcterms:modified xsi:type="dcterms:W3CDTF">2022-03-08T09:47:00Z</dcterms:modified>
</cp:coreProperties>
</file>