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1A26" w14:textId="596D0C1B" w:rsidR="00E9475F" w:rsidRPr="008A58A5" w:rsidRDefault="00E9475F">
      <w:pPr>
        <w:rPr>
          <w:rFonts w:ascii="ＭＳ 明朝" w:eastAsia="ＭＳ 明朝" w:hAnsi="ＭＳ 明朝"/>
          <w:bCs/>
          <w:sz w:val="18"/>
          <w:szCs w:val="18"/>
        </w:rPr>
      </w:pPr>
    </w:p>
    <w:p w14:paraId="5E4BF626" w14:textId="41CCF7EC" w:rsidR="00E9475F" w:rsidRPr="00D80F14" w:rsidRDefault="00107CB8">
      <w:pPr>
        <w:jc w:val="center"/>
        <w:rPr>
          <w:rFonts w:ascii="ＭＳ ゴシック" w:eastAsia="ＭＳ ゴシック"/>
          <w:sz w:val="28"/>
        </w:rPr>
      </w:pPr>
      <w:r w:rsidRPr="00D80F14">
        <w:rPr>
          <w:rFonts w:ascii="ＭＳ ゴシック" w:eastAsia="ＭＳ ゴシック" w:hint="eastAsia"/>
          <w:sz w:val="28"/>
        </w:rPr>
        <w:t>千曲川流域下水道</w:t>
      </w:r>
      <w:r w:rsidR="008E5922">
        <w:rPr>
          <w:rFonts w:ascii="ＭＳ ゴシック" w:eastAsia="ＭＳ ゴシック" w:hint="eastAsia"/>
          <w:sz w:val="28"/>
        </w:rPr>
        <w:t>上</w:t>
      </w:r>
      <w:r w:rsidRPr="00D80F14">
        <w:rPr>
          <w:rFonts w:ascii="ＭＳ ゴシック" w:eastAsia="ＭＳ ゴシック" w:hint="eastAsia"/>
          <w:sz w:val="28"/>
        </w:rPr>
        <w:t>流処理区</w:t>
      </w:r>
      <w:r w:rsidR="00DB116F" w:rsidRPr="00D80F14">
        <w:rPr>
          <w:rFonts w:ascii="ＭＳ ゴシック" w:eastAsia="ＭＳ ゴシック" w:hint="eastAsia"/>
          <w:sz w:val="28"/>
        </w:rPr>
        <w:t>終末処理場</w:t>
      </w:r>
      <w:r w:rsidR="00E9475F" w:rsidRPr="00D80F14">
        <w:rPr>
          <w:rFonts w:ascii="ＭＳ ゴシック" w:eastAsia="ＭＳ ゴシック" w:hint="eastAsia"/>
          <w:sz w:val="28"/>
        </w:rPr>
        <w:t>電気需給契約書</w:t>
      </w:r>
    </w:p>
    <w:p w14:paraId="232F018C" w14:textId="77777777" w:rsidR="00E9475F" w:rsidRPr="00D80F14" w:rsidRDefault="00E9475F" w:rsidP="006D3677">
      <w:pPr>
        <w:pStyle w:val="a3"/>
        <w:jc w:val="left"/>
        <w:rPr>
          <w:rFonts w:ascii="ＭＳ ゴシック" w:eastAsia="ＭＳ ゴシック"/>
        </w:rPr>
      </w:pPr>
    </w:p>
    <w:p w14:paraId="5D5B275B" w14:textId="77777777" w:rsidR="00E9475F" w:rsidRPr="008E5922" w:rsidRDefault="00E9475F" w:rsidP="006D3677">
      <w:pPr>
        <w:pStyle w:val="a3"/>
        <w:jc w:val="left"/>
        <w:rPr>
          <w:rFonts w:ascii="ＭＳ ゴシック" w:eastAsia="ＭＳ ゴシック"/>
        </w:rPr>
      </w:pPr>
    </w:p>
    <w:p w14:paraId="0D01C38D" w14:textId="30FDA13B" w:rsidR="00E9475F" w:rsidRPr="00D80F14" w:rsidRDefault="00A34B0A">
      <w:pPr>
        <w:pStyle w:val="a3"/>
        <w:rPr>
          <w:rFonts w:ascii="ＭＳ ゴシック" w:eastAsia="ＭＳ ゴシック"/>
        </w:rPr>
      </w:pPr>
      <w:r>
        <w:rPr>
          <w:rFonts w:ascii="ＭＳ ゴシック" w:eastAsia="ＭＳ ゴシック" w:hint="eastAsia"/>
        </w:rPr>
        <w:t>令和</w:t>
      </w:r>
      <w:r w:rsidR="00C53A54">
        <w:rPr>
          <w:rFonts w:ascii="ＭＳ ゴシック" w:eastAsia="ＭＳ ゴシック" w:hint="eastAsia"/>
        </w:rPr>
        <w:t>８</w:t>
      </w:r>
      <w:r w:rsidR="00C25CB6" w:rsidRPr="00D80F14">
        <w:rPr>
          <w:rFonts w:ascii="ＭＳ ゴシック" w:eastAsia="ＭＳ ゴシック" w:hint="eastAsia"/>
        </w:rPr>
        <w:t>年</w:t>
      </w:r>
      <w:r w:rsidR="00F87B78">
        <w:rPr>
          <w:rFonts w:ascii="ＭＳ ゴシック" w:eastAsia="ＭＳ ゴシック" w:hint="eastAsia"/>
        </w:rPr>
        <w:t>２</w:t>
      </w:r>
      <w:r w:rsidR="00CA6AF0" w:rsidRPr="00D80F14">
        <w:rPr>
          <w:rFonts w:ascii="ＭＳ ゴシック" w:eastAsia="ＭＳ ゴシック" w:hint="eastAsia"/>
        </w:rPr>
        <w:t>月</w:t>
      </w:r>
      <w:r w:rsidR="00C53A54">
        <w:rPr>
          <w:rFonts w:ascii="ＭＳ ゴシック" w:eastAsia="ＭＳ ゴシック" w:hint="eastAsia"/>
        </w:rPr>
        <w:t xml:space="preserve">　</w:t>
      </w:r>
      <w:r w:rsidR="00E9475F" w:rsidRPr="00D80F14">
        <w:rPr>
          <w:rFonts w:ascii="ＭＳ ゴシック" w:eastAsia="ＭＳ ゴシック" w:hint="eastAsia"/>
        </w:rPr>
        <w:t>日</w:t>
      </w:r>
      <w:r w:rsidR="00E9475F" w:rsidRPr="00D80F14">
        <w:rPr>
          <w:rFonts w:ascii="ＭＳ ゴシック" w:eastAsia="ＭＳ ゴシック"/>
        </w:rPr>
        <w:t xml:space="preserve"> </w:t>
      </w:r>
    </w:p>
    <w:p w14:paraId="17B7A482" w14:textId="77777777" w:rsidR="00E9475F" w:rsidRPr="00D80F14" w:rsidRDefault="00E9475F">
      <w:pPr>
        <w:rPr>
          <w:rFonts w:ascii="ＭＳ ゴシック" w:eastAsia="ＭＳ ゴシック"/>
        </w:rPr>
      </w:pPr>
    </w:p>
    <w:p w14:paraId="7B2ED01C" w14:textId="77777777" w:rsidR="00E9475F" w:rsidRPr="00D80F14" w:rsidRDefault="00107CB8" w:rsidP="006D3677">
      <w:pPr>
        <w:jc w:val="left"/>
        <w:rPr>
          <w:rFonts w:ascii="ＭＳ ゴシック" w:eastAsia="ＭＳ ゴシック"/>
        </w:rPr>
      </w:pPr>
      <w:r w:rsidRPr="00D80F14">
        <w:rPr>
          <w:rFonts w:ascii="ＭＳ ゴシック" w:eastAsia="ＭＳ ゴシック"/>
        </w:rPr>
        <w:t xml:space="preserve">      </w:t>
      </w:r>
      <w:r w:rsidR="006D3677">
        <w:rPr>
          <w:rFonts w:ascii="ＭＳ ゴシック" w:eastAsia="ＭＳ ゴシック" w:hint="eastAsia"/>
        </w:rPr>
        <w:t xml:space="preserve">　　　　　　　　　</w:t>
      </w:r>
      <w:r w:rsidR="00F36068" w:rsidRPr="00D80F14">
        <w:rPr>
          <w:rFonts w:ascii="ＭＳ ゴシック" w:eastAsia="ＭＳ ゴシック" w:hint="eastAsia"/>
        </w:rPr>
        <w:t>発注者</w:t>
      </w:r>
      <w:r w:rsidR="00E9475F" w:rsidRPr="00D80F14">
        <w:rPr>
          <w:rFonts w:ascii="ＭＳ ゴシック" w:eastAsia="ＭＳ ゴシック"/>
        </w:rPr>
        <w:t xml:space="preserve">    </w:t>
      </w:r>
      <w:r w:rsidR="00DB116F" w:rsidRPr="00D80F14">
        <w:rPr>
          <w:rFonts w:ascii="ＭＳ ゴシック" w:eastAsia="ＭＳ ゴシック" w:hint="eastAsia"/>
        </w:rPr>
        <w:t>長野県</w:t>
      </w:r>
      <w:r w:rsidR="006D3677">
        <w:rPr>
          <w:rFonts w:ascii="ＭＳ ゴシック" w:eastAsia="ＭＳ ゴシック" w:hint="eastAsia"/>
        </w:rPr>
        <w:t>長野市真島町川合1060-１</w:t>
      </w:r>
    </w:p>
    <w:p w14:paraId="4DF2CDEA" w14:textId="776B6CBB" w:rsidR="00E9475F" w:rsidRPr="00D80F14" w:rsidRDefault="006D3677" w:rsidP="006D3677">
      <w:pPr>
        <w:rPr>
          <w:rFonts w:ascii="ＭＳ ゴシック" w:eastAsia="ＭＳ ゴシック"/>
        </w:rPr>
      </w:pPr>
      <w:r>
        <w:rPr>
          <w:rFonts w:ascii="ＭＳ ゴシック" w:eastAsia="ＭＳ ゴシック" w:hint="eastAsia"/>
        </w:rPr>
        <w:t xml:space="preserve">　　　　　　　　　　　　　　　　　</w:t>
      </w:r>
      <w:r w:rsidR="00CF75F6" w:rsidRPr="00D80F14">
        <w:rPr>
          <w:rFonts w:ascii="ＭＳ ゴシック" w:eastAsia="ＭＳ ゴシック" w:hint="eastAsia"/>
        </w:rPr>
        <w:t>長野県</w:t>
      </w:r>
      <w:r>
        <w:rPr>
          <w:rFonts w:ascii="ＭＳ ゴシック" w:eastAsia="ＭＳ ゴシック" w:hint="eastAsia"/>
        </w:rPr>
        <w:t>千曲川流域下水道</w:t>
      </w:r>
      <w:r w:rsidR="00107CB8" w:rsidRPr="00D80F14">
        <w:rPr>
          <w:rFonts w:ascii="ＭＳ ゴシック" w:eastAsia="ＭＳ ゴシック" w:hint="eastAsia"/>
        </w:rPr>
        <w:t xml:space="preserve">事務所長　</w:t>
      </w:r>
      <w:r w:rsidR="008917D8">
        <w:rPr>
          <w:rFonts w:ascii="ＭＳ ゴシック" w:eastAsia="ＭＳ ゴシック" w:hint="eastAsia"/>
        </w:rPr>
        <w:t xml:space="preserve"> </w:t>
      </w:r>
      <w:r w:rsidR="00F87B78">
        <w:rPr>
          <w:rFonts w:ascii="ＭＳ ゴシック" w:eastAsia="ＭＳ ゴシック" w:hint="eastAsia"/>
        </w:rPr>
        <w:t>渡 辺 剛 史</w:t>
      </w:r>
    </w:p>
    <w:p w14:paraId="76D25AB4" w14:textId="77777777" w:rsidR="00E9475F" w:rsidRPr="006D3677" w:rsidRDefault="00E9475F">
      <w:pPr>
        <w:rPr>
          <w:rFonts w:ascii="ＭＳ ゴシック" w:eastAsia="ＭＳ ゴシック"/>
        </w:rPr>
      </w:pPr>
    </w:p>
    <w:p w14:paraId="6C6775D2" w14:textId="39399C08" w:rsidR="006C39AC" w:rsidRDefault="006D3677">
      <w:pPr>
        <w:rPr>
          <w:rFonts w:ascii="ＭＳ ゴシック" w:eastAsia="ＭＳ ゴシック"/>
        </w:rPr>
      </w:pPr>
      <w:r>
        <w:rPr>
          <w:rFonts w:ascii="ＭＳ ゴシック" w:eastAsia="ＭＳ ゴシック" w:hint="eastAsia"/>
        </w:rPr>
        <w:t xml:space="preserve">　　　　　　　　　　　　</w:t>
      </w:r>
      <w:r w:rsidR="00F36068" w:rsidRPr="00D80F14">
        <w:rPr>
          <w:rFonts w:ascii="ＭＳ ゴシック" w:eastAsia="ＭＳ ゴシック" w:hint="eastAsia"/>
        </w:rPr>
        <w:t>受注者</w:t>
      </w:r>
      <w:r w:rsidR="00107CB8" w:rsidRPr="00D80F14">
        <w:rPr>
          <w:rFonts w:ascii="ＭＳ ゴシック" w:eastAsia="ＭＳ ゴシック"/>
        </w:rPr>
        <w:t xml:space="preserve">   </w:t>
      </w:r>
      <w:r w:rsidR="00F36068" w:rsidRPr="00D80F14">
        <w:rPr>
          <w:rFonts w:ascii="ＭＳ ゴシック" w:eastAsia="ＭＳ ゴシック" w:hint="eastAsia"/>
        </w:rPr>
        <w:t xml:space="preserve"> </w:t>
      </w:r>
      <w:r w:rsidR="00F87B78">
        <w:rPr>
          <w:rFonts w:ascii="ＭＳ ゴシック" w:eastAsia="ＭＳ ゴシック" w:hint="eastAsia"/>
        </w:rPr>
        <w:t>名古屋市東区東新町１番地</w:t>
      </w:r>
    </w:p>
    <w:p w14:paraId="2314B098" w14:textId="5D0C24BC" w:rsidR="00496667" w:rsidRDefault="00E9475F">
      <w:pPr>
        <w:rPr>
          <w:rFonts w:ascii="ＭＳ ゴシック" w:eastAsia="ＭＳ ゴシック"/>
        </w:rPr>
      </w:pPr>
      <w:r w:rsidRPr="00D80F14">
        <w:rPr>
          <w:rFonts w:ascii="ＭＳ ゴシック" w:eastAsia="ＭＳ ゴシック"/>
        </w:rPr>
        <w:t xml:space="preserve">      </w:t>
      </w:r>
      <w:r w:rsidR="00107CB8" w:rsidRPr="00D80F14">
        <w:rPr>
          <w:rFonts w:ascii="ＭＳ ゴシック" w:eastAsia="ＭＳ ゴシック"/>
        </w:rPr>
        <w:t xml:space="preserve">                         </w:t>
      </w:r>
      <w:r w:rsidR="00F87B78">
        <w:rPr>
          <w:rFonts w:ascii="ＭＳ ゴシック" w:eastAsia="ＭＳ ゴシック" w:hint="eastAsia"/>
        </w:rPr>
        <w:t xml:space="preserve">　　</w:t>
      </w:r>
      <w:r w:rsidR="00F36068" w:rsidRPr="00D80F14">
        <w:rPr>
          <w:rFonts w:ascii="ＭＳ ゴシック" w:eastAsia="ＭＳ ゴシック" w:hint="eastAsia"/>
        </w:rPr>
        <w:t xml:space="preserve"> </w:t>
      </w:r>
      <w:r w:rsidR="00CA6AF0" w:rsidRPr="00D80F14">
        <w:rPr>
          <w:rFonts w:ascii="ＭＳ ゴシック" w:eastAsia="ＭＳ ゴシック" w:hint="eastAsia"/>
        </w:rPr>
        <w:t>中部電力</w:t>
      </w:r>
      <w:r w:rsidR="00630A36">
        <w:rPr>
          <w:rFonts w:ascii="ＭＳ ゴシック" w:eastAsia="ＭＳ ゴシック" w:hint="eastAsia"/>
        </w:rPr>
        <w:t>ミライズ</w:t>
      </w:r>
      <w:r w:rsidR="00496667">
        <w:rPr>
          <w:rFonts w:ascii="ＭＳ ゴシック" w:eastAsia="ＭＳ ゴシック" w:hint="eastAsia"/>
        </w:rPr>
        <w:t>株式会社</w:t>
      </w:r>
    </w:p>
    <w:p w14:paraId="6BC77E2C" w14:textId="01D4A79D" w:rsidR="00E9475F" w:rsidRPr="00D80F14" w:rsidRDefault="00496667" w:rsidP="00F87B78">
      <w:pPr>
        <w:ind w:firstLineChars="1800" w:firstLine="3780"/>
        <w:rPr>
          <w:rFonts w:ascii="ＭＳ ゴシック" w:eastAsia="ＭＳ ゴシック"/>
        </w:rPr>
      </w:pPr>
      <w:r>
        <w:rPr>
          <w:rFonts w:ascii="ＭＳ ゴシック" w:eastAsia="ＭＳ ゴシック" w:hint="eastAsia"/>
        </w:rPr>
        <w:t xml:space="preserve">　</w:t>
      </w:r>
      <w:r w:rsidR="00F87B78">
        <w:rPr>
          <w:rFonts w:ascii="ＭＳ ゴシック" w:eastAsia="ＭＳ ゴシック" w:hint="eastAsia"/>
        </w:rPr>
        <w:t>代表取締役</w:t>
      </w:r>
    </w:p>
    <w:p w14:paraId="5F405EB6" w14:textId="0D1F29B5" w:rsidR="00E9475F" w:rsidRDefault="00F87B78" w:rsidP="006D3677">
      <w:pPr>
        <w:rPr>
          <w:rFonts w:ascii="ＭＳ ゴシック" w:eastAsia="ＭＳ ゴシック"/>
        </w:rPr>
      </w:pPr>
      <w:r>
        <w:rPr>
          <w:rFonts w:ascii="ＭＳ ゴシック" w:eastAsia="ＭＳ ゴシック" w:hint="eastAsia"/>
        </w:rPr>
        <w:t xml:space="preserve">　　　　　　　　　　　　　　　　 　 　社長執行役員　　</w:t>
      </w:r>
      <w:r w:rsidRPr="003D36F7">
        <w:rPr>
          <w:rFonts w:ascii="ＭＳ ゴシック" w:eastAsia="ＭＳ ゴシック" w:hint="eastAsia"/>
        </w:rPr>
        <w:t xml:space="preserve">　　</w:t>
      </w:r>
    </w:p>
    <w:p w14:paraId="79372735" w14:textId="53E81DE1" w:rsidR="00F87B78" w:rsidRPr="00086AFB" w:rsidRDefault="00F87B78" w:rsidP="006D3677">
      <w:pPr>
        <w:rPr>
          <w:rFonts w:ascii="ＭＳ ゴシック" w:eastAsia="ＭＳ ゴシック"/>
        </w:rPr>
      </w:pPr>
    </w:p>
    <w:p w14:paraId="0ACF23DF" w14:textId="479FE167" w:rsidR="00F87B78" w:rsidRDefault="00F87B78" w:rsidP="006D3677">
      <w:pPr>
        <w:rPr>
          <w:rFonts w:ascii="ＭＳ ゴシック" w:eastAsia="ＭＳ ゴシック"/>
        </w:rPr>
      </w:pPr>
    </w:p>
    <w:p w14:paraId="5B96F985" w14:textId="77777777" w:rsidR="00F87B78" w:rsidRPr="00BC30A2" w:rsidRDefault="00F87B78" w:rsidP="006D3677">
      <w:pPr>
        <w:rPr>
          <w:rFonts w:ascii="ＭＳ ゴシック" w:eastAsia="ＭＳ ゴシック"/>
        </w:rPr>
      </w:pPr>
    </w:p>
    <w:p w14:paraId="437E485B" w14:textId="67D81AD9" w:rsidR="00580CC9" w:rsidRPr="00BC30A2" w:rsidRDefault="00E9475F">
      <w:pPr>
        <w:rPr>
          <w:rFonts w:ascii="ＭＳ ゴシック" w:eastAsia="ＭＳ ゴシック"/>
        </w:rPr>
      </w:pPr>
      <w:r w:rsidRPr="00BC30A2">
        <w:rPr>
          <w:rFonts w:ascii="ＭＳ ゴシック" w:eastAsia="ＭＳ ゴシック"/>
        </w:rPr>
        <w:t xml:space="preserve">  </w:t>
      </w:r>
      <w:r w:rsidR="00CF75F6" w:rsidRPr="00BC30A2">
        <w:rPr>
          <w:rFonts w:ascii="ＭＳ ゴシック" w:eastAsia="ＭＳ ゴシック" w:hint="eastAsia"/>
        </w:rPr>
        <w:t>長野県</w:t>
      </w:r>
      <w:r w:rsidR="00107CB8" w:rsidRPr="00BC30A2">
        <w:rPr>
          <w:rFonts w:ascii="ＭＳ ゴシック" w:eastAsia="ＭＳ ゴシック" w:hint="eastAsia"/>
        </w:rPr>
        <w:t>千曲川流域下水道</w:t>
      </w:r>
      <w:r w:rsidR="00CF75F6" w:rsidRPr="00BC30A2">
        <w:rPr>
          <w:rFonts w:ascii="ＭＳ ゴシック" w:eastAsia="ＭＳ ゴシック" w:hint="eastAsia"/>
        </w:rPr>
        <w:t xml:space="preserve">事務所長　</w:t>
      </w:r>
      <w:r w:rsidR="00F87B78">
        <w:rPr>
          <w:rFonts w:ascii="ＭＳ ゴシック" w:eastAsia="ＭＳ ゴシック" w:hint="eastAsia"/>
        </w:rPr>
        <w:t>渡 辺 剛 史</w:t>
      </w:r>
      <w:r w:rsidRPr="00BC30A2">
        <w:rPr>
          <w:rFonts w:ascii="ＭＳ ゴシック" w:eastAsia="ＭＳ ゴシック" w:hint="eastAsia"/>
        </w:rPr>
        <w:t>（以下「</w:t>
      </w:r>
      <w:r w:rsidR="00F36068" w:rsidRPr="00BC30A2">
        <w:rPr>
          <w:rFonts w:ascii="ＭＳ ゴシック" w:eastAsia="ＭＳ ゴシック" w:hint="eastAsia"/>
        </w:rPr>
        <w:t>発注者</w:t>
      </w:r>
      <w:r w:rsidRPr="00BC30A2">
        <w:rPr>
          <w:rFonts w:ascii="ＭＳ ゴシック" w:eastAsia="ＭＳ ゴシック" w:hint="eastAsia"/>
        </w:rPr>
        <w:t>」という。）と</w:t>
      </w:r>
    </w:p>
    <w:p w14:paraId="5EAA9589" w14:textId="743F4D67" w:rsidR="00E9475F" w:rsidRPr="00BC30A2" w:rsidRDefault="00E9475F">
      <w:pPr>
        <w:rPr>
          <w:rFonts w:ascii="ＭＳ ゴシック" w:eastAsia="ＭＳ ゴシック"/>
        </w:rPr>
      </w:pPr>
      <w:r w:rsidRPr="00BC30A2">
        <w:rPr>
          <w:rFonts w:ascii="ＭＳ ゴシック" w:eastAsia="ＭＳ ゴシック" w:hint="eastAsia"/>
        </w:rPr>
        <w:t xml:space="preserve">　</w:t>
      </w:r>
      <w:r w:rsidR="00C25CB6" w:rsidRPr="00BC30A2">
        <w:rPr>
          <w:rFonts w:ascii="ＭＳ ゴシック" w:eastAsia="ＭＳ ゴシック" w:hint="eastAsia"/>
        </w:rPr>
        <w:t>中部電力</w:t>
      </w:r>
      <w:r w:rsidR="00630A36" w:rsidRPr="00BC30A2">
        <w:rPr>
          <w:rFonts w:ascii="ＭＳ ゴシック" w:eastAsia="ＭＳ ゴシック" w:hint="eastAsia"/>
        </w:rPr>
        <w:t>ミライズ</w:t>
      </w:r>
      <w:r w:rsidR="00CA6AF0" w:rsidRPr="00BC30A2">
        <w:rPr>
          <w:rFonts w:ascii="ＭＳ ゴシック" w:eastAsia="ＭＳ ゴシック" w:hint="eastAsia"/>
        </w:rPr>
        <w:t>株式会社</w:t>
      </w:r>
      <w:r w:rsidR="00F87B78">
        <w:rPr>
          <w:rFonts w:ascii="ＭＳ ゴシック" w:eastAsia="ＭＳ ゴシック" w:hint="eastAsia"/>
        </w:rPr>
        <w:t xml:space="preserve">　代表取締役　社長執行役員</w:t>
      </w:r>
      <w:r w:rsidR="00086AFB" w:rsidRPr="003D36F7">
        <w:rPr>
          <w:rFonts w:ascii="ＭＳ ゴシック" w:eastAsia="ＭＳ ゴシック" w:hint="eastAsia"/>
        </w:rPr>
        <w:t xml:space="preserve"> 神谷 泰範</w:t>
      </w:r>
      <w:r w:rsidR="00CA6AF0" w:rsidRPr="003D36F7">
        <w:rPr>
          <w:rFonts w:ascii="ＭＳ ゴシック" w:eastAsia="ＭＳ ゴシック" w:hint="eastAsia"/>
        </w:rPr>
        <w:t xml:space="preserve">　</w:t>
      </w:r>
      <w:r w:rsidR="00496667" w:rsidRPr="00BC30A2">
        <w:rPr>
          <w:rFonts w:ascii="ＭＳ ゴシック" w:eastAsia="ＭＳ ゴシック" w:hint="eastAsia"/>
        </w:rPr>
        <w:t xml:space="preserve">　　　</w:t>
      </w:r>
      <w:r w:rsidR="006D3677" w:rsidRPr="00BC30A2">
        <w:rPr>
          <w:rFonts w:ascii="ＭＳ ゴシック" w:eastAsia="ＭＳ ゴシック" w:hint="eastAsia"/>
        </w:rPr>
        <w:t xml:space="preserve">　　　　</w:t>
      </w:r>
      <w:r w:rsidRPr="00BC30A2">
        <w:rPr>
          <w:rFonts w:ascii="ＭＳ ゴシック" w:eastAsia="ＭＳ ゴシック" w:hint="eastAsia"/>
        </w:rPr>
        <w:t>（以下「</w:t>
      </w:r>
      <w:r w:rsidR="00F36068" w:rsidRPr="00BC30A2">
        <w:rPr>
          <w:rFonts w:ascii="ＭＳ ゴシック" w:eastAsia="ＭＳ ゴシック" w:hint="eastAsia"/>
        </w:rPr>
        <w:t>受注者</w:t>
      </w:r>
      <w:r w:rsidRPr="00BC30A2">
        <w:rPr>
          <w:rFonts w:ascii="ＭＳ ゴシック" w:eastAsia="ＭＳ ゴシック" w:hint="eastAsia"/>
        </w:rPr>
        <w:t>」という。）との間に次のとおり、</w:t>
      </w:r>
      <w:r w:rsidR="00107CB8" w:rsidRPr="00BC30A2">
        <w:rPr>
          <w:rFonts w:ascii="ＭＳ ゴシック" w:eastAsia="ＭＳ ゴシック" w:hint="eastAsia"/>
        </w:rPr>
        <w:t>千曲川流域下水道</w:t>
      </w:r>
      <w:r w:rsidR="001708ED">
        <w:rPr>
          <w:rFonts w:ascii="ＭＳ ゴシック" w:eastAsia="ＭＳ ゴシック" w:hint="eastAsia"/>
        </w:rPr>
        <w:t>下</w:t>
      </w:r>
      <w:r w:rsidR="00107CB8" w:rsidRPr="00BC30A2">
        <w:rPr>
          <w:rFonts w:ascii="ＭＳ ゴシック" w:eastAsia="ＭＳ ゴシック" w:hint="eastAsia"/>
        </w:rPr>
        <w:t>流処理区</w:t>
      </w:r>
      <w:r w:rsidR="00DB116F" w:rsidRPr="00BC30A2">
        <w:rPr>
          <w:rFonts w:ascii="ＭＳ ゴシック" w:eastAsia="ＭＳ ゴシック" w:hint="eastAsia"/>
        </w:rPr>
        <w:t>終末処理場（以下「</w:t>
      </w:r>
      <w:r w:rsidR="001708ED">
        <w:rPr>
          <w:rFonts w:ascii="ＭＳ ゴシック" w:eastAsia="ＭＳ ゴシック" w:hint="eastAsia"/>
        </w:rPr>
        <w:t>下</w:t>
      </w:r>
      <w:r w:rsidR="00107CB8" w:rsidRPr="00BC30A2">
        <w:rPr>
          <w:rFonts w:ascii="ＭＳ ゴシック" w:eastAsia="ＭＳ ゴシック" w:hint="eastAsia"/>
        </w:rPr>
        <w:t>流処理区</w:t>
      </w:r>
      <w:r w:rsidR="00DB116F" w:rsidRPr="00BC30A2">
        <w:rPr>
          <w:rFonts w:ascii="ＭＳ ゴシック" w:eastAsia="ＭＳ ゴシック" w:hint="eastAsia"/>
        </w:rPr>
        <w:t>終末処理場</w:t>
      </w:r>
      <w:r w:rsidRPr="00BC30A2">
        <w:rPr>
          <w:rFonts w:ascii="ＭＳ ゴシック" w:eastAsia="ＭＳ ゴシック" w:hint="eastAsia"/>
        </w:rPr>
        <w:t>」という。）の電気需給契約を締結する。</w:t>
      </w:r>
    </w:p>
    <w:p w14:paraId="513797BD" w14:textId="77777777" w:rsidR="00E9475F" w:rsidRPr="00BC30A2" w:rsidRDefault="00E9475F">
      <w:pPr>
        <w:rPr>
          <w:rFonts w:ascii="ＭＳ ゴシック" w:eastAsia="ＭＳ ゴシック"/>
        </w:rPr>
      </w:pPr>
    </w:p>
    <w:p w14:paraId="5CC507DF" w14:textId="77777777" w:rsidR="00E9475F" w:rsidRPr="00BC30A2" w:rsidRDefault="00E9475F" w:rsidP="00D84C96">
      <w:pPr>
        <w:ind w:firstLineChars="100" w:firstLine="210"/>
        <w:rPr>
          <w:rFonts w:ascii="ＭＳ ゴシック" w:eastAsia="ＭＳ ゴシック"/>
        </w:rPr>
      </w:pPr>
      <w:r w:rsidRPr="00BC30A2">
        <w:rPr>
          <w:rFonts w:ascii="ＭＳ ゴシック" w:eastAsia="ＭＳ ゴシック" w:hint="eastAsia"/>
        </w:rPr>
        <w:t>（総則）</w:t>
      </w:r>
    </w:p>
    <w:p w14:paraId="04001AAF" w14:textId="77777777" w:rsidR="005D1E34" w:rsidRPr="00BC30A2" w:rsidRDefault="005D1E34" w:rsidP="005D1E34">
      <w:pPr>
        <w:ind w:left="180" w:hanging="180"/>
        <w:rPr>
          <w:rFonts w:ascii="ＭＳ ゴシック" w:eastAsia="ＭＳ ゴシック" w:hAnsi="ＭＳ ゴシック"/>
        </w:rPr>
      </w:pPr>
      <w:r w:rsidRPr="00BC30A2">
        <w:rPr>
          <w:rFonts w:ascii="ＭＳ ゴシック" w:eastAsia="ＭＳ ゴシック" w:hAnsi="ＭＳ ゴシック" w:hint="eastAsia"/>
        </w:rPr>
        <w:t>第１条</w:t>
      </w:r>
      <w:r w:rsidRPr="00BC30A2">
        <w:rPr>
          <w:rFonts w:ascii="ＭＳ ゴシック" w:eastAsia="ＭＳ ゴシック" w:hAnsi="ＭＳ ゴシック"/>
        </w:rPr>
        <w:t xml:space="preserve">  </w:t>
      </w:r>
      <w:r w:rsidRPr="00BC30A2">
        <w:rPr>
          <w:rFonts w:ascii="ＭＳ ゴシック" w:eastAsia="ＭＳ ゴシック" w:hAnsi="ＭＳ ゴシック" w:hint="eastAsia"/>
        </w:rPr>
        <w:t>発注者、受注者両者は、信義を重んじ、誠実に本契約を履行しなければならない。</w:t>
      </w:r>
    </w:p>
    <w:p w14:paraId="130C577C" w14:textId="77777777" w:rsidR="005D1E34" w:rsidRPr="00BC30A2" w:rsidRDefault="005D1E34" w:rsidP="005D1E34">
      <w:pPr>
        <w:tabs>
          <w:tab w:val="left" w:pos="378"/>
        </w:tabs>
        <w:ind w:left="180" w:hanging="180"/>
        <w:rPr>
          <w:rFonts w:ascii="ＭＳ ゴシック" w:eastAsia="ＭＳ ゴシック" w:hAnsi="ＭＳ ゴシック"/>
        </w:rPr>
      </w:pPr>
      <w:r w:rsidRPr="00BC30A2">
        <w:rPr>
          <w:rFonts w:ascii="ＭＳ ゴシック" w:eastAsia="ＭＳ ゴシック" w:hAnsi="ＭＳ ゴシック" w:hint="eastAsia"/>
        </w:rPr>
        <w:t>２　受注者は、この契約の履行に際して知りえた秘密を漏らしてはならない。</w:t>
      </w:r>
    </w:p>
    <w:p w14:paraId="5B84F474" w14:textId="77777777" w:rsidR="005D1E34" w:rsidRPr="00BC30A2" w:rsidRDefault="005D1E34" w:rsidP="005D1E34">
      <w:pPr>
        <w:tabs>
          <w:tab w:val="left" w:pos="378"/>
        </w:tabs>
        <w:ind w:left="180" w:hanging="180"/>
        <w:rPr>
          <w:rFonts w:ascii="ＭＳ ゴシック" w:eastAsia="ＭＳ ゴシック" w:hAnsi="ＭＳ ゴシック"/>
        </w:rPr>
      </w:pPr>
      <w:r w:rsidRPr="00BC30A2">
        <w:rPr>
          <w:rFonts w:ascii="ＭＳ ゴシック" w:eastAsia="ＭＳ ゴシック" w:hAnsi="ＭＳ ゴシック" w:hint="eastAsia"/>
        </w:rPr>
        <w:t>３</w:t>
      </w:r>
      <w:r w:rsidRPr="00BC30A2">
        <w:rPr>
          <w:rFonts w:ascii="ＭＳ ゴシック" w:eastAsia="ＭＳ ゴシック" w:hAnsi="ＭＳ ゴシック" w:hint="eastAsia"/>
        </w:rPr>
        <w:tab/>
        <w:t>この契約書に定める請求、通知及び解除は、書面により行わなければならない。</w:t>
      </w:r>
    </w:p>
    <w:p w14:paraId="16A30020" w14:textId="77777777" w:rsidR="005D1E34" w:rsidRPr="00BC30A2" w:rsidRDefault="005D1E34" w:rsidP="005D1E34">
      <w:pPr>
        <w:tabs>
          <w:tab w:val="left" w:pos="378"/>
        </w:tabs>
        <w:ind w:left="180" w:hanging="180"/>
        <w:rPr>
          <w:rFonts w:ascii="ＭＳ ゴシック" w:eastAsia="ＭＳ ゴシック" w:hAnsi="ＭＳ ゴシック"/>
        </w:rPr>
      </w:pPr>
      <w:r w:rsidRPr="00BC30A2">
        <w:rPr>
          <w:rFonts w:ascii="ＭＳ ゴシック" w:eastAsia="ＭＳ ゴシック" w:hAnsi="ＭＳ ゴシック" w:hint="eastAsia"/>
        </w:rPr>
        <w:t>４</w:t>
      </w:r>
      <w:r w:rsidRPr="00BC30A2">
        <w:rPr>
          <w:rFonts w:ascii="ＭＳ ゴシック" w:eastAsia="ＭＳ ゴシック" w:hAnsi="ＭＳ ゴシック" w:hint="eastAsia"/>
        </w:rPr>
        <w:tab/>
        <w:t>この契約の履行に関して発注者、受注者間で用いる言語は、日本語とする。</w:t>
      </w:r>
    </w:p>
    <w:p w14:paraId="06489A61" w14:textId="77777777" w:rsidR="005D1E34" w:rsidRPr="00BC30A2" w:rsidRDefault="005D1E34" w:rsidP="005D1E34">
      <w:pPr>
        <w:tabs>
          <w:tab w:val="left" w:pos="378"/>
        </w:tabs>
        <w:ind w:left="180" w:hanging="180"/>
        <w:rPr>
          <w:rFonts w:ascii="ＭＳ ゴシック" w:eastAsia="ＭＳ ゴシック" w:hAnsi="ＭＳ ゴシック"/>
        </w:rPr>
      </w:pPr>
      <w:r w:rsidRPr="00BC30A2">
        <w:rPr>
          <w:rFonts w:ascii="ＭＳ ゴシック" w:eastAsia="ＭＳ ゴシック" w:hAnsi="ＭＳ ゴシック" w:hint="eastAsia"/>
        </w:rPr>
        <w:t>５</w:t>
      </w:r>
      <w:r w:rsidRPr="00BC30A2">
        <w:rPr>
          <w:rFonts w:ascii="ＭＳ ゴシック" w:eastAsia="ＭＳ ゴシック" w:hAnsi="ＭＳ ゴシック" w:hint="eastAsia"/>
        </w:rPr>
        <w:tab/>
        <w:t>この契約書に定める金銭の支払に用いる通貨は、日本円とする。</w:t>
      </w:r>
    </w:p>
    <w:p w14:paraId="2A572B0B" w14:textId="77777777" w:rsidR="005D1E34" w:rsidRPr="00BC30A2" w:rsidRDefault="005D1E34" w:rsidP="005D1E34">
      <w:pPr>
        <w:tabs>
          <w:tab w:val="left" w:pos="378"/>
        </w:tabs>
        <w:ind w:left="180" w:hanging="180"/>
        <w:rPr>
          <w:rFonts w:ascii="ＭＳ ゴシック" w:eastAsia="ＭＳ ゴシック" w:hAnsi="ＭＳ ゴシック"/>
        </w:rPr>
      </w:pPr>
      <w:r w:rsidRPr="00BC30A2">
        <w:rPr>
          <w:rFonts w:ascii="ＭＳ ゴシック" w:eastAsia="ＭＳ ゴシック" w:hAnsi="ＭＳ ゴシック" w:hint="eastAsia"/>
        </w:rPr>
        <w:t>６</w:t>
      </w:r>
      <w:r w:rsidRPr="00BC30A2">
        <w:rPr>
          <w:rFonts w:ascii="ＭＳ ゴシック" w:eastAsia="ＭＳ ゴシック" w:hAnsi="ＭＳ ゴシック" w:hint="eastAsia"/>
        </w:rPr>
        <w:tab/>
        <w:t>この契約の履行に関して発注者、受注者間で用いる計量単位は、仕様書に特別の定めがある場合を除き、計量法（平成４年法律第</w:t>
      </w:r>
      <w:r w:rsidRPr="00BC30A2">
        <w:rPr>
          <w:rFonts w:ascii="ＭＳ ゴシック" w:eastAsia="ＭＳ ゴシック" w:hAnsi="ＭＳ ゴシック"/>
        </w:rPr>
        <w:t>51</w:t>
      </w:r>
      <w:r w:rsidRPr="00BC30A2">
        <w:rPr>
          <w:rFonts w:ascii="ＭＳ ゴシック" w:eastAsia="ＭＳ ゴシック" w:hAnsi="ＭＳ ゴシック" w:hint="eastAsia"/>
        </w:rPr>
        <w:t>号）に定めるところによるものとする。</w:t>
      </w:r>
    </w:p>
    <w:p w14:paraId="6D1B1A7D" w14:textId="77777777" w:rsidR="005D1E34" w:rsidRPr="00BC30A2" w:rsidRDefault="005D1E34" w:rsidP="005D1E34">
      <w:pPr>
        <w:tabs>
          <w:tab w:val="left" w:pos="378"/>
        </w:tabs>
        <w:ind w:left="180" w:hanging="180"/>
        <w:rPr>
          <w:rFonts w:ascii="ＭＳ ゴシック" w:eastAsia="ＭＳ ゴシック" w:hAnsi="ＭＳ ゴシック"/>
        </w:rPr>
      </w:pPr>
      <w:r w:rsidRPr="00BC30A2">
        <w:rPr>
          <w:rFonts w:ascii="ＭＳ ゴシック" w:eastAsia="ＭＳ ゴシック" w:hAnsi="ＭＳ ゴシック" w:hint="eastAsia"/>
        </w:rPr>
        <w:t>７</w:t>
      </w:r>
      <w:r w:rsidRPr="00BC30A2">
        <w:rPr>
          <w:rFonts w:ascii="ＭＳ ゴシック" w:eastAsia="ＭＳ ゴシック" w:hAnsi="ＭＳ ゴシック" w:hint="eastAsia"/>
        </w:rPr>
        <w:tab/>
        <w:t>この契約書及び仕様書における期間の定めについては、民法（明治29年法律第89号）及び商法（明治32年法律第48号）の定めるところによるものとする。</w:t>
      </w:r>
    </w:p>
    <w:p w14:paraId="43D410EA" w14:textId="77777777" w:rsidR="005D1E34" w:rsidRPr="00BC30A2" w:rsidRDefault="005D1E34" w:rsidP="005D1E34">
      <w:pPr>
        <w:tabs>
          <w:tab w:val="left" w:pos="378"/>
        </w:tabs>
        <w:ind w:left="180" w:hanging="180"/>
        <w:rPr>
          <w:rFonts w:ascii="ＭＳ ゴシック" w:eastAsia="ＭＳ ゴシック" w:hAnsi="ＭＳ ゴシック"/>
        </w:rPr>
      </w:pPr>
      <w:r w:rsidRPr="00BC30A2">
        <w:rPr>
          <w:rFonts w:ascii="ＭＳ ゴシック" w:eastAsia="ＭＳ ゴシック" w:hAnsi="ＭＳ ゴシック" w:hint="eastAsia"/>
        </w:rPr>
        <w:t>８</w:t>
      </w:r>
      <w:r w:rsidRPr="00BC30A2">
        <w:rPr>
          <w:rFonts w:ascii="ＭＳ ゴシック" w:eastAsia="ＭＳ ゴシック" w:hAnsi="ＭＳ ゴシック" w:hint="eastAsia"/>
        </w:rPr>
        <w:tab/>
        <w:t>この契約書は、日本国の法令に準拠するものとする。</w:t>
      </w:r>
    </w:p>
    <w:p w14:paraId="3999C33D" w14:textId="77777777" w:rsidR="005D1E34" w:rsidRPr="00BC30A2" w:rsidRDefault="005D1E34" w:rsidP="005D1E34">
      <w:pPr>
        <w:tabs>
          <w:tab w:val="left" w:pos="378"/>
        </w:tabs>
        <w:ind w:left="180" w:hanging="180"/>
        <w:rPr>
          <w:rFonts w:ascii="ＭＳ ゴシック" w:eastAsia="ＭＳ ゴシック" w:hAnsi="ＭＳ ゴシック"/>
        </w:rPr>
      </w:pPr>
      <w:r w:rsidRPr="00BC30A2">
        <w:rPr>
          <w:rFonts w:ascii="ＭＳ ゴシック" w:eastAsia="ＭＳ ゴシック" w:hAnsi="ＭＳ ゴシック" w:hint="eastAsia"/>
        </w:rPr>
        <w:t>９</w:t>
      </w:r>
      <w:r w:rsidRPr="00BC30A2">
        <w:rPr>
          <w:rFonts w:ascii="ＭＳ ゴシック" w:eastAsia="ＭＳ ゴシック" w:hAnsi="ＭＳ ゴシック" w:hint="eastAsia"/>
        </w:rPr>
        <w:tab/>
        <w:t>この契約に係る訴訟の提起又は調停の申立てについては、日本国の裁判所をもって合意による専属的管轄裁判所とする。</w:t>
      </w:r>
    </w:p>
    <w:p w14:paraId="0E24B6CD" w14:textId="77777777" w:rsidR="008A58A5" w:rsidRPr="00BC30A2" w:rsidRDefault="008A58A5">
      <w:pPr>
        <w:rPr>
          <w:rFonts w:ascii="ＭＳ ゴシック" w:eastAsia="ＭＳ ゴシック"/>
        </w:rPr>
      </w:pPr>
    </w:p>
    <w:p w14:paraId="318582AE" w14:textId="77777777" w:rsidR="00E9475F" w:rsidRPr="00BC30A2" w:rsidRDefault="00E9475F" w:rsidP="00D84C96">
      <w:pPr>
        <w:ind w:firstLineChars="100" w:firstLine="210"/>
        <w:rPr>
          <w:rFonts w:ascii="ＭＳ ゴシック" w:eastAsia="ＭＳ ゴシック"/>
        </w:rPr>
      </w:pPr>
      <w:r w:rsidRPr="00BC30A2">
        <w:rPr>
          <w:rFonts w:ascii="ＭＳ ゴシック" w:eastAsia="ＭＳ ゴシック" w:hint="eastAsia"/>
        </w:rPr>
        <w:t>（契約の目的）</w:t>
      </w:r>
    </w:p>
    <w:p w14:paraId="69F32D7E" w14:textId="77777777" w:rsidR="00E9475F" w:rsidRPr="00BC30A2" w:rsidRDefault="00E9475F" w:rsidP="00351091">
      <w:pPr>
        <w:ind w:leftChars="1" w:left="212" w:hangingChars="100" w:hanging="210"/>
        <w:rPr>
          <w:rFonts w:ascii="ＭＳ ゴシック" w:eastAsia="ＭＳ ゴシック"/>
        </w:rPr>
      </w:pPr>
      <w:r w:rsidRPr="00BC30A2">
        <w:rPr>
          <w:rFonts w:ascii="ＭＳ ゴシック" w:eastAsia="ＭＳ ゴシック" w:hint="eastAsia"/>
        </w:rPr>
        <w:lastRenderedPageBreak/>
        <w:t>第２条</w:t>
      </w:r>
      <w:r w:rsidRPr="00BC30A2">
        <w:rPr>
          <w:rFonts w:ascii="ＭＳ ゴシック" w:eastAsia="ＭＳ ゴシック"/>
        </w:rPr>
        <w:t xml:space="preserve">  </w:t>
      </w:r>
      <w:r w:rsidR="00F36068" w:rsidRPr="00BC30A2">
        <w:rPr>
          <w:rFonts w:ascii="ＭＳ ゴシック" w:eastAsia="ＭＳ ゴシック" w:hint="eastAsia"/>
        </w:rPr>
        <w:t>受注者</w:t>
      </w:r>
      <w:r w:rsidRPr="00BC30A2">
        <w:rPr>
          <w:rFonts w:ascii="ＭＳ ゴシック" w:eastAsia="ＭＳ ゴシック" w:hint="eastAsia"/>
        </w:rPr>
        <w:t>はこの契約の条項に従って、</w:t>
      </w:r>
      <w:r w:rsidR="00F36068" w:rsidRPr="00BC30A2">
        <w:rPr>
          <w:rFonts w:ascii="ＭＳ ゴシック" w:eastAsia="ＭＳ ゴシック" w:hint="eastAsia"/>
        </w:rPr>
        <w:t>発注者</w:t>
      </w:r>
      <w:r w:rsidRPr="00BC30A2">
        <w:rPr>
          <w:rFonts w:ascii="ＭＳ ゴシック" w:eastAsia="ＭＳ ゴシック" w:hint="eastAsia"/>
        </w:rPr>
        <w:t>に対し、</w:t>
      </w:r>
      <w:r w:rsidR="00F36068" w:rsidRPr="00BC30A2">
        <w:rPr>
          <w:rFonts w:ascii="ＭＳ ゴシック" w:eastAsia="ＭＳ ゴシック" w:hint="eastAsia"/>
        </w:rPr>
        <w:t>発注者</w:t>
      </w:r>
      <w:r w:rsidRPr="00BC30A2">
        <w:rPr>
          <w:rFonts w:ascii="ＭＳ ゴシック" w:eastAsia="ＭＳ ゴシック" w:hint="eastAsia"/>
        </w:rPr>
        <w:t>が使用する電気を継続して安定供給するものとし、</w:t>
      </w:r>
      <w:r w:rsidR="00F36068" w:rsidRPr="00BC30A2">
        <w:rPr>
          <w:rFonts w:ascii="ＭＳ ゴシック" w:eastAsia="ＭＳ ゴシック" w:hint="eastAsia"/>
        </w:rPr>
        <w:t>発注者</w:t>
      </w:r>
      <w:r w:rsidRPr="00BC30A2">
        <w:rPr>
          <w:rFonts w:ascii="ＭＳ ゴシック" w:eastAsia="ＭＳ ゴシック" w:hint="eastAsia"/>
        </w:rPr>
        <w:t>は、この契約の条項に従って当該電気の供給を受け、自己の必要に応じて使用するものとする。</w:t>
      </w:r>
    </w:p>
    <w:p w14:paraId="31252446" w14:textId="77777777" w:rsidR="008A58A5" w:rsidRPr="00BC30A2" w:rsidRDefault="008A58A5">
      <w:pPr>
        <w:rPr>
          <w:rFonts w:ascii="ＭＳ ゴシック" w:eastAsia="ＭＳ ゴシック" w:hAnsi="ＭＳ ゴシック"/>
        </w:rPr>
      </w:pPr>
    </w:p>
    <w:p w14:paraId="78ED61AD" w14:textId="77777777" w:rsidR="00E9475F" w:rsidRPr="00BC30A2" w:rsidRDefault="00E9475F" w:rsidP="00D84C96">
      <w:pPr>
        <w:ind w:firstLineChars="100" w:firstLine="210"/>
        <w:rPr>
          <w:rFonts w:ascii="ＭＳ ゴシック" w:eastAsia="ＭＳ ゴシック" w:hAnsi="ＭＳ ゴシック"/>
        </w:rPr>
      </w:pPr>
      <w:r w:rsidRPr="00BC30A2">
        <w:rPr>
          <w:rFonts w:ascii="ＭＳ ゴシック" w:eastAsia="ＭＳ ゴシック" w:hAnsi="ＭＳ ゴシック" w:hint="eastAsia"/>
        </w:rPr>
        <w:t>（契約の要領）</w:t>
      </w:r>
    </w:p>
    <w:p w14:paraId="45C9184B" w14:textId="77777777" w:rsidR="00E9475F" w:rsidRPr="00BC30A2" w:rsidRDefault="00E9475F">
      <w:pPr>
        <w:rPr>
          <w:rFonts w:ascii="ＭＳ ゴシック" w:eastAsia="ＭＳ ゴシック" w:hAnsi="ＭＳ ゴシック"/>
        </w:rPr>
      </w:pPr>
      <w:r w:rsidRPr="00BC30A2">
        <w:rPr>
          <w:rFonts w:ascii="ＭＳ ゴシック" w:eastAsia="ＭＳ ゴシック" w:hAnsi="ＭＳ ゴシック" w:hint="eastAsia"/>
        </w:rPr>
        <w:t>第３条  この契約の要領は、次のとおりとする。</w:t>
      </w:r>
    </w:p>
    <w:p w14:paraId="4EB5C532" w14:textId="2523A20F" w:rsidR="001D2E75" w:rsidRPr="00BC30A2" w:rsidRDefault="00E9475F">
      <w:pPr>
        <w:rPr>
          <w:rFonts w:ascii="ＭＳ ゴシック" w:eastAsia="ＭＳ ゴシック" w:hAnsi="ＭＳ ゴシック"/>
        </w:rPr>
      </w:pPr>
      <w:r w:rsidRPr="00BC30A2">
        <w:rPr>
          <w:rFonts w:ascii="ＭＳ ゴシック" w:eastAsia="ＭＳ ゴシック" w:hAnsi="ＭＳ ゴシック" w:hint="eastAsia"/>
        </w:rPr>
        <w:t xml:space="preserve">　(1)　</w:t>
      </w:r>
      <w:r w:rsidRPr="00BC30A2">
        <w:rPr>
          <w:rFonts w:ascii="ＭＳ ゴシック" w:eastAsia="ＭＳ ゴシック" w:hAnsi="ＭＳ ゴシック" w:hint="eastAsia"/>
        </w:rPr>
        <w:tab/>
      </w:r>
      <w:r w:rsidR="006D3677" w:rsidRPr="00BC30A2">
        <w:rPr>
          <w:rFonts w:ascii="ＭＳ ゴシック" w:eastAsia="ＭＳ ゴシック" w:hAnsi="ＭＳ ゴシック" w:hint="eastAsia"/>
        </w:rPr>
        <w:t>契約電力</w:t>
      </w:r>
      <w:r w:rsidR="0078575C" w:rsidRPr="00BC30A2">
        <w:rPr>
          <w:rFonts w:ascii="ＭＳ ゴシック" w:eastAsia="ＭＳ ゴシック" w:hAnsi="ＭＳ ゴシック" w:hint="eastAsia"/>
        </w:rPr>
        <w:t xml:space="preserve">　1,</w:t>
      </w:r>
      <w:r w:rsidR="00D00DB3">
        <w:rPr>
          <w:rFonts w:ascii="ＭＳ ゴシック" w:eastAsia="ＭＳ ゴシック" w:hAnsi="ＭＳ ゴシック" w:hint="eastAsia"/>
        </w:rPr>
        <w:t>950</w:t>
      </w:r>
      <w:r w:rsidR="0078575C" w:rsidRPr="00BC30A2">
        <w:rPr>
          <w:rFonts w:ascii="ＭＳ ゴシック" w:eastAsia="ＭＳ ゴシック" w:hAnsi="ＭＳ ゴシック" w:hint="eastAsia"/>
        </w:rPr>
        <w:t>kＷ</w:t>
      </w:r>
    </w:p>
    <w:p w14:paraId="2E5AE1BD" w14:textId="3D51C18F" w:rsidR="00E9475F" w:rsidRPr="00BC30A2" w:rsidRDefault="0078575C" w:rsidP="0078575C">
      <w:pPr>
        <w:ind w:firstLineChars="50" w:firstLine="105"/>
        <w:rPr>
          <w:rFonts w:ascii="ＭＳ ゴシック" w:eastAsia="ＭＳ ゴシック" w:hAnsi="ＭＳ ゴシック"/>
        </w:rPr>
      </w:pPr>
      <w:r w:rsidRPr="00BC30A2">
        <w:rPr>
          <w:rFonts w:ascii="ＭＳ ゴシック" w:eastAsia="ＭＳ ゴシック" w:hAnsi="ＭＳ ゴシック" w:hint="eastAsia"/>
        </w:rPr>
        <w:t xml:space="preserve"> </w:t>
      </w:r>
      <w:r w:rsidR="00E9475F" w:rsidRPr="00BC30A2">
        <w:rPr>
          <w:rFonts w:ascii="ＭＳ ゴシック" w:eastAsia="ＭＳ ゴシック" w:hAnsi="ＭＳ ゴシック" w:hint="eastAsia"/>
        </w:rPr>
        <w:t>(2)</w:t>
      </w:r>
      <w:r w:rsidR="00E9475F" w:rsidRPr="00BC30A2">
        <w:rPr>
          <w:rFonts w:ascii="ＭＳ ゴシック" w:eastAsia="ＭＳ ゴシック" w:hAnsi="ＭＳ ゴシック" w:hint="eastAsia"/>
        </w:rPr>
        <w:tab/>
        <w:t xml:space="preserve">予定使用電力量　</w:t>
      </w:r>
      <w:r w:rsidR="00D00DB3">
        <w:rPr>
          <w:rFonts w:ascii="ＭＳ ゴシック" w:eastAsia="ＭＳ ゴシック" w:hAnsi="ＭＳ ゴシック" w:hint="eastAsia"/>
        </w:rPr>
        <w:t>1</w:t>
      </w:r>
      <w:r w:rsidR="008E5922">
        <w:rPr>
          <w:rFonts w:ascii="ＭＳ ゴシック" w:eastAsia="ＭＳ ゴシック" w:hAnsi="ＭＳ ゴシック" w:hint="eastAsia"/>
        </w:rPr>
        <w:t>3</w:t>
      </w:r>
      <w:r w:rsidR="00800B50" w:rsidRPr="00BC30A2">
        <w:rPr>
          <w:rFonts w:ascii="ＭＳ ゴシック" w:eastAsia="ＭＳ ゴシック" w:hAnsi="ＭＳ ゴシック"/>
        </w:rPr>
        <w:t>,</w:t>
      </w:r>
      <w:r w:rsidR="008E5922">
        <w:rPr>
          <w:rFonts w:ascii="ＭＳ ゴシック" w:eastAsia="ＭＳ ゴシック" w:hAnsi="ＭＳ ゴシック" w:hint="eastAsia"/>
        </w:rPr>
        <w:t>770</w:t>
      </w:r>
      <w:r w:rsidR="00800B50" w:rsidRPr="00BC30A2">
        <w:rPr>
          <w:rFonts w:ascii="ＭＳ ゴシック" w:eastAsia="ＭＳ ゴシック" w:hAnsi="ＭＳ ゴシック"/>
        </w:rPr>
        <w:t>,</w:t>
      </w:r>
      <w:r w:rsidR="0050658D">
        <w:rPr>
          <w:rFonts w:ascii="ＭＳ ゴシック" w:eastAsia="ＭＳ ゴシック" w:hAnsi="ＭＳ ゴシック" w:hint="eastAsia"/>
        </w:rPr>
        <w:t>000</w:t>
      </w:r>
      <w:r w:rsidR="00800B50" w:rsidRPr="00BC30A2">
        <w:rPr>
          <w:rFonts w:ascii="ＭＳ ゴシック" w:eastAsia="ＭＳ ゴシック" w:hAnsi="ＭＳ ゴシック"/>
        </w:rPr>
        <w:t xml:space="preserve"> </w:t>
      </w:r>
      <w:r w:rsidR="006A14DC" w:rsidRPr="00BC30A2">
        <w:rPr>
          <w:rFonts w:ascii="ＭＳ ゴシック" w:eastAsia="ＭＳ ゴシック" w:hAnsi="ＭＳ ゴシック" w:hint="eastAsia"/>
        </w:rPr>
        <w:t>kＷh</w:t>
      </w:r>
    </w:p>
    <w:p w14:paraId="6F92C994" w14:textId="35E4A49C" w:rsidR="00F46FC7" w:rsidRPr="00BC30A2" w:rsidRDefault="00F46FC7" w:rsidP="00F46FC7">
      <w:pPr>
        <w:numPr>
          <w:ilvl w:val="0"/>
          <w:numId w:val="3"/>
        </w:numPr>
        <w:rPr>
          <w:rFonts w:ascii="ＭＳ ゴシック" w:eastAsia="ＭＳ ゴシック" w:hAnsi="ＭＳ ゴシック"/>
        </w:rPr>
      </w:pPr>
      <w:r w:rsidRPr="00BC30A2">
        <w:rPr>
          <w:rFonts w:ascii="ＭＳ ゴシック" w:eastAsia="ＭＳ ゴシック" w:hAnsi="ＭＳ ゴシック" w:hint="eastAsia"/>
        </w:rPr>
        <w:t xml:space="preserve">　</w:t>
      </w:r>
      <w:r w:rsidRPr="00BC30A2">
        <w:rPr>
          <w:rFonts w:ascii="ＭＳ ゴシック" w:eastAsia="ＭＳ ゴシック" w:hAnsi="ＭＳ ゴシック" w:hint="eastAsia"/>
        </w:rPr>
        <w:tab/>
      </w:r>
      <w:r w:rsidR="006D3677" w:rsidRPr="00BC30A2">
        <w:rPr>
          <w:rFonts w:ascii="ＭＳ ゴシック" w:eastAsia="ＭＳ ゴシック" w:hAnsi="ＭＳ ゴシック" w:hint="eastAsia"/>
        </w:rPr>
        <w:t>契約金額</w:t>
      </w:r>
      <w:r w:rsidR="005D1E34" w:rsidRPr="00BC30A2">
        <w:rPr>
          <w:rFonts w:ascii="ＭＳ ゴシック" w:eastAsia="ＭＳ ゴシック" w:hAnsi="ＭＳ ゴシック" w:hint="eastAsia"/>
        </w:rPr>
        <w:t>（消費税及び地方消費税を含む。</w:t>
      </w:r>
      <w:r w:rsidR="00254449" w:rsidRPr="00BC30A2">
        <w:rPr>
          <w:rFonts w:ascii="ＭＳ ゴシック" w:eastAsia="ＭＳ ゴシック" w:hAnsi="ＭＳ ゴシック" w:hint="eastAsia"/>
        </w:rPr>
        <w:t>）</w:t>
      </w:r>
    </w:p>
    <w:p w14:paraId="6D4C1C43" w14:textId="7F8FACFD" w:rsidR="00F46FC7" w:rsidRPr="00BC30A2" w:rsidRDefault="00F46FC7" w:rsidP="00580CC9">
      <w:pPr>
        <w:jc w:val="left"/>
        <w:rPr>
          <w:rFonts w:ascii="ＭＳ ゴシック" w:eastAsia="ＭＳ ゴシック" w:hAnsi="ＭＳ ゴシック"/>
        </w:rPr>
      </w:pPr>
      <w:r w:rsidRPr="00BC30A2">
        <w:rPr>
          <w:rFonts w:ascii="ＭＳ ゴシック" w:eastAsia="ＭＳ ゴシック" w:hAnsi="ＭＳ ゴシック" w:hint="eastAsia"/>
        </w:rPr>
        <w:t xml:space="preserve">　</w:t>
      </w:r>
      <w:r w:rsidR="00580CC9" w:rsidRPr="00BC30A2">
        <w:rPr>
          <w:rFonts w:ascii="ＭＳ ゴシック" w:eastAsia="ＭＳ ゴシック" w:hAnsi="ＭＳ ゴシック" w:hint="eastAsia"/>
        </w:rPr>
        <w:t xml:space="preserve">　　　　</w:t>
      </w:r>
      <w:r w:rsidRPr="00BC30A2">
        <w:rPr>
          <w:rFonts w:ascii="ＭＳ ゴシック" w:eastAsia="ＭＳ ゴシック" w:hAnsi="ＭＳ ゴシック" w:hint="eastAsia"/>
        </w:rPr>
        <w:t>基本料金単価：常用線</w:t>
      </w:r>
      <w:r w:rsidR="001F4B0E" w:rsidRPr="00BC30A2">
        <w:rPr>
          <w:rFonts w:ascii="ＭＳ ゴシック" w:eastAsia="ＭＳ ゴシック" w:hAnsi="ＭＳ ゴシック" w:hint="eastAsia"/>
        </w:rPr>
        <w:t xml:space="preserve">　</w:t>
      </w:r>
      <w:r w:rsidRPr="00BC30A2">
        <w:rPr>
          <w:rFonts w:ascii="ＭＳ ゴシック" w:eastAsia="ＭＳ ゴシック" w:hAnsi="ＭＳ ゴシック" w:hint="eastAsia"/>
        </w:rPr>
        <w:t xml:space="preserve">　</w:t>
      </w:r>
      <w:r w:rsidR="001F4B0E" w:rsidRPr="00BC30A2">
        <w:rPr>
          <w:rFonts w:ascii="ＭＳ ゴシック" w:eastAsia="ＭＳ ゴシック" w:hAnsi="ＭＳ ゴシック" w:hint="eastAsia"/>
        </w:rPr>
        <w:t xml:space="preserve">　</w:t>
      </w:r>
      <w:r w:rsidRPr="00BC30A2">
        <w:rPr>
          <w:rFonts w:ascii="ＭＳ ゴシック" w:eastAsia="ＭＳ ゴシック" w:hAnsi="ＭＳ ゴシック" w:hint="eastAsia"/>
        </w:rPr>
        <w:t>円/k</w:t>
      </w:r>
      <w:r w:rsidR="008A58A5" w:rsidRPr="00BC30A2">
        <w:rPr>
          <w:rFonts w:ascii="ＭＳ ゴシック" w:eastAsia="ＭＳ ゴシック" w:hAnsi="ＭＳ ゴシック" w:hint="eastAsia"/>
        </w:rPr>
        <w:t>Ｗ</w:t>
      </w:r>
      <w:r w:rsidRPr="00BC30A2">
        <w:rPr>
          <w:rFonts w:ascii="ＭＳ ゴシック" w:eastAsia="ＭＳ ゴシック" w:hAnsi="ＭＳ ゴシック" w:hint="eastAsia"/>
        </w:rPr>
        <w:t>・月</w:t>
      </w:r>
    </w:p>
    <w:p w14:paraId="1BE52CF4" w14:textId="47E3A3A9" w:rsidR="00580CC9" w:rsidRPr="00BC30A2" w:rsidRDefault="00580CC9" w:rsidP="00580CC9">
      <w:pPr>
        <w:jc w:val="left"/>
        <w:rPr>
          <w:rFonts w:ascii="ＭＳ ゴシック" w:eastAsia="ＭＳ ゴシック" w:hAnsi="ＭＳ ゴシック"/>
        </w:rPr>
      </w:pPr>
      <w:r w:rsidRPr="00BC30A2">
        <w:rPr>
          <w:rFonts w:ascii="ＭＳ ゴシック" w:eastAsia="ＭＳ ゴシック" w:hAnsi="ＭＳ ゴシック" w:hint="eastAsia"/>
        </w:rPr>
        <w:t xml:space="preserve">　　　　　電力料金単価：重負荷時間　</w:t>
      </w:r>
      <w:r w:rsidR="00713079">
        <w:rPr>
          <w:rFonts w:ascii="ＭＳ ゴシック" w:eastAsia="ＭＳ ゴシック" w:hAnsi="ＭＳ ゴシック" w:hint="eastAsia"/>
        </w:rPr>
        <w:t xml:space="preserve">　</w:t>
      </w:r>
      <w:r w:rsidRPr="00BC30A2">
        <w:rPr>
          <w:rFonts w:ascii="ＭＳ ゴシック" w:eastAsia="ＭＳ ゴシック" w:hAnsi="ＭＳ ゴシック" w:hint="eastAsia"/>
        </w:rPr>
        <w:t xml:space="preserve">　円/kＷh</w:t>
      </w:r>
    </w:p>
    <w:p w14:paraId="41FA54CC" w14:textId="35DA2D6A" w:rsidR="00F46FC7" w:rsidRPr="00BC30A2" w:rsidRDefault="00F46FC7" w:rsidP="00580CC9">
      <w:pPr>
        <w:ind w:left="851"/>
        <w:jc w:val="left"/>
        <w:rPr>
          <w:rFonts w:ascii="ＭＳ ゴシック" w:eastAsia="ＭＳ ゴシック" w:hAnsi="ＭＳ ゴシック"/>
        </w:rPr>
      </w:pPr>
      <w:r w:rsidRPr="00BC30A2">
        <w:rPr>
          <w:rFonts w:ascii="ＭＳ ゴシック" w:eastAsia="ＭＳ ゴシック" w:hAnsi="ＭＳ ゴシック" w:hint="eastAsia"/>
        </w:rPr>
        <w:t xml:space="preserve">　</w:t>
      </w:r>
      <w:r w:rsidR="001D2E75" w:rsidRPr="00BC30A2">
        <w:rPr>
          <w:rFonts w:ascii="ＭＳ ゴシック" w:eastAsia="ＭＳ ゴシック" w:hAnsi="ＭＳ ゴシック" w:hint="eastAsia"/>
        </w:rPr>
        <w:t xml:space="preserve">　　　　　　　昼間時間　　　　</w:t>
      </w:r>
      <w:r w:rsidRPr="00BC30A2">
        <w:rPr>
          <w:rFonts w:ascii="ＭＳ ゴシック" w:eastAsia="ＭＳ ゴシック" w:hAnsi="ＭＳ ゴシック" w:hint="eastAsia"/>
        </w:rPr>
        <w:t>円/k</w:t>
      </w:r>
      <w:r w:rsidR="008A58A5" w:rsidRPr="00BC30A2">
        <w:rPr>
          <w:rFonts w:ascii="ＭＳ ゴシック" w:eastAsia="ＭＳ ゴシック" w:hAnsi="ＭＳ ゴシック" w:hint="eastAsia"/>
        </w:rPr>
        <w:t>Ｗ</w:t>
      </w:r>
      <w:r w:rsidRPr="00BC30A2">
        <w:rPr>
          <w:rFonts w:ascii="ＭＳ ゴシック" w:eastAsia="ＭＳ ゴシック" w:hAnsi="ＭＳ ゴシック" w:hint="eastAsia"/>
        </w:rPr>
        <w:t>h</w:t>
      </w:r>
    </w:p>
    <w:p w14:paraId="3B93ECE0" w14:textId="3159D32A" w:rsidR="001D2E75" w:rsidRPr="00BC30A2" w:rsidRDefault="001D2E75" w:rsidP="00580CC9">
      <w:pPr>
        <w:ind w:left="851"/>
        <w:jc w:val="left"/>
        <w:rPr>
          <w:rFonts w:ascii="ＭＳ ゴシック" w:eastAsia="ＭＳ ゴシック" w:hAnsi="ＭＳ ゴシック"/>
        </w:rPr>
      </w:pPr>
      <w:r w:rsidRPr="00BC30A2">
        <w:rPr>
          <w:rFonts w:ascii="ＭＳ ゴシック" w:eastAsia="ＭＳ ゴシック" w:hAnsi="ＭＳ ゴシック" w:hint="eastAsia"/>
        </w:rPr>
        <w:t xml:space="preserve">　　　　　　　　夜間時間　　　　円/k</w:t>
      </w:r>
      <w:r w:rsidR="008A58A5" w:rsidRPr="00BC30A2">
        <w:rPr>
          <w:rFonts w:ascii="ＭＳ ゴシック" w:eastAsia="ＭＳ ゴシック" w:hAnsi="ＭＳ ゴシック" w:hint="eastAsia"/>
        </w:rPr>
        <w:t>Ｗ</w:t>
      </w:r>
      <w:r w:rsidRPr="00BC30A2">
        <w:rPr>
          <w:rFonts w:ascii="ＭＳ ゴシック" w:eastAsia="ＭＳ ゴシック" w:hAnsi="ＭＳ ゴシック" w:hint="eastAsia"/>
        </w:rPr>
        <w:t>h</w:t>
      </w:r>
    </w:p>
    <w:p w14:paraId="34F33441" w14:textId="520DC804" w:rsidR="00E673CB" w:rsidRPr="00BC30A2" w:rsidRDefault="00E9475F" w:rsidP="001D2E75">
      <w:pPr>
        <w:rPr>
          <w:rFonts w:ascii="ＭＳ ゴシック" w:eastAsia="ＭＳ ゴシック" w:hAnsi="ＭＳ ゴシック"/>
        </w:rPr>
      </w:pPr>
      <w:r w:rsidRPr="00BC30A2">
        <w:rPr>
          <w:rFonts w:ascii="ＭＳ ゴシック" w:eastAsia="ＭＳ ゴシック" w:hAnsi="ＭＳ ゴシック" w:hint="eastAsia"/>
        </w:rPr>
        <w:t xml:space="preserve">　</w:t>
      </w:r>
      <w:r w:rsidR="001D2E75" w:rsidRPr="00BC30A2">
        <w:rPr>
          <w:rFonts w:ascii="ＭＳ ゴシック" w:eastAsia="ＭＳ ゴシック" w:hAnsi="ＭＳ ゴシック" w:hint="eastAsia"/>
        </w:rPr>
        <w:t>(4</w:t>
      </w:r>
      <w:r w:rsidR="00E673CB" w:rsidRPr="00BC30A2">
        <w:rPr>
          <w:rFonts w:ascii="ＭＳ ゴシック" w:eastAsia="ＭＳ ゴシック" w:hAnsi="ＭＳ ゴシック" w:hint="eastAsia"/>
        </w:rPr>
        <w:t xml:space="preserve">)　供給場所　</w:t>
      </w:r>
      <w:r w:rsidR="00580CC9" w:rsidRPr="00BC30A2">
        <w:rPr>
          <w:rFonts w:ascii="ＭＳ ゴシック" w:eastAsia="ＭＳ ゴシック" w:hAnsi="ＭＳ ゴシック" w:hint="eastAsia"/>
        </w:rPr>
        <w:t>長野県</w:t>
      </w:r>
      <w:r w:rsidR="00107CB8" w:rsidRPr="00BC30A2">
        <w:rPr>
          <w:rFonts w:ascii="ＭＳ ゴシック" w:eastAsia="ＭＳ ゴシック" w:hAnsi="ＭＳ ゴシック" w:hint="eastAsia"/>
        </w:rPr>
        <w:t>長野市</w:t>
      </w:r>
      <w:r w:rsidR="00D00DB3">
        <w:rPr>
          <w:rFonts w:ascii="ＭＳ ゴシック" w:eastAsia="ＭＳ ゴシック" w:hAnsi="ＭＳ ゴシック" w:hint="eastAsia"/>
        </w:rPr>
        <w:t>真島町川合1060-1</w:t>
      </w:r>
    </w:p>
    <w:p w14:paraId="71286426" w14:textId="5D011961" w:rsidR="00E673CB" w:rsidRPr="00BC30A2" w:rsidRDefault="00E673CB" w:rsidP="00E673CB">
      <w:pPr>
        <w:rPr>
          <w:rFonts w:ascii="ＭＳ ゴシック" w:eastAsia="ＭＳ ゴシック" w:hAnsi="ＭＳ ゴシック"/>
        </w:rPr>
      </w:pPr>
      <w:r w:rsidRPr="00BC30A2">
        <w:rPr>
          <w:rFonts w:ascii="ＭＳ ゴシック" w:eastAsia="ＭＳ ゴシック" w:hAnsi="ＭＳ ゴシック" w:hint="eastAsia"/>
        </w:rPr>
        <w:t xml:space="preserve">                 </w:t>
      </w:r>
      <w:r w:rsidR="00580CC9" w:rsidRPr="00BC30A2">
        <w:rPr>
          <w:rFonts w:ascii="ＭＳ ゴシック" w:eastAsia="ＭＳ ゴシック" w:hAnsi="ＭＳ ゴシック" w:hint="eastAsia"/>
        </w:rPr>
        <w:t>千曲川流域下水道</w:t>
      </w:r>
      <w:r w:rsidR="00D00DB3">
        <w:rPr>
          <w:rFonts w:ascii="ＭＳ ゴシック" w:eastAsia="ＭＳ ゴシック" w:hAnsi="ＭＳ ゴシック" w:hint="eastAsia"/>
        </w:rPr>
        <w:t>上</w:t>
      </w:r>
      <w:r w:rsidR="00107CB8" w:rsidRPr="00BC30A2">
        <w:rPr>
          <w:rFonts w:ascii="ＭＳ ゴシック" w:eastAsia="ＭＳ ゴシック" w:hAnsi="ＭＳ ゴシック" w:hint="eastAsia"/>
        </w:rPr>
        <w:t>流処理区</w:t>
      </w:r>
      <w:r w:rsidRPr="00BC30A2">
        <w:rPr>
          <w:rFonts w:ascii="ＭＳ ゴシック" w:eastAsia="ＭＳ ゴシック" w:hAnsi="ＭＳ ゴシック" w:hint="eastAsia"/>
        </w:rPr>
        <w:t>終末処理場</w:t>
      </w:r>
    </w:p>
    <w:p w14:paraId="3596EB09" w14:textId="751E4A89" w:rsidR="001D2E75" w:rsidRPr="00BC30A2" w:rsidRDefault="00E9475F">
      <w:pPr>
        <w:rPr>
          <w:rFonts w:ascii="ＭＳ ゴシック" w:eastAsia="ＭＳ ゴシック" w:hAnsi="ＭＳ ゴシック"/>
        </w:rPr>
      </w:pPr>
      <w:r w:rsidRPr="00BC30A2">
        <w:rPr>
          <w:rFonts w:ascii="ＭＳ ゴシック" w:eastAsia="ＭＳ ゴシック" w:hAnsi="ＭＳ ゴシック" w:hint="eastAsia"/>
        </w:rPr>
        <w:t xml:space="preserve">　</w:t>
      </w:r>
      <w:r w:rsidR="001D2E75" w:rsidRPr="00BC30A2">
        <w:rPr>
          <w:rFonts w:ascii="ＭＳ ゴシック" w:eastAsia="ＭＳ ゴシック" w:hAnsi="ＭＳ ゴシック" w:hint="eastAsia"/>
        </w:rPr>
        <w:t xml:space="preserve">(5)  契約期間　</w:t>
      </w:r>
      <w:r w:rsidR="00A34B0A" w:rsidRPr="00BC30A2">
        <w:rPr>
          <w:rFonts w:ascii="ＭＳ ゴシック" w:eastAsia="ＭＳ ゴシック" w:hAnsi="ＭＳ ゴシック" w:hint="eastAsia"/>
        </w:rPr>
        <w:t>令和</w:t>
      </w:r>
      <w:r w:rsidR="00C53A54">
        <w:rPr>
          <w:rFonts w:ascii="ＭＳ ゴシック" w:eastAsia="ＭＳ ゴシック" w:hAnsi="ＭＳ ゴシック" w:hint="eastAsia"/>
        </w:rPr>
        <w:t>８</w:t>
      </w:r>
      <w:r w:rsidR="00800B50" w:rsidRPr="00BC30A2">
        <w:rPr>
          <w:rFonts w:ascii="ＭＳ ゴシック" w:eastAsia="ＭＳ ゴシック" w:hAnsi="ＭＳ ゴシック" w:hint="eastAsia"/>
        </w:rPr>
        <w:t>年</w:t>
      </w:r>
      <w:r w:rsidR="000E612A" w:rsidRPr="00BC30A2">
        <w:rPr>
          <w:rFonts w:ascii="ＭＳ ゴシック" w:eastAsia="ＭＳ ゴシック" w:hAnsi="ＭＳ ゴシック" w:hint="eastAsia"/>
        </w:rPr>
        <w:t>４</w:t>
      </w:r>
      <w:r w:rsidR="00800B50" w:rsidRPr="00BC30A2">
        <w:rPr>
          <w:rFonts w:ascii="ＭＳ ゴシック" w:eastAsia="ＭＳ ゴシック" w:hAnsi="ＭＳ ゴシック" w:hint="eastAsia"/>
        </w:rPr>
        <w:t>月１日０時から令和</w:t>
      </w:r>
      <w:r w:rsidR="00C53A54">
        <w:rPr>
          <w:rFonts w:ascii="ＭＳ ゴシック" w:eastAsia="ＭＳ ゴシック" w:hAnsi="ＭＳ ゴシック" w:hint="eastAsia"/>
        </w:rPr>
        <w:t>９</w:t>
      </w:r>
      <w:r w:rsidR="00A34B0A" w:rsidRPr="00BC30A2">
        <w:rPr>
          <w:rFonts w:ascii="ＭＳ ゴシック" w:eastAsia="ＭＳ ゴシック" w:hAnsi="ＭＳ ゴシック" w:hint="eastAsia"/>
        </w:rPr>
        <w:t>年</w:t>
      </w:r>
      <w:r w:rsidR="000E612A" w:rsidRPr="00BC30A2">
        <w:rPr>
          <w:rFonts w:ascii="ＭＳ ゴシック" w:eastAsia="ＭＳ ゴシック" w:hAnsi="ＭＳ ゴシック" w:hint="eastAsia"/>
        </w:rPr>
        <w:t>３</w:t>
      </w:r>
      <w:r w:rsidR="001D2E75" w:rsidRPr="00BC30A2">
        <w:rPr>
          <w:rFonts w:ascii="ＭＳ ゴシック" w:eastAsia="ＭＳ ゴシック" w:hAnsi="ＭＳ ゴシック" w:hint="eastAsia"/>
        </w:rPr>
        <w:t>月3</w:t>
      </w:r>
      <w:r w:rsidR="000E612A" w:rsidRPr="00BC30A2">
        <w:rPr>
          <w:rFonts w:ascii="ＭＳ ゴシック" w:eastAsia="ＭＳ ゴシック" w:hAnsi="ＭＳ ゴシック" w:hint="eastAsia"/>
        </w:rPr>
        <w:t>1</w:t>
      </w:r>
      <w:r w:rsidR="001D2E75" w:rsidRPr="00BC30A2">
        <w:rPr>
          <w:rFonts w:ascii="ＭＳ ゴシック" w:eastAsia="ＭＳ ゴシック" w:hAnsi="ＭＳ ゴシック" w:hint="eastAsia"/>
        </w:rPr>
        <w:t>日</w:t>
      </w:r>
      <w:r w:rsidR="0077067C" w:rsidRPr="00BC30A2">
        <w:rPr>
          <w:rFonts w:ascii="ＭＳ ゴシック" w:eastAsia="ＭＳ ゴシック" w:hAnsi="ＭＳ ゴシック" w:hint="eastAsia"/>
        </w:rPr>
        <w:t>24</w:t>
      </w:r>
      <w:r w:rsidR="001D2E75" w:rsidRPr="00BC30A2">
        <w:rPr>
          <w:rFonts w:ascii="ＭＳ ゴシック" w:eastAsia="ＭＳ ゴシック" w:hAnsi="ＭＳ ゴシック" w:hint="eastAsia"/>
        </w:rPr>
        <w:t>時まで</w:t>
      </w:r>
    </w:p>
    <w:p w14:paraId="79C37B07" w14:textId="77777777" w:rsidR="00E9475F" w:rsidRPr="00BC30A2" w:rsidRDefault="00E9475F" w:rsidP="001D2E75">
      <w:pPr>
        <w:ind w:firstLineChars="100" w:firstLine="210"/>
        <w:rPr>
          <w:rFonts w:ascii="ＭＳ ゴシック" w:eastAsia="ＭＳ ゴシック" w:hAnsi="ＭＳ ゴシック"/>
        </w:rPr>
      </w:pPr>
      <w:r w:rsidRPr="00BC30A2">
        <w:rPr>
          <w:rFonts w:ascii="ＭＳ ゴシック" w:eastAsia="ＭＳ ゴシック" w:hAnsi="ＭＳ ゴシック" w:hint="eastAsia"/>
        </w:rPr>
        <w:t>(6)　供給仕様　仕様書のとおり</w:t>
      </w:r>
    </w:p>
    <w:p w14:paraId="5B53B5AD" w14:textId="77777777" w:rsidR="008A58A5" w:rsidRPr="00BC30A2" w:rsidRDefault="008A58A5">
      <w:pPr>
        <w:rPr>
          <w:rFonts w:ascii="ＭＳ ゴシック" w:eastAsia="ＭＳ ゴシック"/>
        </w:rPr>
      </w:pPr>
    </w:p>
    <w:p w14:paraId="356D8AAF" w14:textId="77777777" w:rsidR="00E9475F" w:rsidRPr="00BC30A2" w:rsidRDefault="00E9475F" w:rsidP="00D84C96">
      <w:pPr>
        <w:ind w:firstLineChars="100" w:firstLine="210"/>
        <w:rPr>
          <w:rFonts w:ascii="ＭＳ ゴシック" w:eastAsia="ＭＳ ゴシック"/>
        </w:rPr>
      </w:pPr>
      <w:r w:rsidRPr="00BC30A2">
        <w:rPr>
          <w:rFonts w:ascii="ＭＳ ゴシック" w:eastAsia="ＭＳ ゴシック" w:hint="eastAsia"/>
        </w:rPr>
        <w:t>（契約保証金）</w:t>
      </w:r>
    </w:p>
    <w:p w14:paraId="466E3770" w14:textId="1D46677A" w:rsidR="00CF75F6" w:rsidRPr="00BC30A2" w:rsidRDefault="00CF75F6" w:rsidP="00496667">
      <w:pPr>
        <w:ind w:left="210" w:hangingChars="100" w:hanging="210"/>
        <w:rPr>
          <w:rFonts w:ascii="ＭＳ ゴシック" w:eastAsia="ＭＳ ゴシック"/>
        </w:rPr>
      </w:pPr>
      <w:r w:rsidRPr="00BC30A2">
        <w:rPr>
          <w:rFonts w:ascii="ＭＳ ゴシック" w:eastAsia="ＭＳ ゴシック" w:hint="eastAsia"/>
        </w:rPr>
        <w:t xml:space="preserve">第４条　</w:t>
      </w:r>
      <w:r w:rsidR="00496667" w:rsidRPr="00BC30A2">
        <w:rPr>
          <w:rFonts w:ascii="ＭＳ ゴシック" w:eastAsia="ＭＳ ゴシック" w:hint="eastAsia"/>
        </w:rPr>
        <w:t>契約保証金は、　円とし、財務規則第143条第３号の規定によりその納付は免除する。ただし、受注者が契約を履行しないときは、契約保証金に相当する金額を違約金として納付しなければならない。</w:t>
      </w:r>
    </w:p>
    <w:p w14:paraId="0D5191B1" w14:textId="77777777" w:rsidR="008A58A5" w:rsidRPr="00BC30A2" w:rsidRDefault="008A58A5">
      <w:pPr>
        <w:rPr>
          <w:rFonts w:ascii="ＭＳ ゴシック" w:eastAsia="ＭＳ ゴシック" w:hAnsi="ＭＳ ゴシック"/>
        </w:rPr>
      </w:pPr>
    </w:p>
    <w:p w14:paraId="0D4EEA27" w14:textId="77777777" w:rsidR="00E9475F" w:rsidRPr="00BC30A2" w:rsidRDefault="00E9475F" w:rsidP="00D84C96">
      <w:pPr>
        <w:ind w:firstLineChars="100" w:firstLine="210"/>
        <w:rPr>
          <w:rFonts w:ascii="ＭＳ ゴシック" w:eastAsia="ＭＳ ゴシック" w:hAnsi="ＭＳ ゴシック"/>
        </w:rPr>
      </w:pPr>
      <w:r w:rsidRPr="00BC30A2">
        <w:rPr>
          <w:rFonts w:ascii="ＭＳ ゴシック" w:eastAsia="ＭＳ ゴシック" w:hAnsi="ＭＳ ゴシック" w:hint="eastAsia"/>
        </w:rPr>
        <w:t>（使用電力量の増減）</w:t>
      </w:r>
    </w:p>
    <w:p w14:paraId="27798C26" w14:textId="77777777" w:rsidR="00E9475F" w:rsidRPr="00BC30A2" w:rsidRDefault="00E9475F" w:rsidP="00351091">
      <w:pPr>
        <w:ind w:left="210" w:hangingChars="100" w:hanging="210"/>
        <w:rPr>
          <w:rFonts w:ascii="ＭＳ ゴシック" w:eastAsia="ＭＳ ゴシック" w:hAnsi="ＭＳ ゴシック"/>
        </w:rPr>
      </w:pPr>
      <w:r w:rsidRPr="00BC30A2">
        <w:rPr>
          <w:rFonts w:ascii="ＭＳ ゴシック" w:eastAsia="ＭＳ ゴシック" w:hAnsi="ＭＳ ゴシック" w:hint="eastAsia"/>
        </w:rPr>
        <w:t xml:space="preserve">第５条　</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の使用電力量は、都合により予定使用電力量を上回り、又は下回ることが</w:t>
      </w:r>
      <w:r w:rsidR="00351091" w:rsidRPr="00BC30A2">
        <w:rPr>
          <w:rFonts w:ascii="ＭＳ ゴシック" w:eastAsia="ＭＳ ゴシック" w:hAnsi="ＭＳ ゴシック" w:hint="eastAsia"/>
        </w:rPr>
        <w:t xml:space="preserve"> </w:t>
      </w:r>
      <w:r w:rsidRPr="00BC30A2">
        <w:rPr>
          <w:rFonts w:ascii="ＭＳ ゴシック" w:eastAsia="ＭＳ ゴシック" w:hAnsi="ＭＳ ゴシック" w:hint="eastAsia"/>
        </w:rPr>
        <w:t>できる。</w:t>
      </w:r>
      <w:r w:rsidR="001A4D62" w:rsidRPr="00BC30A2">
        <w:rPr>
          <w:rFonts w:ascii="ＭＳ ゴシック" w:eastAsia="ＭＳ ゴシック" w:hAnsi="ＭＳ ゴシック" w:hint="eastAsia"/>
        </w:rPr>
        <w:t>ただ</w:t>
      </w:r>
      <w:r w:rsidRPr="00BC30A2">
        <w:rPr>
          <w:rFonts w:ascii="ＭＳ ゴシック" w:eastAsia="ＭＳ ゴシック" w:hAnsi="ＭＳ ゴシック" w:hint="eastAsia"/>
        </w:rPr>
        <w:t>し、</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の使用電力量が、第３条の供給仕様に記載される年間</w:t>
      </w:r>
      <w:r w:rsidR="00227CF2" w:rsidRPr="00BC30A2">
        <w:rPr>
          <w:rFonts w:ascii="ＭＳ ゴシック" w:eastAsia="ＭＳ ゴシック" w:hAnsi="ＭＳ ゴシック" w:hint="eastAsia"/>
        </w:rPr>
        <w:t>及び</w:t>
      </w:r>
      <w:r w:rsidRPr="00BC30A2">
        <w:rPr>
          <w:rFonts w:ascii="ＭＳ ゴシック" w:eastAsia="ＭＳ ゴシック" w:hAnsi="ＭＳ ゴシック" w:hint="eastAsia"/>
        </w:rPr>
        <w:t>月間使用電力量と大幅に異なることが明らかになった場合は、</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は直ちに</w:t>
      </w:r>
      <w:r w:rsidR="00F36068" w:rsidRPr="00BC30A2">
        <w:rPr>
          <w:rFonts w:ascii="ＭＳ ゴシック" w:eastAsia="ＭＳ ゴシック" w:hAnsi="ＭＳ ゴシック" w:hint="eastAsia"/>
        </w:rPr>
        <w:t>受注者</w:t>
      </w:r>
      <w:r w:rsidRPr="00BC30A2">
        <w:rPr>
          <w:rFonts w:ascii="ＭＳ ゴシック" w:eastAsia="ＭＳ ゴシック" w:hAnsi="ＭＳ ゴシック" w:hint="eastAsia"/>
        </w:rPr>
        <w:t>に連絡するものとする。</w:t>
      </w:r>
    </w:p>
    <w:p w14:paraId="7D024732" w14:textId="77777777" w:rsidR="008A58A5" w:rsidRPr="00BC30A2" w:rsidRDefault="008A58A5">
      <w:pPr>
        <w:rPr>
          <w:rFonts w:ascii="ＭＳ ゴシック" w:eastAsia="ＭＳ ゴシック" w:hAnsi="ＭＳ ゴシック"/>
        </w:rPr>
      </w:pPr>
    </w:p>
    <w:p w14:paraId="5B724E9C" w14:textId="77777777" w:rsidR="00E9475F" w:rsidRPr="00BC30A2" w:rsidRDefault="00E9475F" w:rsidP="00D84C96">
      <w:pPr>
        <w:ind w:firstLineChars="100" w:firstLine="210"/>
        <w:rPr>
          <w:rFonts w:ascii="ＭＳ ゴシック" w:eastAsia="ＭＳ ゴシック" w:hAnsi="ＭＳ ゴシック"/>
        </w:rPr>
      </w:pPr>
      <w:r w:rsidRPr="00BC30A2">
        <w:rPr>
          <w:rFonts w:ascii="ＭＳ ゴシック" w:eastAsia="ＭＳ ゴシック" w:hAnsi="ＭＳ ゴシック" w:hint="eastAsia"/>
        </w:rPr>
        <w:t>（契約電力の変更）</w:t>
      </w:r>
    </w:p>
    <w:p w14:paraId="4B3EA3D8" w14:textId="77777777" w:rsidR="00E9475F" w:rsidRPr="00BC30A2" w:rsidRDefault="00E9475F" w:rsidP="00351091">
      <w:pPr>
        <w:ind w:left="210" w:hangingChars="100" w:hanging="210"/>
        <w:rPr>
          <w:rFonts w:ascii="ＭＳ ゴシック" w:eastAsia="ＭＳ ゴシック" w:hAnsi="ＭＳ ゴシック"/>
        </w:rPr>
      </w:pPr>
      <w:r w:rsidRPr="00BC30A2">
        <w:rPr>
          <w:rFonts w:ascii="ＭＳ ゴシック" w:eastAsia="ＭＳ ゴシック" w:hAnsi="ＭＳ ゴシック" w:hint="eastAsia"/>
        </w:rPr>
        <w:t>第６条　契約電力の変更について必要があると認められるときは、</w:t>
      </w:r>
      <w:r w:rsidR="00F36068" w:rsidRPr="00BC30A2">
        <w:rPr>
          <w:rFonts w:ascii="ＭＳ ゴシック" w:eastAsia="ＭＳ ゴシック" w:hAnsi="ＭＳ ゴシック" w:hint="eastAsia"/>
        </w:rPr>
        <w:t>発注者、受注者</w:t>
      </w:r>
      <w:r w:rsidRPr="00BC30A2">
        <w:rPr>
          <w:rFonts w:ascii="ＭＳ ゴシック" w:eastAsia="ＭＳ ゴシック" w:hAnsi="ＭＳ ゴシック" w:hint="eastAsia"/>
        </w:rPr>
        <w:t>協議の上変更するものとする。</w:t>
      </w:r>
    </w:p>
    <w:p w14:paraId="3D2061E5" w14:textId="77777777" w:rsidR="00E9475F" w:rsidRPr="00BC30A2" w:rsidRDefault="00E9475F">
      <w:pPr>
        <w:ind w:left="210" w:hangingChars="100" w:hanging="210"/>
        <w:rPr>
          <w:rFonts w:ascii="ＭＳ ゴシック" w:eastAsia="ＭＳ ゴシック" w:hAnsi="ＭＳ ゴシック"/>
        </w:rPr>
      </w:pPr>
      <w:r w:rsidRPr="00BC30A2">
        <w:rPr>
          <w:rFonts w:ascii="ＭＳ ゴシック" w:eastAsia="ＭＳ ゴシック" w:hAnsi="ＭＳ ゴシック" w:hint="eastAsia"/>
        </w:rPr>
        <w:t xml:space="preserve">２　</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が前項の規定によらないで契約電力を超えて電気を使用した場合は、</w:t>
      </w:r>
      <w:r w:rsidR="00F36068" w:rsidRPr="00BC30A2">
        <w:rPr>
          <w:rFonts w:ascii="ＭＳ ゴシック" w:eastAsia="ＭＳ ゴシック" w:hAnsi="ＭＳ ゴシック" w:hint="eastAsia"/>
        </w:rPr>
        <w:t>受注者</w:t>
      </w:r>
      <w:r w:rsidRPr="00BC30A2">
        <w:rPr>
          <w:rFonts w:ascii="ＭＳ ゴシック" w:eastAsia="ＭＳ ゴシック" w:hAnsi="ＭＳ ゴシック" w:hint="eastAsia"/>
        </w:rPr>
        <w:t>の責めとなる理由による場合を除き、</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は次の式で算出される超過金（以下「契約超過金」という。）を</w:t>
      </w:r>
      <w:r w:rsidR="00F36068" w:rsidRPr="00BC30A2">
        <w:rPr>
          <w:rFonts w:ascii="ＭＳ ゴシック" w:eastAsia="ＭＳ ゴシック" w:hAnsi="ＭＳ ゴシック" w:hint="eastAsia"/>
        </w:rPr>
        <w:t>受注者</w:t>
      </w:r>
      <w:r w:rsidRPr="00BC30A2">
        <w:rPr>
          <w:rFonts w:ascii="ＭＳ ゴシック" w:eastAsia="ＭＳ ゴシック" w:hAnsi="ＭＳ ゴシック" w:hint="eastAsia"/>
        </w:rPr>
        <w:t>の請求により支払うものとする。</w:t>
      </w:r>
    </w:p>
    <w:p w14:paraId="1E587286" w14:textId="77777777" w:rsidR="00E9475F" w:rsidRPr="00BC30A2" w:rsidRDefault="00E9475F">
      <w:pPr>
        <w:ind w:left="210" w:hangingChars="100" w:hanging="210"/>
        <w:rPr>
          <w:rFonts w:ascii="ＭＳ ゴシック" w:eastAsia="ＭＳ ゴシック" w:hAnsi="ＭＳ ゴシック"/>
        </w:rPr>
      </w:pPr>
      <w:r w:rsidRPr="00BC30A2">
        <w:rPr>
          <w:rFonts w:ascii="ＭＳ ゴシック" w:eastAsia="ＭＳ ゴシック" w:hAnsi="ＭＳ ゴシック" w:hint="eastAsia"/>
        </w:rPr>
        <w:t xml:space="preserve">　{</w:t>
      </w:r>
      <w:r w:rsidR="00DB116F" w:rsidRPr="00BC30A2">
        <w:rPr>
          <w:rFonts w:ascii="ＭＳ ゴシック" w:eastAsia="ＭＳ ゴシック" w:hAnsi="ＭＳ ゴシック" w:hint="eastAsia"/>
        </w:rPr>
        <w:t>その月の最大需要</w:t>
      </w:r>
      <w:r w:rsidRPr="00BC30A2">
        <w:rPr>
          <w:rFonts w:ascii="ＭＳ ゴシック" w:eastAsia="ＭＳ ゴシック" w:hAnsi="ＭＳ ゴシック" w:hint="eastAsia"/>
        </w:rPr>
        <w:t>電力（k</w:t>
      </w:r>
      <w:r w:rsidR="008A58A5" w:rsidRPr="00BC30A2">
        <w:rPr>
          <w:rFonts w:ascii="ＭＳ ゴシック" w:eastAsia="ＭＳ ゴシック" w:hAnsi="ＭＳ ゴシック" w:hint="eastAsia"/>
        </w:rPr>
        <w:t>Ｗ</w:t>
      </w:r>
      <w:r w:rsidRPr="00BC30A2">
        <w:rPr>
          <w:rFonts w:ascii="ＭＳ ゴシック" w:eastAsia="ＭＳ ゴシック" w:hAnsi="ＭＳ ゴシック" w:hint="eastAsia"/>
        </w:rPr>
        <w:t>）－契約電力}×基本料金</w:t>
      </w:r>
      <w:r w:rsidR="006D5C79" w:rsidRPr="00BC30A2">
        <w:rPr>
          <w:rFonts w:ascii="ＭＳ ゴシック" w:eastAsia="ＭＳ ゴシック" w:hAnsi="ＭＳ ゴシック" w:hint="eastAsia"/>
        </w:rPr>
        <w:t>単価</w:t>
      </w:r>
      <w:r w:rsidR="001C3C45" w:rsidRPr="00BC30A2">
        <w:rPr>
          <w:rFonts w:ascii="ＭＳ ゴシック" w:eastAsia="ＭＳ ゴシック" w:hAnsi="ＭＳ ゴシック" w:hint="eastAsia"/>
        </w:rPr>
        <w:t>（消費税及び地方消費税含む）</w:t>
      </w:r>
      <w:r w:rsidRPr="00BC30A2">
        <w:rPr>
          <w:rFonts w:ascii="ＭＳ ゴシック" w:eastAsia="ＭＳ ゴシック" w:hAnsi="ＭＳ ゴシック" w:hint="eastAsia"/>
        </w:rPr>
        <w:lastRenderedPageBreak/>
        <w:t>×（185</w:t>
      </w:r>
      <w:r w:rsidR="00580CC9" w:rsidRPr="00BC30A2">
        <w:rPr>
          <w:rFonts w:ascii="ＭＳ ゴシック" w:eastAsia="ＭＳ ゴシック" w:hAnsi="ＭＳ ゴシック" w:hint="eastAsia"/>
        </w:rPr>
        <w:t>－</w:t>
      </w:r>
      <w:r w:rsidRPr="00BC30A2">
        <w:rPr>
          <w:rFonts w:ascii="ＭＳ ゴシック" w:eastAsia="ＭＳ ゴシック" w:hAnsi="ＭＳ ゴシック" w:hint="eastAsia"/>
        </w:rPr>
        <w:t>その月の平均力率）／100×1.</w:t>
      </w:r>
      <w:r w:rsidR="00A901D2" w:rsidRPr="00BC30A2">
        <w:rPr>
          <w:rFonts w:ascii="ＭＳ ゴシック" w:eastAsia="ＭＳ ゴシック" w:hAnsi="ＭＳ ゴシック" w:hint="eastAsia"/>
        </w:rPr>
        <w:t>5</w:t>
      </w:r>
    </w:p>
    <w:p w14:paraId="422E3A79" w14:textId="77777777" w:rsidR="00E9475F" w:rsidRPr="00BC30A2" w:rsidRDefault="00E9475F">
      <w:pPr>
        <w:ind w:left="210" w:hangingChars="100" w:hanging="210"/>
        <w:rPr>
          <w:rFonts w:ascii="ＭＳ ゴシック" w:eastAsia="ＭＳ ゴシック" w:hAnsi="ＭＳ ゴシック"/>
        </w:rPr>
      </w:pPr>
      <w:r w:rsidRPr="00BC30A2">
        <w:rPr>
          <w:rFonts w:ascii="ＭＳ ゴシック" w:eastAsia="ＭＳ ゴシック" w:hAnsi="ＭＳ ゴシック" w:hint="eastAsia"/>
        </w:rPr>
        <w:t>３　契約超過金は契約電力を超えて電気を使用された月の料金の支払期日までに、支払われるものとする。</w:t>
      </w:r>
    </w:p>
    <w:p w14:paraId="02860BDA" w14:textId="77777777" w:rsidR="006B516C" w:rsidRPr="00BC30A2" w:rsidRDefault="006B516C">
      <w:pPr>
        <w:rPr>
          <w:rFonts w:ascii="ＭＳ ゴシック" w:eastAsia="ＭＳ ゴシック"/>
        </w:rPr>
      </w:pPr>
    </w:p>
    <w:p w14:paraId="6B816024" w14:textId="77777777" w:rsidR="00E9475F" w:rsidRPr="00BC30A2" w:rsidRDefault="00E9475F" w:rsidP="00D84C96">
      <w:pPr>
        <w:ind w:firstLineChars="100" w:firstLine="210"/>
        <w:rPr>
          <w:rFonts w:ascii="ＭＳ ゴシック" w:eastAsia="ＭＳ ゴシック"/>
        </w:rPr>
      </w:pPr>
      <w:r w:rsidRPr="00BC30A2">
        <w:rPr>
          <w:rFonts w:ascii="ＭＳ ゴシック" w:eastAsia="ＭＳ ゴシック" w:hint="eastAsia"/>
        </w:rPr>
        <w:t>（契約金額等の変更）</w:t>
      </w:r>
    </w:p>
    <w:p w14:paraId="5D523CE4" w14:textId="77777777" w:rsidR="00E9475F" w:rsidRPr="00BC30A2" w:rsidRDefault="00E9475F" w:rsidP="00351091">
      <w:pPr>
        <w:ind w:left="210" w:hangingChars="100" w:hanging="210"/>
        <w:rPr>
          <w:rFonts w:ascii="ＭＳ ゴシック" w:eastAsia="ＭＳ ゴシック"/>
        </w:rPr>
      </w:pPr>
      <w:r w:rsidRPr="00BC30A2">
        <w:rPr>
          <w:rFonts w:ascii="ＭＳ ゴシック" w:eastAsia="ＭＳ ゴシック" w:hint="eastAsia"/>
        </w:rPr>
        <w:t>第７条　この契約の締結後において、</w:t>
      </w:r>
      <w:r w:rsidR="00F36068" w:rsidRPr="00BC30A2">
        <w:rPr>
          <w:rFonts w:ascii="ＭＳ ゴシック" w:eastAsia="ＭＳ ゴシック" w:hint="eastAsia"/>
        </w:rPr>
        <w:t>受注者</w:t>
      </w:r>
      <w:r w:rsidRPr="00BC30A2">
        <w:rPr>
          <w:rFonts w:ascii="ＭＳ ゴシック" w:eastAsia="ＭＳ ゴシック" w:hint="eastAsia"/>
        </w:rPr>
        <w:t>の発電費用等の変動により契約金額等の変更が必要となったときは、</w:t>
      </w:r>
      <w:r w:rsidR="00F36068" w:rsidRPr="00BC30A2">
        <w:rPr>
          <w:rFonts w:ascii="ＭＳ ゴシック" w:eastAsia="ＭＳ ゴシック" w:hint="eastAsia"/>
        </w:rPr>
        <w:t>発注者、受注者</w:t>
      </w:r>
      <w:r w:rsidRPr="00BC30A2">
        <w:rPr>
          <w:rFonts w:ascii="ＭＳ ゴシック" w:eastAsia="ＭＳ ゴシック" w:hint="eastAsia"/>
        </w:rPr>
        <w:t>協議の上、契約金額等を変更することができるものとする。</w:t>
      </w:r>
    </w:p>
    <w:p w14:paraId="36F6D251" w14:textId="77777777" w:rsidR="006B516C" w:rsidRPr="00BC30A2" w:rsidRDefault="006B516C">
      <w:pPr>
        <w:rPr>
          <w:rFonts w:ascii="ＭＳ ゴシック" w:eastAsia="ＭＳ ゴシック"/>
        </w:rPr>
      </w:pPr>
    </w:p>
    <w:p w14:paraId="35EF3EF3" w14:textId="77777777" w:rsidR="00E9475F" w:rsidRPr="00BC30A2" w:rsidRDefault="00E9475F" w:rsidP="00D84C96">
      <w:pPr>
        <w:ind w:firstLineChars="100" w:firstLine="210"/>
        <w:rPr>
          <w:rFonts w:ascii="ＭＳ ゴシック" w:eastAsia="ＭＳ ゴシック"/>
        </w:rPr>
      </w:pPr>
      <w:r w:rsidRPr="00BC30A2">
        <w:rPr>
          <w:rFonts w:ascii="ＭＳ ゴシック" w:eastAsia="ＭＳ ゴシック" w:hint="eastAsia"/>
        </w:rPr>
        <w:t>（計量及び検査）</w:t>
      </w:r>
    </w:p>
    <w:p w14:paraId="364EBBBB" w14:textId="77777777" w:rsidR="00E9475F" w:rsidRPr="00BC30A2" w:rsidRDefault="00E9475F" w:rsidP="003F50D1">
      <w:pPr>
        <w:ind w:left="180" w:hanging="180"/>
        <w:rPr>
          <w:rFonts w:ascii="ＭＳ ゴシック" w:eastAsia="ＭＳ ゴシック"/>
        </w:rPr>
      </w:pPr>
      <w:r w:rsidRPr="00BC30A2">
        <w:rPr>
          <w:rFonts w:ascii="ＭＳ ゴシック" w:eastAsia="ＭＳ ゴシック" w:hint="eastAsia"/>
        </w:rPr>
        <w:t>第８条</w:t>
      </w:r>
      <w:r w:rsidRPr="00BC30A2">
        <w:rPr>
          <w:rFonts w:ascii="ＭＳ ゴシック" w:eastAsia="ＭＳ ゴシック"/>
        </w:rPr>
        <w:t xml:space="preserve">  </w:t>
      </w:r>
      <w:r w:rsidR="00F36068" w:rsidRPr="00BC30A2">
        <w:rPr>
          <w:rFonts w:ascii="ＭＳ ゴシック" w:eastAsia="ＭＳ ゴシック" w:hAnsi="ＭＳ ゴシック" w:hint="eastAsia"/>
        </w:rPr>
        <w:t>受注者</w:t>
      </w:r>
      <w:r w:rsidR="003F50D1" w:rsidRPr="00BC30A2">
        <w:rPr>
          <w:rFonts w:ascii="ＭＳ ゴシック" w:eastAsia="ＭＳ ゴシック" w:hAnsi="ＭＳ ゴシック" w:hint="eastAsia"/>
        </w:rPr>
        <w:t>は、第３項の場合を除き、</w:t>
      </w:r>
      <w:r w:rsidR="00F36068" w:rsidRPr="00BC30A2">
        <w:rPr>
          <w:rFonts w:ascii="ＭＳ ゴシック" w:eastAsia="ＭＳ ゴシック" w:hint="eastAsia"/>
        </w:rPr>
        <w:t>発注者</w:t>
      </w:r>
      <w:r w:rsidRPr="00BC30A2">
        <w:rPr>
          <w:rFonts w:ascii="ＭＳ ゴシック" w:eastAsia="ＭＳ ゴシック" w:hint="eastAsia"/>
        </w:rPr>
        <w:t>の最大需要電力（需要電力の最大値であって30分最大需要電力計により計量される値をいう。）及び</w:t>
      </w:r>
      <w:r w:rsidR="00F36068" w:rsidRPr="00BC30A2">
        <w:rPr>
          <w:rFonts w:ascii="ＭＳ ゴシック" w:eastAsia="ＭＳ ゴシック" w:hint="eastAsia"/>
        </w:rPr>
        <w:t>発注者</w:t>
      </w:r>
      <w:r w:rsidRPr="00BC30A2">
        <w:rPr>
          <w:rFonts w:ascii="ＭＳ ゴシック" w:eastAsia="ＭＳ ゴシック" w:hint="eastAsia"/>
        </w:rPr>
        <w:t>が使用した電力量（以下「使用電力量」という。）を毎月１日の０時から当該月の最終日の24時までの期間（以下「計量期間」という。）に電力量計に記録された値により計量し、その結果について</w:t>
      </w:r>
      <w:r w:rsidR="00F36068" w:rsidRPr="00BC30A2">
        <w:rPr>
          <w:rFonts w:ascii="ＭＳ ゴシック" w:eastAsia="ＭＳ ゴシック" w:hint="eastAsia"/>
        </w:rPr>
        <w:t>発注者</w:t>
      </w:r>
      <w:r w:rsidRPr="00BC30A2">
        <w:rPr>
          <w:rFonts w:ascii="ＭＳ ゴシック" w:eastAsia="ＭＳ ゴシック" w:hint="eastAsia"/>
        </w:rPr>
        <w:t>が別に指定する職員による検査を受けるものとする。</w:t>
      </w:r>
    </w:p>
    <w:p w14:paraId="0584CB68" w14:textId="77777777" w:rsidR="00E9475F" w:rsidRPr="00BC30A2" w:rsidRDefault="00E9475F">
      <w:pPr>
        <w:ind w:left="180" w:hanging="180"/>
        <w:rPr>
          <w:rFonts w:ascii="ＭＳ ゴシック" w:eastAsia="ＭＳ ゴシック"/>
        </w:rPr>
      </w:pPr>
      <w:r w:rsidRPr="00BC30A2">
        <w:rPr>
          <w:rFonts w:ascii="ＭＳ ゴシック" w:eastAsia="ＭＳ ゴシック" w:hint="eastAsia"/>
        </w:rPr>
        <w:t xml:space="preserve">２　前項の計量日時（検針日）は各月初日とするものとする。　</w:t>
      </w:r>
    </w:p>
    <w:p w14:paraId="527BF96C" w14:textId="77777777" w:rsidR="00470971" w:rsidRPr="00BC30A2" w:rsidRDefault="00470971" w:rsidP="00470971">
      <w:pPr>
        <w:pStyle w:val="2"/>
        <w:rPr>
          <w:rFonts w:hAnsi="ＭＳ ゴシック"/>
          <w:color w:val="auto"/>
        </w:rPr>
      </w:pPr>
      <w:r w:rsidRPr="00BC30A2">
        <w:rPr>
          <w:rFonts w:hAnsi="ＭＳ ゴシック" w:hint="eastAsia"/>
          <w:color w:val="auto"/>
        </w:rPr>
        <w:t>３　下記項目に該当する場合は、その月の</w:t>
      </w:r>
      <w:r w:rsidR="00F36068" w:rsidRPr="00BC30A2">
        <w:rPr>
          <w:rFonts w:hAnsi="ＭＳ ゴシック" w:hint="eastAsia"/>
          <w:color w:val="auto"/>
        </w:rPr>
        <w:t>発注者</w:t>
      </w:r>
      <w:r w:rsidRPr="00BC30A2">
        <w:rPr>
          <w:rFonts w:hAnsi="ＭＳ ゴシック" w:hint="eastAsia"/>
          <w:color w:val="auto"/>
        </w:rPr>
        <w:t>の使用電力量及び最大需要電力につき、日割若しくは時間割を基準に</w:t>
      </w:r>
      <w:r w:rsidR="00F36068" w:rsidRPr="00BC30A2">
        <w:rPr>
          <w:rFonts w:hAnsi="ＭＳ ゴシック" w:hint="eastAsia"/>
          <w:color w:val="auto"/>
        </w:rPr>
        <w:t>発注者、受注者</w:t>
      </w:r>
      <w:r w:rsidRPr="00BC30A2">
        <w:rPr>
          <w:rFonts w:hAnsi="ＭＳ ゴシック" w:hint="eastAsia"/>
          <w:color w:val="auto"/>
        </w:rPr>
        <w:t>協議の上決めるものとする。</w:t>
      </w:r>
    </w:p>
    <w:p w14:paraId="791C7740" w14:textId="77777777" w:rsidR="00470971" w:rsidRPr="00BC30A2" w:rsidRDefault="00303A7C" w:rsidP="00303A7C">
      <w:pPr>
        <w:ind w:firstLineChars="50" w:firstLine="105"/>
        <w:rPr>
          <w:rFonts w:ascii="ＭＳ ゴシック" w:eastAsia="ＭＳ ゴシック" w:hAnsi="ＭＳ ゴシック"/>
        </w:rPr>
      </w:pPr>
      <w:r w:rsidRPr="00BC30A2">
        <w:rPr>
          <w:rFonts w:ascii="ＭＳ ゴシック" w:eastAsia="ＭＳ ゴシック" w:hAnsi="ＭＳ ゴシック" w:hint="eastAsia"/>
        </w:rPr>
        <w:t xml:space="preserve">(1)　</w:t>
      </w:r>
      <w:r w:rsidR="00470971" w:rsidRPr="00BC30A2">
        <w:rPr>
          <w:rFonts w:ascii="ＭＳ ゴシック" w:eastAsia="ＭＳ ゴシック" w:hAnsi="ＭＳ ゴシック" w:hint="eastAsia"/>
        </w:rPr>
        <w:t>電気の供給を休止若しくは停止し、又は本契約が消滅した場合</w:t>
      </w:r>
    </w:p>
    <w:p w14:paraId="5417DC58" w14:textId="77777777" w:rsidR="00470971" w:rsidRPr="00BC30A2" w:rsidRDefault="00303A7C" w:rsidP="00303A7C">
      <w:pPr>
        <w:ind w:firstLineChars="50" w:firstLine="105"/>
        <w:rPr>
          <w:rFonts w:ascii="ＭＳ ゴシック" w:eastAsia="ＭＳ ゴシック" w:hAnsi="ＭＳ ゴシック"/>
        </w:rPr>
      </w:pPr>
      <w:r w:rsidRPr="00BC30A2">
        <w:rPr>
          <w:rFonts w:ascii="ＭＳ ゴシック" w:eastAsia="ＭＳ ゴシック" w:hAnsi="ＭＳ ゴシック" w:hint="eastAsia"/>
        </w:rPr>
        <w:t xml:space="preserve">(2)　</w:t>
      </w:r>
      <w:r w:rsidR="00470971" w:rsidRPr="00BC30A2">
        <w:rPr>
          <w:rFonts w:ascii="ＭＳ ゴシック" w:eastAsia="ＭＳ ゴシック" w:hAnsi="ＭＳ ゴシック" w:hint="eastAsia"/>
        </w:rPr>
        <w:t>契約電力、供給電圧等を変更した場合</w:t>
      </w:r>
    </w:p>
    <w:p w14:paraId="326CECD1" w14:textId="77777777" w:rsidR="00470971" w:rsidRPr="00BC30A2" w:rsidRDefault="00303A7C" w:rsidP="006B516C">
      <w:pPr>
        <w:ind w:leftChars="50" w:left="420" w:hangingChars="150" w:hanging="315"/>
        <w:rPr>
          <w:rFonts w:ascii="ＭＳ ゴシック" w:eastAsia="ＭＳ ゴシック" w:hAnsi="ＭＳ ゴシック"/>
        </w:rPr>
      </w:pPr>
      <w:r w:rsidRPr="00BC30A2">
        <w:rPr>
          <w:rFonts w:ascii="ＭＳ ゴシック" w:eastAsia="ＭＳ ゴシック" w:hAnsi="ＭＳ ゴシック" w:hint="eastAsia"/>
        </w:rPr>
        <w:t xml:space="preserve">(3)　</w:t>
      </w:r>
      <w:r w:rsidR="00470971" w:rsidRPr="00BC30A2">
        <w:rPr>
          <w:rFonts w:ascii="ＭＳ ゴシック" w:eastAsia="ＭＳ ゴシック" w:hAnsi="ＭＳ ゴシック" w:hint="eastAsia"/>
        </w:rPr>
        <w:t>電力量計の故障等によって使用電力量又は最大需要電力を正しく計量できなかった場合</w:t>
      </w:r>
    </w:p>
    <w:p w14:paraId="17C5E765" w14:textId="77777777" w:rsidR="006B516C" w:rsidRPr="00BC30A2" w:rsidRDefault="006B516C">
      <w:pPr>
        <w:rPr>
          <w:rFonts w:ascii="ＭＳ ゴシック" w:eastAsia="ＭＳ ゴシック"/>
        </w:rPr>
      </w:pPr>
    </w:p>
    <w:p w14:paraId="1E4ABC86" w14:textId="77777777" w:rsidR="00470971" w:rsidRPr="00BC30A2" w:rsidRDefault="00235F66" w:rsidP="00D84C96">
      <w:pPr>
        <w:ind w:firstLineChars="100" w:firstLine="210"/>
        <w:rPr>
          <w:rFonts w:ascii="ＭＳ ゴシック" w:eastAsia="ＭＳ ゴシック"/>
        </w:rPr>
      </w:pPr>
      <w:r w:rsidRPr="00BC30A2">
        <w:rPr>
          <w:rFonts w:ascii="ＭＳ ゴシック" w:eastAsia="ＭＳ ゴシック" w:hint="eastAsia"/>
        </w:rPr>
        <w:t>（電気料金及び代金の支払い等）</w:t>
      </w:r>
    </w:p>
    <w:p w14:paraId="2467BAE1" w14:textId="00CD35DF" w:rsidR="005D1E34" w:rsidRPr="00BC30A2" w:rsidRDefault="00E9475F" w:rsidP="005D1E34">
      <w:pPr>
        <w:ind w:left="180" w:hanging="180"/>
        <w:rPr>
          <w:rFonts w:ascii="ＭＳ ゴシック" w:eastAsia="ＭＳ ゴシック" w:hAnsi="ＭＳ ゴシック"/>
        </w:rPr>
      </w:pPr>
      <w:r w:rsidRPr="00BC30A2">
        <w:rPr>
          <w:rFonts w:ascii="ＭＳ ゴシック" w:eastAsia="ＭＳ ゴシック" w:hint="eastAsia"/>
        </w:rPr>
        <w:t>第９条</w:t>
      </w:r>
      <w:r w:rsidR="00580CC9" w:rsidRPr="00BC30A2">
        <w:rPr>
          <w:rFonts w:ascii="ＭＳ ゴシック" w:eastAsia="ＭＳ ゴシック" w:hint="eastAsia"/>
        </w:rPr>
        <w:t xml:space="preserve">　</w:t>
      </w:r>
      <w:r w:rsidR="00F36068" w:rsidRPr="00BC30A2">
        <w:rPr>
          <w:rFonts w:ascii="ＭＳ ゴシック" w:eastAsia="ＭＳ ゴシック" w:hint="eastAsia"/>
        </w:rPr>
        <w:t>受注者</w:t>
      </w:r>
      <w:r w:rsidRPr="00BC30A2">
        <w:rPr>
          <w:rFonts w:ascii="ＭＳ ゴシック" w:eastAsia="ＭＳ ゴシック" w:hint="eastAsia"/>
        </w:rPr>
        <w:t>は</w:t>
      </w:r>
      <w:r w:rsidR="00227CF2" w:rsidRPr="00BC30A2">
        <w:rPr>
          <w:rFonts w:ascii="ＭＳ ゴシック" w:eastAsia="ＭＳ ゴシック" w:hint="eastAsia"/>
        </w:rPr>
        <w:t>、</w:t>
      </w:r>
      <w:r w:rsidRPr="00BC30A2">
        <w:rPr>
          <w:rFonts w:ascii="ＭＳ ゴシック" w:eastAsia="ＭＳ ゴシック" w:hint="eastAsia"/>
        </w:rPr>
        <w:t>前条の規定による検査に合格したときは、月毎に第３条第１号に規定する契約電力に基本料金単価を乗じて得た基本料金、計量期間にかかる使用電力量に</w:t>
      </w:r>
      <w:r w:rsidR="00E673CB" w:rsidRPr="00BC30A2">
        <w:rPr>
          <w:rFonts w:ascii="ＭＳ ゴシック" w:eastAsia="ＭＳ ゴシック" w:hint="eastAsia"/>
        </w:rPr>
        <w:t>各月の</w:t>
      </w:r>
      <w:r w:rsidRPr="00BC30A2">
        <w:rPr>
          <w:rFonts w:ascii="ＭＳ ゴシック" w:eastAsia="ＭＳ ゴシック" w:hint="eastAsia"/>
        </w:rPr>
        <w:t>電力量</w:t>
      </w:r>
      <w:r w:rsidR="00CF75F6" w:rsidRPr="00BC30A2">
        <w:rPr>
          <w:rFonts w:ascii="ＭＳ ゴシック" w:eastAsia="ＭＳ ゴシック" w:hint="eastAsia"/>
        </w:rPr>
        <w:t>料金単価を乗じて得た電力量料金</w:t>
      </w:r>
      <w:r w:rsidR="00660C8A" w:rsidRPr="00BC30A2">
        <w:rPr>
          <w:rFonts w:ascii="ＭＳ ゴシック" w:eastAsia="ＭＳ ゴシック" w:hint="eastAsia"/>
        </w:rPr>
        <w:t>及び</w:t>
      </w:r>
      <w:r w:rsidR="005D1E34" w:rsidRPr="00BC30A2">
        <w:rPr>
          <w:rFonts w:ascii="ＭＳ ゴシック" w:eastAsia="ＭＳ ゴシック" w:hAnsi="ＭＳ ゴシック" w:hint="eastAsia"/>
        </w:rPr>
        <w:t>中部電力ミライズ株式会社</w:t>
      </w:r>
      <w:r w:rsidRPr="00BC30A2">
        <w:rPr>
          <w:rFonts w:ascii="ＭＳ ゴシック" w:eastAsia="ＭＳ ゴシック" w:hint="eastAsia"/>
        </w:rPr>
        <w:t>が</w:t>
      </w:r>
      <w:r w:rsidR="00E673CB" w:rsidRPr="00BC30A2">
        <w:rPr>
          <w:rFonts w:ascii="ＭＳ ゴシック" w:eastAsia="ＭＳ ゴシック" w:hint="eastAsia"/>
        </w:rPr>
        <w:t>高圧電力</w:t>
      </w:r>
      <w:r w:rsidRPr="00BC30A2">
        <w:rPr>
          <w:rFonts w:ascii="ＭＳ ゴシック" w:eastAsia="ＭＳ ゴシック" w:hint="eastAsia"/>
        </w:rPr>
        <w:t>需要家に適用する燃料費調整額</w:t>
      </w:r>
      <w:r w:rsidR="005D1E34" w:rsidRPr="00BC30A2">
        <w:rPr>
          <w:rFonts w:ascii="ＭＳ ゴシック" w:eastAsia="ＭＳ ゴシック" w:hAnsi="ＭＳ ゴシック" w:hint="eastAsia"/>
        </w:rPr>
        <w:t>(*1</w:t>
      </w:r>
      <w:r w:rsidR="005D1E34" w:rsidRPr="00BC30A2">
        <w:rPr>
          <w:rFonts w:ascii="ＭＳ ゴシック" w:eastAsia="ＭＳ ゴシック" w:hAnsi="ＭＳ ゴシック"/>
        </w:rPr>
        <w:t>)</w:t>
      </w:r>
      <w:r w:rsidR="005D1E34" w:rsidRPr="00BC30A2">
        <w:rPr>
          <w:rFonts w:ascii="ＭＳ ゴシック" w:eastAsia="ＭＳ ゴシック" w:hint="eastAsia"/>
        </w:rPr>
        <w:t>及び再生可能エネルギー発電促進賦課金</w:t>
      </w:r>
      <w:r w:rsidR="005D1E34" w:rsidRPr="00BC30A2">
        <w:rPr>
          <w:rFonts w:ascii="ＭＳ ゴシック" w:eastAsia="ＭＳ ゴシック" w:hAnsi="ＭＳ ゴシック" w:hint="eastAsia"/>
        </w:rPr>
        <w:t>(*</w:t>
      </w:r>
      <w:r w:rsidR="005D1E34" w:rsidRPr="00BC30A2">
        <w:rPr>
          <w:rFonts w:ascii="ＭＳ ゴシック" w:eastAsia="ＭＳ ゴシック" w:hAnsi="ＭＳ ゴシック"/>
        </w:rPr>
        <w:t>2)</w:t>
      </w:r>
      <w:r w:rsidR="005D1E34" w:rsidRPr="00BC30A2">
        <w:rPr>
          <w:rFonts w:ascii="ＭＳ ゴシック" w:eastAsia="ＭＳ ゴシック" w:hAnsi="ＭＳ ゴシック" w:hint="eastAsia"/>
        </w:rPr>
        <w:t>を加算し、これに消費税及び地方消費税相当額を付加した金額（以下「代金」という。）を発注者に対し、適法な請求書により請求するものとする。</w:t>
      </w:r>
    </w:p>
    <w:p w14:paraId="102A516B" w14:textId="77777777" w:rsidR="00E9475F" w:rsidRPr="00BC30A2" w:rsidRDefault="00E9475F">
      <w:pPr>
        <w:ind w:left="180" w:hanging="180"/>
        <w:rPr>
          <w:rFonts w:ascii="ＭＳ ゴシック" w:eastAsia="ＭＳ ゴシック"/>
        </w:rPr>
      </w:pPr>
      <w:r w:rsidRPr="00BC30A2">
        <w:rPr>
          <w:rFonts w:ascii="ＭＳ ゴシック" w:eastAsia="ＭＳ ゴシック" w:hint="eastAsia"/>
        </w:rPr>
        <w:t xml:space="preserve">　　なお、使用電力量に小数点以下の端数がある場合は小数点以下第１位で四捨五入する</w:t>
      </w:r>
    </w:p>
    <w:p w14:paraId="42822CDE" w14:textId="77777777" w:rsidR="00E9475F" w:rsidRPr="00BC30A2" w:rsidRDefault="00E9475F">
      <w:pPr>
        <w:ind w:left="180" w:hanging="180"/>
        <w:rPr>
          <w:rFonts w:ascii="ＭＳ ゴシック" w:eastAsia="ＭＳ ゴシック"/>
        </w:rPr>
      </w:pPr>
      <w:r w:rsidRPr="00BC30A2">
        <w:rPr>
          <w:rFonts w:ascii="ＭＳ ゴシック" w:eastAsia="ＭＳ ゴシック" w:hint="eastAsia"/>
        </w:rPr>
        <w:t xml:space="preserve">　ものとし、計算の結果、代金に円未満の端数が生じたときは、これを切り捨てるものと</w:t>
      </w:r>
    </w:p>
    <w:p w14:paraId="170026EE" w14:textId="6375E17A" w:rsidR="00E9475F" w:rsidRPr="00BC30A2" w:rsidRDefault="006B516C">
      <w:pPr>
        <w:ind w:left="180" w:hanging="180"/>
        <w:rPr>
          <w:rFonts w:ascii="ＭＳ ゴシック" w:eastAsia="ＭＳ ゴシック"/>
        </w:rPr>
      </w:pPr>
      <w:r w:rsidRPr="00BC30A2">
        <w:rPr>
          <w:rFonts w:ascii="ＭＳ ゴシック" w:eastAsia="ＭＳ ゴシック" w:hint="eastAsia"/>
        </w:rPr>
        <w:t xml:space="preserve">　する。</w:t>
      </w:r>
    </w:p>
    <w:p w14:paraId="13946880" w14:textId="77777777" w:rsidR="00546AF6" w:rsidRPr="00BC30A2" w:rsidRDefault="00546AF6" w:rsidP="00546AF6">
      <w:pPr>
        <w:ind w:leftChars="200" w:left="630" w:hangingChars="100" w:hanging="210"/>
        <w:rPr>
          <w:rFonts w:ascii="ＭＳ ゴシック" w:eastAsia="ＭＳ ゴシック" w:hAnsi="ＭＳ ゴシック"/>
        </w:rPr>
      </w:pPr>
      <w:r w:rsidRPr="00BC30A2">
        <w:rPr>
          <w:rFonts w:ascii="ＭＳ ゴシック" w:eastAsia="ＭＳ ゴシック" w:hAnsi="ＭＳ ゴシック" w:hint="eastAsia"/>
        </w:rPr>
        <w:t>(*1</w:t>
      </w:r>
      <w:r w:rsidRPr="00BC30A2">
        <w:rPr>
          <w:rFonts w:ascii="ＭＳ ゴシック" w:eastAsia="ＭＳ ゴシック" w:hAnsi="ＭＳ ゴシック"/>
        </w:rPr>
        <w:t>)</w:t>
      </w:r>
      <w:r w:rsidRPr="00BC30A2">
        <w:rPr>
          <w:rFonts w:ascii="ＭＳ ゴシック" w:eastAsia="ＭＳ ゴシック" w:hAnsi="ＭＳ ゴシック" w:hint="eastAsia"/>
        </w:rPr>
        <w:t>燃料費調整額は、受注者が適用する電気需給約款(中部電力管内</w:t>
      </w:r>
      <w:r w:rsidRPr="00BC30A2">
        <w:rPr>
          <w:rFonts w:ascii="ＭＳ ゴシック" w:eastAsia="ＭＳ ゴシック" w:hAnsi="ＭＳ ゴシック"/>
        </w:rPr>
        <w:t>)</w:t>
      </w:r>
      <w:r w:rsidRPr="00BC30A2">
        <w:rPr>
          <w:rFonts w:ascii="ＭＳ ゴシック" w:eastAsia="ＭＳ ゴシック" w:hAnsi="ＭＳ ゴシック" w:hint="eastAsia"/>
        </w:rPr>
        <w:t>によるものとする。</w:t>
      </w:r>
    </w:p>
    <w:p w14:paraId="3F79A2A2" w14:textId="77777777" w:rsidR="00546AF6" w:rsidRPr="00BC30A2" w:rsidRDefault="00546AF6" w:rsidP="00546AF6">
      <w:pPr>
        <w:ind w:left="630" w:hangingChars="300" w:hanging="630"/>
        <w:rPr>
          <w:rFonts w:ascii="ＭＳ ゴシック" w:eastAsia="ＭＳ ゴシック" w:hAnsi="ＭＳ ゴシック"/>
        </w:rPr>
      </w:pPr>
      <w:r w:rsidRPr="00BC30A2">
        <w:rPr>
          <w:rFonts w:ascii="ＭＳ ゴシック" w:eastAsia="ＭＳ ゴシック" w:hAnsi="ＭＳ ゴシック" w:hint="eastAsia"/>
        </w:rPr>
        <w:t xml:space="preserve">　　(*</w:t>
      </w:r>
      <w:r w:rsidRPr="00BC30A2">
        <w:rPr>
          <w:rFonts w:ascii="ＭＳ ゴシック" w:eastAsia="ＭＳ ゴシック" w:hAnsi="ＭＳ ゴシック"/>
        </w:rPr>
        <w:t>2)</w:t>
      </w:r>
      <w:r w:rsidRPr="00BC30A2">
        <w:rPr>
          <w:rFonts w:ascii="ＭＳ ゴシック" w:eastAsia="ＭＳ ゴシック" w:hAnsi="ＭＳ ゴシック" w:hint="eastAsia"/>
        </w:rPr>
        <w:t>再生可能エネルギー発電促進賦課金(税込</w:t>
      </w:r>
      <w:r w:rsidRPr="00BC30A2">
        <w:rPr>
          <w:rFonts w:ascii="ＭＳ ゴシック" w:eastAsia="ＭＳ ゴシック" w:hAnsi="ＭＳ ゴシック"/>
        </w:rPr>
        <w:t>)</w:t>
      </w:r>
      <w:r w:rsidRPr="00BC30A2">
        <w:rPr>
          <w:rFonts w:ascii="ＭＳ ゴシック" w:eastAsia="ＭＳ ゴシック" w:hAnsi="ＭＳ ゴシック" w:hint="eastAsia"/>
        </w:rPr>
        <w:t>は、経済産業大臣が定める単価とする。</w:t>
      </w:r>
    </w:p>
    <w:p w14:paraId="3860FA2B" w14:textId="77777777" w:rsidR="00546AF6" w:rsidRPr="00BC30A2" w:rsidRDefault="00546AF6" w:rsidP="00546AF6">
      <w:pPr>
        <w:ind w:left="210" w:hangingChars="100" w:hanging="210"/>
        <w:rPr>
          <w:rFonts w:ascii="ＭＳ ゴシック" w:eastAsia="ＭＳ ゴシック" w:hAnsi="ＭＳ ゴシック"/>
        </w:rPr>
      </w:pPr>
      <w:r w:rsidRPr="00BC30A2">
        <w:rPr>
          <w:rFonts w:ascii="ＭＳ ゴシック" w:eastAsia="ＭＳ ゴシック" w:hAnsi="ＭＳ ゴシック" w:hint="eastAsia"/>
        </w:rPr>
        <w:lastRenderedPageBreak/>
        <w:t>２　前項の基本料金は、力率の変動に応じて、その一月の力率が85％を上回る場合は、その上回る１％につき基本料金の１％を割引きし、85％を下回る場合は、その下回る１％につき基本料金の１％を割増するものとする。なお、力率に小数点以下の端数がある場合は小数点第１位で四捨五入するものとする。</w:t>
      </w:r>
    </w:p>
    <w:p w14:paraId="016B2F49" w14:textId="77777777" w:rsidR="00935F83" w:rsidRPr="00BC30A2" w:rsidRDefault="00935F83" w:rsidP="00935F83">
      <w:pPr>
        <w:ind w:leftChars="200" w:left="630" w:hangingChars="100" w:hanging="210"/>
        <w:rPr>
          <w:rFonts w:ascii="ＭＳ ゴシック" w:eastAsia="ＭＳ ゴシック" w:hAnsi="ＭＳ ゴシック"/>
        </w:rPr>
      </w:pPr>
      <w:r w:rsidRPr="00BC30A2">
        <w:rPr>
          <w:rFonts w:ascii="ＭＳ ゴシック" w:eastAsia="ＭＳ ゴシック" w:hAnsi="ＭＳ ゴシック" w:hint="eastAsia"/>
        </w:rPr>
        <w:t>(*1</w:t>
      </w:r>
      <w:r w:rsidRPr="00BC30A2">
        <w:rPr>
          <w:rFonts w:ascii="ＭＳ ゴシック" w:eastAsia="ＭＳ ゴシック" w:hAnsi="ＭＳ ゴシック"/>
        </w:rPr>
        <w:t>)</w:t>
      </w:r>
      <w:r w:rsidRPr="00BC30A2">
        <w:rPr>
          <w:rFonts w:ascii="ＭＳ ゴシック" w:eastAsia="ＭＳ ゴシック" w:hAnsi="ＭＳ ゴシック" w:hint="eastAsia"/>
        </w:rPr>
        <w:t>燃料費調整額は、受注者が適用する電気需給約款(中部電力管内</w:t>
      </w:r>
      <w:r w:rsidRPr="00BC30A2">
        <w:rPr>
          <w:rFonts w:ascii="ＭＳ ゴシック" w:eastAsia="ＭＳ ゴシック" w:hAnsi="ＭＳ ゴシック"/>
        </w:rPr>
        <w:t>)</w:t>
      </w:r>
      <w:r w:rsidRPr="00BC30A2">
        <w:rPr>
          <w:rFonts w:ascii="ＭＳ ゴシック" w:eastAsia="ＭＳ ゴシック" w:hAnsi="ＭＳ ゴシック" w:hint="eastAsia"/>
        </w:rPr>
        <w:t>によるものとする。</w:t>
      </w:r>
    </w:p>
    <w:p w14:paraId="0801A2B2" w14:textId="77777777" w:rsidR="00935F83" w:rsidRPr="00BC30A2" w:rsidRDefault="00935F83" w:rsidP="00935F83">
      <w:pPr>
        <w:ind w:left="630" w:hangingChars="300" w:hanging="630"/>
        <w:rPr>
          <w:rFonts w:ascii="ＭＳ ゴシック" w:eastAsia="ＭＳ ゴシック" w:hAnsi="ＭＳ ゴシック"/>
        </w:rPr>
      </w:pPr>
      <w:r w:rsidRPr="00BC30A2">
        <w:rPr>
          <w:rFonts w:ascii="ＭＳ ゴシック" w:eastAsia="ＭＳ ゴシック" w:hAnsi="ＭＳ ゴシック" w:hint="eastAsia"/>
        </w:rPr>
        <w:t xml:space="preserve">　　(*</w:t>
      </w:r>
      <w:r w:rsidRPr="00BC30A2">
        <w:rPr>
          <w:rFonts w:ascii="ＭＳ ゴシック" w:eastAsia="ＭＳ ゴシック" w:hAnsi="ＭＳ ゴシック"/>
        </w:rPr>
        <w:t>2)</w:t>
      </w:r>
      <w:r w:rsidRPr="00BC30A2">
        <w:rPr>
          <w:rFonts w:ascii="ＭＳ ゴシック" w:eastAsia="ＭＳ ゴシック" w:hAnsi="ＭＳ ゴシック" w:hint="eastAsia"/>
        </w:rPr>
        <w:t>再生可能エネルギー発電促進賦課金(税込</w:t>
      </w:r>
      <w:r w:rsidRPr="00BC30A2">
        <w:rPr>
          <w:rFonts w:ascii="ＭＳ ゴシック" w:eastAsia="ＭＳ ゴシック" w:hAnsi="ＭＳ ゴシック"/>
        </w:rPr>
        <w:t>)</w:t>
      </w:r>
      <w:r w:rsidRPr="00BC30A2">
        <w:rPr>
          <w:rFonts w:ascii="ＭＳ ゴシック" w:eastAsia="ＭＳ ゴシック" w:hAnsi="ＭＳ ゴシック" w:hint="eastAsia"/>
        </w:rPr>
        <w:t>は、経済産業大臣が定める単価とする。</w:t>
      </w:r>
    </w:p>
    <w:p w14:paraId="0F0B5E4D" w14:textId="1887E624" w:rsidR="000D09F2" w:rsidRPr="00F87B78" w:rsidRDefault="000D09F2" w:rsidP="000D09F2">
      <w:pPr>
        <w:ind w:left="210" w:hangingChars="100" w:hanging="210"/>
        <w:rPr>
          <w:rFonts w:ascii="ＭＳ ゴシック" w:eastAsia="ＭＳ ゴシック"/>
        </w:rPr>
      </w:pPr>
      <w:r w:rsidRPr="00F87B78">
        <w:rPr>
          <w:rFonts w:ascii="ＭＳ ゴシック" w:eastAsia="ＭＳ ゴシック" w:hint="eastAsia"/>
        </w:rPr>
        <w:t>３ 　発注者は、その一月の代金をその翌月10日までに、適法な請求書にて請求するものとし、発注者は請求のあった月の末日(金融機関休業日の場合はその翌営業日)を支払期限として受注者に支払うものとする。</w:t>
      </w:r>
    </w:p>
    <w:p w14:paraId="0480C0E0" w14:textId="65EA9ACE" w:rsidR="006B516C" w:rsidRPr="00F87B78" w:rsidRDefault="000D09F2" w:rsidP="000D09F2">
      <w:pPr>
        <w:ind w:leftChars="100" w:left="210" w:firstLineChars="100" w:firstLine="210"/>
        <w:rPr>
          <w:rFonts w:ascii="ＭＳ ゴシック" w:eastAsia="ＭＳ ゴシック"/>
        </w:rPr>
      </w:pPr>
      <w:r w:rsidRPr="00F87B78">
        <w:rPr>
          <w:rFonts w:ascii="ＭＳ ゴシック" w:eastAsia="ＭＳ ゴシック" w:hint="eastAsia"/>
        </w:rPr>
        <w:t>また、支払い期日までに該当月の電気料金が支払われなかった場合は、支払期日の翌日から起算して支払いを実施した日までの日数に応じ、発注者は受注者の請求金額に対して年率2.5％の割合で計算した遅延利息を受注者に支払うものとする。</w:t>
      </w:r>
    </w:p>
    <w:p w14:paraId="7441B9F5" w14:textId="77777777" w:rsidR="000D09F2" w:rsidRPr="000D09F2" w:rsidRDefault="000D09F2" w:rsidP="000D09F2">
      <w:pPr>
        <w:rPr>
          <w:rFonts w:ascii="ＭＳ ゴシック" w:eastAsia="ＭＳ ゴシック"/>
          <w:color w:val="FF0000"/>
        </w:rPr>
      </w:pPr>
    </w:p>
    <w:p w14:paraId="5A741316" w14:textId="77777777" w:rsidR="00E9475F" w:rsidRPr="00BC30A2" w:rsidRDefault="00E9475F" w:rsidP="00D84C96">
      <w:pPr>
        <w:ind w:firstLineChars="100" w:firstLine="210"/>
        <w:rPr>
          <w:rFonts w:ascii="ＭＳ ゴシック" w:eastAsia="ＭＳ ゴシック"/>
        </w:rPr>
      </w:pPr>
      <w:r w:rsidRPr="00BC30A2">
        <w:rPr>
          <w:rFonts w:ascii="ＭＳ ゴシック" w:eastAsia="ＭＳ ゴシック" w:hint="eastAsia"/>
        </w:rPr>
        <w:t>（権利義務の譲渡、承継）</w:t>
      </w:r>
    </w:p>
    <w:p w14:paraId="320D184C" w14:textId="77777777" w:rsidR="00E9475F" w:rsidRPr="00BC30A2" w:rsidRDefault="00E9475F" w:rsidP="00366B5C">
      <w:pPr>
        <w:ind w:left="210" w:hangingChars="100" w:hanging="210"/>
        <w:rPr>
          <w:rFonts w:ascii="ＭＳ ゴシック" w:eastAsia="ＭＳ ゴシック"/>
        </w:rPr>
      </w:pPr>
      <w:r w:rsidRPr="00BC30A2">
        <w:rPr>
          <w:rFonts w:ascii="ＭＳ ゴシック" w:eastAsia="ＭＳ ゴシック" w:hint="eastAsia"/>
        </w:rPr>
        <w:t xml:space="preserve">第10条　</w:t>
      </w:r>
      <w:r w:rsidR="00F36068" w:rsidRPr="00BC30A2">
        <w:rPr>
          <w:rFonts w:ascii="ＭＳ ゴシック" w:eastAsia="ＭＳ ゴシック" w:hint="eastAsia"/>
        </w:rPr>
        <w:t>受注者</w:t>
      </w:r>
      <w:r w:rsidRPr="00BC30A2">
        <w:rPr>
          <w:rFonts w:ascii="ＭＳ ゴシック" w:eastAsia="ＭＳ ゴシック" w:hint="eastAsia"/>
        </w:rPr>
        <w:t>は</w:t>
      </w:r>
      <w:r w:rsidR="00366B5C" w:rsidRPr="00BC30A2">
        <w:rPr>
          <w:rFonts w:ascii="ＭＳ ゴシック" w:eastAsia="ＭＳ ゴシック" w:hint="eastAsia"/>
        </w:rPr>
        <w:t>、</w:t>
      </w:r>
      <w:r w:rsidRPr="00BC30A2">
        <w:rPr>
          <w:rFonts w:ascii="ＭＳ ゴシック" w:eastAsia="ＭＳ ゴシック" w:hint="eastAsia"/>
        </w:rPr>
        <w:t>この契約により生じる権利又は義務を第三者に譲渡又は承継させてはならない。ただし</w:t>
      </w:r>
      <w:r w:rsidR="00227CF2" w:rsidRPr="00BC30A2">
        <w:rPr>
          <w:rFonts w:ascii="ＭＳ ゴシック" w:eastAsia="ＭＳ ゴシック" w:hint="eastAsia"/>
        </w:rPr>
        <w:t>、</w:t>
      </w:r>
      <w:r w:rsidR="00F36068" w:rsidRPr="00BC30A2">
        <w:rPr>
          <w:rFonts w:ascii="ＭＳ ゴシック" w:eastAsia="ＭＳ ゴシック" w:hint="eastAsia"/>
        </w:rPr>
        <w:t>発注者</w:t>
      </w:r>
      <w:r w:rsidRPr="00BC30A2">
        <w:rPr>
          <w:rFonts w:ascii="ＭＳ ゴシック" w:eastAsia="ＭＳ ゴシック" w:hint="eastAsia"/>
        </w:rPr>
        <w:t>が特別な理由があると認め、あらかじめこれを承諾した場合は、この限りでないものとする。</w:t>
      </w:r>
    </w:p>
    <w:p w14:paraId="3B69E544" w14:textId="77777777" w:rsidR="006B516C" w:rsidRPr="00BC30A2" w:rsidRDefault="006B516C">
      <w:pPr>
        <w:ind w:left="180" w:hanging="180"/>
        <w:rPr>
          <w:rFonts w:ascii="ＭＳ ゴシック" w:eastAsia="ＭＳ ゴシック"/>
        </w:rPr>
      </w:pPr>
    </w:p>
    <w:p w14:paraId="688D2A62" w14:textId="77777777" w:rsidR="00E9475F" w:rsidRPr="00BC30A2" w:rsidRDefault="00E9475F" w:rsidP="00D84C96">
      <w:pPr>
        <w:ind w:left="180"/>
        <w:rPr>
          <w:rFonts w:ascii="ＭＳ ゴシック" w:eastAsia="ＭＳ ゴシック"/>
        </w:rPr>
      </w:pPr>
      <w:r w:rsidRPr="00BC30A2">
        <w:rPr>
          <w:rFonts w:ascii="ＭＳ ゴシック" w:eastAsia="ＭＳ ゴシック"/>
        </w:rPr>
        <w:t xml:space="preserve"> </w:t>
      </w:r>
      <w:r w:rsidRPr="00BC30A2">
        <w:rPr>
          <w:rFonts w:ascii="ＭＳ ゴシック" w:eastAsia="ＭＳ ゴシック" w:hint="eastAsia"/>
        </w:rPr>
        <w:t>（契約解除）</w:t>
      </w:r>
    </w:p>
    <w:p w14:paraId="0A9FD2CA" w14:textId="7C491F87" w:rsidR="00E9475F" w:rsidRPr="00BC30A2" w:rsidRDefault="00E9475F">
      <w:pPr>
        <w:ind w:left="180" w:hanging="180"/>
        <w:rPr>
          <w:rFonts w:ascii="ＭＳ ゴシック" w:eastAsia="ＭＳ ゴシック"/>
        </w:rPr>
      </w:pPr>
      <w:r w:rsidRPr="00BC30A2">
        <w:rPr>
          <w:rFonts w:ascii="ＭＳ ゴシック" w:eastAsia="ＭＳ ゴシック" w:hint="eastAsia"/>
        </w:rPr>
        <w:t>第</w:t>
      </w:r>
      <w:r w:rsidRPr="00BC30A2">
        <w:rPr>
          <w:rFonts w:ascii="ＭＳ ゴシック" w:eastAsia="ＭＳ ゴシック"/>
        </w:rPr>
        <w:t>1</w:t>
      </w:r>
      <w:r w:rsidRPr="00BC30A2">
        <w:rPr>
          <w:rFonts w:ascii="ＭＳ ゴシック" w:eastAsia="ＭＳ ゴシック" w:hint="eastAsia"/>
        </w:rPr>
        <w:t>1条</w:t>
      </w:r>
      <w:r w:rsidRPr="00BC30A2">
        <w:rPr>
          <w:rFonts w:ascii="ＭＳ ゴシック" w:eastAsia="ＭＳ ゴシック"/>
        </w:rPr>
        <w:t xml:space="preserve">  </w:t>
      </w:r>
      <w:r w:rsidR="00F36068" w:rsidRPr="00BC30A2">
        <w:rPr>
          <w:rFonts w:ascii="ＭＳ ゴシック" w:eastAsia="ＭＳ ゴシック" w:hint="eastAsia"/>
        </w:rPr>
        <w:t>発注者</w:t>
      </w:r>
      <w:r w:rsidRPr="00BC30A2">
        <w:rPr>
          <w:rFonts w:ascii="ＭＳ ゴシック" w:eastAsia="ＭＳ ゴシック" w:hint="eastAsia"/>
        </w:rPr>
        <w:t>は、</w:t>
      </w:r>
      <w:r w:rsidR="00F36068" w:rsidRPr="00BC30A2">
        <w:rPr>
          <w:rFonts w:ascii="ＭＳ ゴシック" w:eastAsia="ＭＳ ゴシック" w:hint="eastAsia"/>
        </w:rPr>
        <w:t>受注者</w:t>
      </w:r>
      <w:r w:rsidRPr="00BC30A2">
        <w:rPr>
          <w:rFonts w:ascii="ＭＳ ゴシック" w:eastAsia="ＭＳ ゴシック" w:hint="eastAsia"/>
        </w:rPr>
        <w:t>が次の各号</w:t>
      </w:r>
      <w:r w:rsidR="00935F83" w:rsidRPr="00BC30A2">
        <w:rPr>
          <w:rFonts w:ascii="ＭＳ ゴシック" w:eastAsia="ＭＳ ゴシック" w:hint="eastAsia"/>
        </w:rPr>
        <w:t>のいずれかに</w:t>
      </w:r>
      <w:r w:rsidRPr="00BC30A2">
        <w:rPr>
          <w:rFonts w:ascii="ＭＳ ゴシック" w:eastAsia="ＭＳ ゴシック" w:hint="eastAsia"/>
        </w:rPr>
        <w:t>該当するときは、契約を解除することができる。</w:t>
      </w:r>
    </w:p>
    <w:p w14:paraId="3066330D" w14:textId="77777777" w:rsidR="00E9475F" w:rsidRPr="00BC30A2" w:rsidRDefault="00E9475F">
      <w:pPr>
        <w:ind w:left="540" w:hanging="540"/>
        <w:rPr>
          <w:rFonts w:ascii="ＭＳ ゴシック" w:eastAsia="ＭＳ ゴシック"/>
        </w:rPr>
      </w:pPr>
      <w:r w:rsidRPr="00BC30A2">
        <w:rPr>
          <w:rFonts w:ascii="ＭＳ ゴシック" w:eastAsia="ＭＳ ゴシック"/>
        </w:rPr>
        <w:t xml:space="preserve">  </w:t>
      </w:r>
      <w:r w:rsidRPr="00BC30A2">
        <w:rPr>
          <w:rFonts w:ascii="ＭＳ ゴシック" w:eastAsia="ＭＳ ゴシック" w:hint="eastAsia"/>
        </w:rPr>
        <w:t>(1)  正当な理由がなく、</w:t>
      </w:r>
      <w:r w:rsidR="00F36068" w:rsidRPr="00BC30A2">
        <w:rPr>
          <w:rFonts w:ascii="ＭＳ ゴシック" w:eastAsia="ＭＳ ゴシック" w:hint="eastAsia"/>
        </w:rPr>
        <w:t>受注者</w:t>
      </w:r>
      <w:r w:rsidRPr="00BC30A2">
        <w:rPr>
          <w:rFonts w:ascii="ＭＳ ゴシック" w:eastAsia="ＭＳ ゴシック" w:hint="eastAsia"/>
        </w:rPr>
        <w:t>が契約を履行しないとき。</w:t>
      </w:r>
    </w:p>
    <w:p w14:paraId="5BC13EE1" w14:textId="77777777" w:rsidR="00E9475F" w:rsidRPr="00BC30A2" w:rsidRDefault="00E9475F">
      <w:pPr>
        <w:ind w:left="540" w:hanging="540"/>
        <w:rPr>
          <w:rFonts w:ascii="ＭＳ ゴシック" w:eastAsia="ＭＳ ゴシック"/>
        </w:rPr>
      </w:pPr>
      <w:r w:rsidRPr="00BC30A2">
        <w:rPr>
          <w:rFonts w:ascii="ＭＳ ゴシック" w:eastAsia="ＭＳ ゴシック" w:hint="eastAsia"/>
        </w:rPr>
        <w:t xml:space="preserve">　(2)  </w:t>
      </w:r>
      <w:r w:rsidR="00F36068" w:rsidRPr="00BC30A2">
        <w:rPr>
          <w:rFonts w:ascii="ＭＳ ゴシック" w:eastAsia="ＭＳ ゴシック" w:hint="eastAsia"/>
        </w:rPr>
        <w:t>受注者</w:t>
      </w:r>
      <w:r w:rsidRPr="00BC30A2">
        <w:rPr>
          <w:rFonts w:ascii="ＭＳ ゴシック" w:eastAsia="ＭＳ ゴシック" w:hint="eastAsia"/>
        </w:rPr>
        <w:t>が天災その他不可抗力によらないで、契約期間中の電力の供給をする見込みがないと認められたとき。</w:t>
      </w:r>
    </w:p>
    <w:p w14:paraId="1F9630AE" w14:textId="77777777" w:rsidR="000C444C" w:rsidRPr="00BC30A2" w:rsidRDefault="000C444C" w:rsidP="000C444C">
      <w:pPr>
        <w:ind w:left="540" w:hanging="540"/>
        <w:rPr>
          <w:rFonts w:ascii="ＭＳ ゴシック" w:eastAsia="ＭＳ ゴシック" w:hAnsi="ＭＳ ゴシック"/>
        </w:rPr>
      </w:pPr>
      <w:r w:rsidRPr="00BC30A2">
        <w:rPr>
          <w:rFonts w:ascii="ＭＳ 明朝" w:eastAsia="ＭＳ 明朝" w:hAnsi="ＭＳ 明朝"/>
        </w:rPr>
        <w:t xml:space="preserve">  </w:t>
      </w:r>
      <w:r w:rsidRPr="00BC30A2">
        <w:rPr>
          <w:rFonts w:ascii="ＭＳ ゴシック" w:eastAsia="ＭＳ ゴシック" w:hAnsi="ＭＳ ゴシック" w:hint="eastAsia"/>
        </w:rPr>
        <w:t xml:space="preserve">(3)　</w:t>
      </w:r>
      <w:r w:rsidR="00F36068" w:rsidRPr="00BC30A2">
        <w:rPr>
          <w:rFonts w:ascii="ＭＳ ゴシック" w:eastAsia="ＭＳ ゴシック" w:hAnsi="ＭＳ ゴシック" w:hint="eastAsia"/>
        </w:rPr>
        <w:t>受注者</w:t>
      </w:r>
      <w:r w:rsidRPr="00BC30A2">
        <w:rPr>
          <w:rFonts w:ascii="ＭＳ ゴシック" w:eastAsia="ＭＳ ゴシック" w:hAnsi="ＭＳ ゴシック" w:hint="eastAsia"/>
        </w:rPr>
        <w:t>が暴力団又は暴力団員が実質的に経営を支配する事業者又はこれに準ずる者（以下「暴力団等」という。）に該当する旨の通報を警察当局から</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が受けたとき。</w:t>
      </w:r>
    </w:p>
    <w:p w14:paraId="3BA5E573" w14:textId="683B6787" w:rsidR="00E9475F" w:rsidRPr="00BC30A2" w:rsidRDefault="00E9475F">
      <w:pPr>
        <w:ind w:left="540" w:hanging="540"/>
        <w:rPr>
          <w:rFonts w:ascii="ＭＳ ゴシック" w:eastAsia="ＭＳ ゴシック"/>
        </w:rPr>
      </w:pPr>
      <w:r w:rsidRPr="00BC30A2">
        <w:rPr>
          <w:rFonts w:ascii="ＭＳ ゴシック" w:eastAsia="ＭＳ ゴシック"/>
        </w:rPr>
        <w:t xml:space="preserve">  </w:t>
      </w:r>
      <w:r w:rsidR="000C444C" w:rsidRPr="00BC30A2">
        <w:rPr>
          <w:rFonts w:ascii="ＭＳ ゴシック" w:eastAsia="ＭＳ ゴシック" w:hint="eastAsia"/>
        </w:rPr>
        <w:t>(4</w:t>
      </w:r>
      <w:r w:rsidRPr="00BC30A2">
        <w:rPr>
          <w:rFonts w:ascii="ＭＳ ゴシック" w:eastAsia="ＭＳ ゴシック" w:hint="eastAsia"/>
        </w:rPr>
        <w:t xml:space="preserve">)　</w:t>
      </w:r>
      <w:r w:rsidR="00F36068" w:rsidRPr="00BC30A2">
        <w:rPr>
          <w:rFonts w:ascii="ＭＳ ゴシック" w:eastAsia="ＭＳ ゴシック" w:hint="eastAsia"/>
        </w:rPr>
        <w:t>受注者</w:t>
      </w:r>
      <w:r w:rsidRPr="00BC30A2">
        <w:rPr>
          <w:rFonts w:ascii="ＭＳ ゴシック" w:eastAsia="ＭＳ ゴシック" w:hint="eastAsia"/>
        </w:rPr>
        <w:t>が前各号その他この契約に違反したとき。</w:t>
      </w:r>
    </w:p>
    <w:p w14:paraId="6660456A" w14:textId="77777777" w:rsidR="006B516C" w:rsidRPr="00BC30A2" w:rsidRDefault="006B516C">
      <w:pPr>
        <w:rPr>
          <w:rFonts w:ascii="ＭＳ ゴシック" w:eastAsia="ＭＳ ゴシック" w:hAnsi="ＭＳ ゴシック"/>
        </w:rPr>
      </w:pPr>
    </w:p>
    <w:p w14:paraId="1653EF24" w14:textId="77777777" w:rsidR="00E9475F" w:rsidRPr="00BC30A2" w:rsidRDefault="00E9475F" w:rsidP="00D84C96">
      <w:pPr>
        <w:ind w:firstLineChars="100" w:firstLine="210"/>
        <w:rPr>
          <w:rFonts w:ascii="ＭＳ ゴシック" w:eastAsia="ＭＳ ゴシック" w:hAnsi="ＭＳ ゴシック"/>
        </w:rPr>
      </w:pPr>
      <w:r w:rsidRPr="00BC30A2">
        <w:rPr>
          <w:rFonts w:ascii="ＭＳ ゴシック" w:eastAsia="ＭＳ ゴシック" w:hAnsi="ＭＳ ゴシック" w:hint="eastAsia"/>
        </w:rPr>
        <w:t>（談合その他不正行為による解除）</w:t>
      </w:r>
    </w:p>
    <w:p w14:paraId="2D0A06AE" w14:textId="77777777" w:rsidR="00E9475F" w:rsidRPr="00BC30A2" w:rsidRDefault="00E9475F">
      <w:pPr>
        <w:ind w:left="210" w:hangingChars="100" w:hanging="210"/>
        <w:jc w:val="left"/>
        <w:rPr>
          <w:rFonts w:ascii="ＭＳ ゴシック" w:eastAsia="ＭＳ ゴシック" w:hAnsi="ＭＳ ゴシック"/>
        </w:rPr>
      </w:pPr>
      <w:r w:rsidRPr="00BC30A2">
        <w:rPr>
          <w:rFonts w:ascii="ＭＳ ゴシック" w:eastAsia="ＭＳ ゴシック" w:hAnsi="ＭＳ ゴシック" w:hint="eastAsia"/>
        </w:rPr>
        <w:t xml:space="preserve">第11条の２　</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は、</w:t>
      </w:r>
      <w:r w:rsidR="00F36068" w:rsidRPr="00BC30A2">
        <w:rPr>
          <w:rFonts w:ascii="ＭＳ ゴシック" w:eastAsia="ＭＳ ゴシック" w:hAnsi="ＭＳ ゴシック" w:hint="eastAsia"/>
        </w:rPr>
        <w:t>受注者</w:t>
      </w:r>
      <w:r w:rsidRPr="00BC30A2">
        <w:rPr>
          <w:rFonts w:ascii="ＭＳ ゴシック" w:eastAsia="ＭＳ ゴシック" w:hAnsi="ＭＳ ゴシック" w:hint="eastAsia"/>
        </w:rPr>
        <w:t>がこの契約に関して、次の各号のいずれかに該当したときは、</w:t>
      </w:r>
      <w:r w:rsidR="005D093C" w:rsidRPr="00BC30A2">
        <w:rPr>
          <w:rFonts w:ascii="ＭＳ ゴシック" w:eastAsia="ＭＳ ゴシック" w:hAnsi="ＭＳ ゴシック" w:hint="eastAsia"/>
        </w:rPr>
        <w:t>この</w:t>
      </w:r>
      <w:r w:rsidRPr="00BC30A2">
        <w:rPr>
          <w:rFonts w:ascii="ＭＳ ゴシック" w:eastAsia="ＭＳ ゴシック" w:hAnsi="ＭＳ ゴシック" w:hint="eastAsia"/>
        </w:rPr>
        <w:t>契約を解除することができる。</w:t>
      </w:r>
    </w:p>
    <w:p w14:paraId="74AF0970" w14:textId="77777777" w:rsidR="00417A50" w:rsidRPr="00BC30A2" w:rsidRDefault="00417A50" w:rsidP="00417A50">
      <w:pPr>
        <w:ind w:leftChars="62" w:left="424" w:hangingChars="140" w:hanging="294"/>
        <w:jc w:val="left"/>
        <w:rPr>
          <w:rFonts w:ascii="ＭＳ ゴシック" w:eastAsia="ＭＳ ゴシック" w:hAnsi="ＭＳ ゴシック"/>
        </w:rPr>
      </w:pPr>
      <w:r w:rsidRPr="00BC30A2">
        <w:rPr>
          <w:rFonts w:ascii="ＭＳ ゴシック" w:eastAsia="ＭＳ ゴシック" w:hAnsi="ＭＳ ゴシック" w:hint="eastAsia"/>
        </w:rPr>
        <w:t>(1)  公正取引委員会が、受注者に違反行為があったとして私的独占の禁止及び公正取引の確保に関する法律（昭和22年法律第54号。以下「独占禁止法」という。）第７条第１項の規定により措置を命じ、当該命令が確定したとき、又は第７条の２第１項の</w:t>
      </w:r>
      <w:r w:rsidRPr="00BC30A2">
        <w:rPr>
          <w:rFonts w:ascii="ＭＳ ゴシック" w:eastAsia="ＭＳ ゴシック" w:hAnsi="ＭＳ ゴシック" w:hint="eastAsia"/>
        </w:rPr>
        <w:lastRenderedPageBreak/>
        <w:t>規定による課徴金の納付を命じ、当該命令が確定したとき。</w:t>
      </w:r>
    </w:p>
    <w:p w14:paraId="7A0A11C8" w14:textId="77777777" w:rsidR="00E9475F" w:rsidRPr="00BC30A2" w:rsidRDefault="00417A50">
      <w:pPr>
        <w:ind w:leftChars="50" w:left="420" w:hangingChars="150" w:hanging="315"/>
        <w:jc w:val="left"/>
        <w:rPr>
          <w:rFonts w:ascii="Arial" w:eastAsia="ＭＳ Ｐゴシック" w:hAnsi="Arial"/>
        </w:rPr>
      </w:pPr>
      <w:r w:rsidRPr="00BC30A2">
        <w:rPr>
          <w:rFonts w:ascii="ＭＳ ゴシック" w:eastAsia="ＭＳ ゴシック" w:hAnsi="ＭＳ ゴシック" w:hint="eastAsia"/>
        </w:rPr>
        <w:t>(2)</w:t>
      </w:r>
      <w:r w:rsidR="006B516C" w:rsidRPr="00BC30A2">
        <w:rPr>
          <w:rFonts w:ascii="ＭＳ ゴシック" w:eastAsia="ＭＳ ゴシック" w:hAnsi="ＭＳ ゴシック" w:hint="eastAsia"/>
        </w:rPr>
        <w:t xml:space="preserve">　</w:t>
      </w:r>
      <w:r w:rsidRPr="00BC30A2">
        <w:rPr>
          <w:rFonts w:ascii="ＭＳ ゴシック" w:eastAsia="ＭＳ ゴシック" w:hAnsi="ＭＳ ゴシック" w:hint="eastAsia"/>
        </w:rPr>
        <w:t>受注者（受注者が法人の場合にあっては、その役員又はその使用人）が刑法（明治40年法律第45号）第96条の６又は第198条の規定に該当し、刑が確定したとき。</w:t>
      </w:r>
    </w:p>
    <w:p w14:paraId="6F592ED9" w14:textId="77777777" w:rsidR="006B516C" w:rsidRPr="00BC30A2" w:rsidRDefault="006B516C">
      <w:pPr>
        <w:ind w:leftChars="50" w:left="420" w:hangingChars="150" w:hanging="315"/>
        <w:jc w:val="left"/>
        <w:rPr>
          <w:rFonts w:ascii="Arial" w:eastAsia="ＭＳ Ｐゴシック" w:hAnsi="Arial"/>
        </w:rPr>
      </w:pPr>
    </w:p>
    <w:p w14:paraId="4B672B26" w14:textId="77777777" w:rsidR="004E427D" w:rsidRPr="00BC30A2" w:rsidRDefault="004E427D" w:rsidP="00D84C96">
      <w:pPr>
        <w:ind w:leftChars="150" w:left="420" w:hangingChars="50" w:hanging="105"/>
        <w:jc w:val="left"/>
        <w:rPr>
          <w:rFonts w:ascii="Arial" w:eastAsia="ＭＳ Ｐゴシック" w:hAnsi="Arial"/>
        </w:rPr>
      </w:pPr>
      <w:r w:rsidRPr="00BC30A2">
        <w:rPr>
          <w:rFonts w:ascii="Arial" w:eastAsia="ＭＳ Ｐゴシック" w:hAnsi="Arial" w:hint="eastAsia"/>
        </w:rPr>
        <w:t>（歳出予算に計上されない場合の解除）</w:t>
      </w:r>
    </w:p>
    <w:p w14:paraId="4FEF356F" w14:textId="77777777" w:rsidR="004E427D" w:rsidRPr="00BC30A2" w:rsidRDefault="004E427D" w:rsidP="00351091">
      <w:pPr>
        <w:ind w:left="210" w:hangingChars="100" w:hanging="210"/>
        <w:jc w:val="left"/>
        <w:rPr>
          <w:rFonts w:ascii="Arial" w:eastAsia="ＭＳ Ｐゴシック" w:hAnsi="Arial"/>
        </w:rPr>
      </w:pPr>
      <w:r w:rsidRPr="00BC30A2">
        <w:rPr>
          <w:rFonts w:ascii="ＭＳ ゴシック" w:eastAsia="ＭＳ ゴシック" w:hAnsi="ＭＳ ゴシック" w:hint="eastAsia"/>
        </w:rPr>
        <w:t>第11条の</w:t>
      </w:r>
      <w:r w:rsidR="000749BB" w:rsidRPr="00BC30A2">
        <w:rPr>
          <w:rFonts w:ascii="ＭＳ ゴシック" w:eastAsia="ＭＳ ゴシック" w:hAnsi="ＭＳ ゴシック" w:hint="eastAsia"/>
        </w:rPr>
        <w:t>３</w:t>
      </w:r>
      <w:r w:rsidRPr="00BC30A2">
        <w:rPr>
          <w:rFonts w:ascii="Arial" w:eastAsia="ＭＳ Ｐゴシック" w:hAnsi="Arial" w:hint="eastAsia"/>
        </w:rPr>
        <w:t xml:space="preserve">　　</w:t>
      </w:r>
      <w:r w:rsidR="00F36068" w:rsidRPr="00BC30A2">
        <w:rPr>
          <w:rFonts w:ascii="Arial" w:eastAsia="ＭＳ Ｐゴシック" w:hAnsi="Arial" w:hint="eastAsia"/>
        </w:rPr>
        <w:t>発注者</w:t>
      </w:r>
      <w:r w:rsidRPr="00BC30A2">
        <w:rPr>
          <w:rFonts w:ascii="Arial" w:eastAsia="ＭＳ Ｐゴシック" w:hAnsi="Arial" w:hint="eastAsia"/>
        </w:rPr>
        <w:t>は、</w:t>
      </w:r>
      <w:r w:rsidR="00F36068" w:rsidRPr="00BC30A2">
        <w:rPr>
          <w:rFonts w:ascii="Arial" w:eastAsia="ＭＳ Ｐゴシック" w:hAnsi="Arial" w:hint="eastAsia"/>
        </w:rPr>
        <w:t>発注者</w:t>
      </w:r>
      <w:r w:rsidRPr="00BC30A2">
        <w:rPr>
          <w:rFonts w:ascii="Arial" w:eastAsia="ＭＳ Ｐゴシック" w:hAnsi="Arial" w:hint="eastAsia"/>
        </w:rPr>
        <w:t>の歳出予算において、この契約に係る予算が計上されない場合は、この契約を解除するものとする。</w:t>
      </w:r>
    </w:p>
    <w:p w14:paraId="26E1BAFE" w14:textId="77777777" w:rsidR="004E427D" w:rsidRPr="00BC30A2" w:rsidRDefault="004E427D" w:rsidP="00351091">
      <w:pPr>
        <w:ind w:left="210" w:hangingChars="100" w:hanging="210"/>
        <w:jc w:val="left"/>
        <w:rPr>
          <w:rFonts w:ascii="Arial" w:eastAsia="ＭＳ Ｐゴシック" w:hAnsi="Arial"/>
        </w:rPr>
      </w:pPr>
      <w:r w:rsidRPr="00BC30A2">
        <w:rPr>
          <w:rFonts w:ascii="Arial" w:eastAsia="ＭＳ Ｐゴシック" w:hAnsi="Arial" w:hint="eastAsia"/>
        </w:rPr>
        <w:t xml:space="preserve">２　　</w:t>
      </w:r>
      <w:r w:rsidR="00F36068" w:rsidRPr="00BC30A2">
        <w:rPr>
          <w:rFonts w:ascii="Arial" w:eastAsia="ＭＳ Ｐゴシック" w:hAnsi="Arial" w:hint="eastAsia"/>
        </w:rPr>
        <w:t>受注者</w:t>
      </w:r>
      <w:r w:rsidRPr="00BC30A2">
        <w:rPr>
          <w:rFonts w:ascii="Arial" w:eastAsia="ＭＳ Ｐゴシック" w:hAnsi="Arial" w:hint="eastAsia"/>
        </w:rPr>
        <w:t>は、前項の規定によりこの契約が解除された場合において、</w:t>
      </w:r>
      <w:r w:rsidR="00F36068" w:rsidRPr="00BC30A2">
        <w:rPr>
          <w:rFonts w:ascii="Arial" w:eastAsia="ＭＳ Ｐゴシック" w:hAnsi="Arial" w:hint="eastAsia"/>
        </w:rPr>
        <w:t>受注者</w:t>
      </w:r>
      <w:r w:rsidR="00BE1B5E" w:rsidRPr="00BC30A2">
        <w:rPr>
          <w:rFonts w:ascii="Arial" w:eastAsia="ＭＳ Ｐゴシック" w:hAnsi="Arial" w:hint="eastAsia"/>
        </w:rPr>
        <w:t>に</w:t>
      </w:r>
      <w:r w:rsidRPr="00BC30A2">
        <w:rPr>
          <w:rFonts w:ascii="Arial" w:eastAsia="ＭＳ Ｐゴシック" w:hAnsi="Arial" w:hint="eastAsia"/>
        </w:rPr>
        <w:t>損害が生じたときは、</w:t>
      </w:r>
      <w:r w:rsidR="00F36068" w:rsidRPr="00BC30A2">
        <w:rPr>
          <w:rFonts w:ascii="Arial" w:eastAsia="ＭＳ Ｐゴシック" w:hAnsi="Arial" w:hint="eastAsia"/>
        </w:rPr>
        <w:t>発注者</w:t>
      </w:r>
      <w:r w:rsidRPr="00BC30A2">
        <w:rPr>
          <w:rFonts w:ascii="Arial" w:eastAsia="ＭＳ Ｐゴシック" w:hAnsi="Arial" w:hint="eastAsia"/>
        </w:rPr>
        <w:t>にその賠償を請求することができる。</w:t>
      </w:r>
    </w:p>
    <w:p w14:paraId="3CCF69AE" w14:textId="77777777" w:rsidR="006B516C" w:rsidRPr="00BC30A2" w:rsidRDefault="006B516C">
      <w:pPr>
        <w:rPr>
          <w:rFonts w:ascii="ＭＳ ゴシック" w:eastAsia="ＭＳ ゴシック"/>
        </w:rPr>
      </w:pPr>
    </w:p>
    <w:p w14:paraId="7C161605" w14:textId="77777777" w:rsidR="00E9475F" w:rsidRPr="00BC30A2" w:rsidRDefault="00E9475F" w:rsidP="00D84C96">
      <w:pPr>
        <w:ind w:firstLineChars="100" w:firstLine="210"/>
        <w:rPr>
          <w:rFonts w:ascii="ＭＳ ゴシック" w:eastAsia="ＭＳ ゴシック"/>
        </w:rPr>
      </w:pPr>
      <w:r w:rsidRPr="00BC30A2">
        <w:rPr>
          <w:rFonts w:ascii="ＭＳ ゴシック" w:eastAsia="ＭＳ ゴシック" w:hint="eastAsia"/>
        </w:rPr>
        <w:t>（損害の負担）</w:t>
      </w:r>
    </w:p>
    <w:p w14:paraId="442F7E4A" w14:textId="77777777" w:rsidR="00240C2E" w:rsidRPr="00BC30A2" w:rsidRDefault="00E9475F" w:rsidP="00240C2E">
      <w:pPr>
        <w:ind w:left="180" w:hanging="180"/>
        <w:rPr>
          <w:rFonts w:ascii="ＭＳ ゴシック" w:eastAsia="ＭＳ ゴシック" w:hAnsi="ＭＳ ゴシック"/>
        </w:rPr>
      </w:pPr>
      <w:r w:rsidRPr="00BC30A2">
        <w:rPr>
          <w:rFonts w:ascii="ＭＳ ゴシック" w:eastAsia="ＭＳ ゴシック" w:hint="eastAsia"/>
        </w:rPr>
        <w:t>第12条</w:t>
      </w:r>
      <w:r w:rsidRPr="00BC30A2">
        <w:rPr>
          <w:rFonts w:ascii="ＭＳ ゴシック" w:eastAsia="ＭＳ ゴシック"/>
        </w:rPr>
        <w:t xml:space="preserve"> </w:t>
      </w:r>
      <w:r w:rsidRPr="00BC30A2">
        <w:rPr>
          <w:rFonts w:ascii="ＭＳ ゴシック" w:eastAsia="ＭＳ ゴシック" w:hint="eastAsia"/>
        </w:rPr>
        <w:t xml:space="preserve"> </w:t>
      </w:r>
      <w:r w:rsidR="00F36068" w:rsidRPr="00BC30A2">
        <w:rPr>
          <w:rFonts w:ascii="ＭＳ ゴシック" w:eastAsia="ＭＳ ゴシック" w:hint="eastAsia"/>
        </w:rPr>
        <w:t>受注者</w:t>
      </w:r>
      <w:r w:rsidRPr="00BC30A2">
        <w:rPr>
          <w:rFonts w:ascii="ＭＳ ゴシック" w:eastAsia="ＭＳ ゴシック" w:hint="eastAsia"/>
        </w:rPr>
        <w:t>は第11条</w:t>
      </w:r>
      <w:r w:rsidR="006627DC" w:rsidRPr="00BC30A2">
        <w:rPr>
          <w:rFonts w:ascii="ＭＳ ゴシック" w:eastAsia="ＭＳ ゴシック" w:hint="eastAsia"/>
        </w:rPr>
        <w:t>又は第11条の２</w:t>
      </w:r>
      <w:r w:rsidRPr="00BC30A2">
        <w:rPr>
          <w:rFonts w:ascii="ＭＳ ゴシック" w:eastAsia="ＭＳ ゴシック" w:hint="eastAsia"/>
        </w:rPr>
        <w:t>の規定により契約が解除されたときは、第４条</w:t>
      </w:r>
      <w:r w:rsidR="00240C2E" w:rsidRPr="00BC30A2">
        <w:rPr>
          <w:rFonts w:ascii="ＭＳ ゴシック" w:eastAsia="ＭＳ ゴシック" w:hAnsi="ＭＳ ゴシック" w:hint="eastAsia"/>
        </w:rPr>
        <w:t>第１項に規定する契約保証金の額に相当する額を違約金として発注者に支払わなければならない。</w:t>
      </w:r>
    </w:p>
    <w:p w14:paraId="6D0CC28F" w14:textId="77777777" w:rsidR="00240C2E" w:rsidRPr="00BC30A2" w:rsidRDefault="00240C2E" w:rsidP="00240C2E">
      <w:pPr>
        <w:ind w:left="180" w:hanging="180"/>
        <w:rPr>
          <w:rFonts w:ascii="ＭＳ ゴシック" w:eastAsia="ＭＳ ゴシック" w:hAnsi="ＭＳ ゴシック"/>
        </w:rPr>
      </w:pPr>
      <w:r w:rsidRPr="00BC30A2">
        <w:rPr>
          <w:rFonts w:ascii="ＭＳ ゴシック" w:eastAsia="ＭＳ ゴシック" w:hAnsi="ＭＳ ゴシック" w:hint="eastAsia"/>
        </w:rPr>
        <w:t>２　発注者は、前項の場合において、第４条第１項に規定する契約保証金の納付又はこれに代わる担保の提供が行われているときは、当該契約保証金又は担保をもって違約金に充当することができるものとする。</w:t>
      </w:r>
    </w:p>
    <w:p w14:paraId="1D90D473" w14:textId="77777777" w:rsidR="00240C2E" w:rsidRPr="00BC30A2" w:rsidRDefault="00240C2E" w:rsidP="00240C2E">
      <w:pPr>
        <w:ind w:left="180" w:hanging="180"/>
        <w:rPr>
          <w:rFonts w:ascii="ＭＳ ゴシック" w:eastAsia="ＭＳ ゴシック" w:hAnsi="ＭＳ ゴシック"/>
        </w:rPr>
      </w:pPr>
      <w:r w:rsidRPr="00BC30A2">
        <w:rPr>
          <w:rFonts w:ascii="ＭＳ ゴシック" w:eastAsia="ＭＳ ゴシック" w:hAnsi="ＭＳ ゴシック" w:hint="eastAsia"/>
        </w:rPr>
        <w:t>３　受注者は発注者の受けた損害が違約金の額を超えるときは、その超える額についても発注者に支払わなければならない。</w:t>
      </w:r>
    </w:p>
    <w:p w14:paraId="2C3C388C" w14:textId="77777777" w:rsidR="006B516C" w:rsidRPr="00BC30A2" w:rsidRDefault="006B516C">
      <w:pPr>
        <w:ind w:left="210" w:hangingChars="100" w:hanging="210"/>
        <w:jc w:val="left"/>
        <w:rPr>
          <w:rFonts w:ascii="ＭＳ ゴシック" w:eastAsia="ＭＳ ゴシック" w:hAnsi="ＭＳ ゴシック"/>
        </w:rPr>
      </w:pPr>
    </w:p>
    <w:p w14:paraId="1D5226A2" w14:textId="77777777" w:rsidR="00E9475F" w:rsidRPr="00BC30A2" w:rsidRDefault="00E9475F" w:rsidP="00D84C96">
      <w:pPr>
        <w:ind w:leftChars="100" w:left="210"/>
        <w:jc w:val="left"/>
        <w:rPr>
          <w:rFonts w:ascii="ＭＳ ゴシック" w:eastAsia="ＭＳ ゴシック" w:hAnsi="ＭＳ ゴシック"/>
        </w:rPr>
      </w:pPr>
      <w:r w:rsidRPr="00BC30A2">
        <w:rPr>
          <w:rFonts w:ascii="ＭＳ ゴシック" w:eastAsia="ＭＳ ゴシック" w:hAnsi="ＭＳ ゴシック" w:hint="eastAsia"/>
        </w:rPr>
        <w:t>（賠償の予約）</w:t>
      </w:r>
    </w:p>
    <w:p w14:paraId="73A0CB2C" w14:textId="740F3E23" w:rsidR="00E9475F" w:rsidRPr="00BC30A2" w:rsidRDefault="00E9475F">
      <w:pPr>
        <w:ind w:left="210" w:hangingChars="100" w:hanging="210"/>
        <w:jc w:val="left"/>
        <w:rPr>
          <w:rFonts w:ascii="ＭＳ ゴシック" w:eastAsia="ＭＳ ゴシック" w:hAnsi="ＭＳ ゴシック"/>
        </w:rPr>
      </w:pPr>
      <w:r w:rsidRPr="00BC30A2">
        <w:rPr>
          <w:rFonts w:ascii="ＭＳ ゴシック" w:eastAsia="ＭＳ ゴシック" w:hAnsi="ＭＳ ゴシック" w:hint="eastAsia"/>
        </w:rPr>
        <w:t xml:space="preserve">第13条　</w:t>
      </w:r>
      <w:r w:rsidR="00F36068" w:rsidRPr="00BC30A2">
        <w:rPr>
          <w:rFonts w:ascii="ＭＳ ゴシック" w:eastAsia="ＭＳ ゴシック" w:hAnsi="ＭＳ ゴシック" w:hint="eastAsia"/>
        </w:rPr>
        <w:t>受注者</w:t>
      </w:r>
      <w:r w:rsidRPr="00BC30A2">
        <w:rPr>
          <w:rFonts w:ascii="ＭＳ ゴシック" w:eastAsia="ＭＳ ゴシック" w:hAnsi="ＭＳ ゴシック" w:hint="eastAsia"/>
        </w:rPr>
        <w:t>は、第11条の２の</w:t>
      </w:r>
      <w:r w:rsidR="00240C2E" w:rsidRPr="00BC30A2">
        <w:rPr>
          <w:rFonts w:ascii="ＭＳ ゴシック" w:eastAsia="ＭＳ ゴシック" w:hAnsi="ＭＳ ゴシック" w:hint="eastAsia"/>
        </w:rPr>
        <w:t>各号にいずれかに該当するときは、</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が契約を解除するか否かを問わず、契約</w:t>
      </w:r>
      <w:r w:rsidR="00496667" w:rsidRPr="00BC30A2">
        <w:rPr>
          <w:rFonts w:ascii="ＭＳ ゴシック" w:eastAsia="ＭＳ ゴシック" w:hAnsi="ＭＳ ゴシック" w:hint="eastAsia"/>
        </w:rPr>
        <w:t>保証</w:t>
      </w:r>
      <w:r w:rsidRPr="00BC30A2">
        <w:rPr>
          <w:rFonts w:ascii="ＭＳ ゴシック" w:eastAsia="ＭＳ ゴシック" w:hAnsi="ＭＳ ゴシック" w:hint="eastAsia"/>
        </w:rPr>
        <w:t>金額の２</w:t>
      </w:r>
      <w:r w:rsidR="00496667" w:rsidRPr="00BC30A2">
        <w:rPr>
          <w:rFonts w:ascii="ＭＳ ゴシック" w:eastAsia="ＭＳ ゴシック" w:hAnsi="ＭＳ ゴシック" w:hint="eastAsia"/>
        </w:rPr>
        <w:t>倍</w:t>
      </w:r>
      <w:r w:rsidRPr="00BC30A2">
        <w:rPr>
          <w:rFonts w:ascii="ＭＳ ゴシック" w:eastAsia="ＭＳ ゴシック" w:hAnsi="ＭＳ ゴシック" w:hint="eastAsia"/>
        </w:rPr>
        <w:t>に相当する額を賠償金として</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の指定する期間内に支払わなければならない。契約を履行した後も同様とする。ただし、</w:t>
      </w:r>
      <w:r w:rsidR="001C17C7" w:rsidRPr="00BC30A2">
        <w:rPr>
          <w:rFonts w:ascii="ＭＳ ゴシック" w:eastAsia="ＭＳ ゴシック" w:hAnsi="ＭＳ ゴシック" w:hint="eastAsia"/>
        </w:rPr>
        <w:t>第11</w:t>
      </w:r>
      <w:r w:rsidRPr="00BC30A2">
        <w:rPr>
          <w:rFonts w:ascii="ＭＳ ゴシック" w:eastAsia="ＭＳ ゴシック" w:hAnsi="ＭＳ ゴシック" w:hint="eastAsia"/>
        </w:rPr>
        <w:t>条の２第１号</w:t>
      </w:r>
      <w:r w:rsidR="00D21D55" w:rsidRPr="00BC30A2">
        <w:rPr>
          <w:rFonts w:ascii="ＭＳ ゴシック" w:eastAsia="ＭＳ ゴシック" w:hAnsi="ＭＳ ゴシック" w:hint="eastAsia"/>
        </w:rPr>
        <w:t>の場合において</w:t>
      </w:r>
      <w:r w:rsidRPr="00BC30A2">
        <w:rPr>
          <w:rFonts w:ascii="ＭＳ ゴシック" w:eastAsia="ＭＳ ゴシック" w:hAnsi="ＭＳ ゴシック" w:hint="eastAsia"/>
        </w:rPr>
        <w:t>、</w:t>
      </w:r>
      <w:r w:rsidR="00D21D55" w:rsidRPr="00BC30A2">
        <w:rPr>
          <w:rFonts w:ascii="ＭＳ ゴシック" w:eastAsia="ＭＳ ゴシック" w:hAnsi="ＭＳ ゴシック" w:hint="eastAsia"/>
        </w:rPr>
        <w:t>命令</w:t>
      </w:r>
      <w:r w:rsidRPr="00BC30A2">
        <w:rPr>
          <w:rFonts w:ascii="ＭＳ ゴシック" w:eastAsia="ＭＳ ゴシック" w:hAnsi="ＭＳ ゴシック" w:hint="eastAsia"/>
        </w:rPr>
        <w:t>の対象となる行為が、独占禁止法第２条第９項に基づく不公正な取引方法（昭和57年６月18日公正取引委員会告示第15号）第６項で規定する不当廉売であるとき、その他</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が特に認めるときは、この限りでない。</w:t>
      </w:r>
    </w:p>
    <w:p w14:paraId="7A9F4B45" w14:textId="77777777" w:rsidR="00E9475F" w:rsidRPr="00BC30A2" w:rsidRDefault="00E9475F">
      <w:pPr>
        <w:ind w:left="210" w:hangingChars="100" w:hanging="210"/>
        <w:jc w:val="left"/>
        <w:rPr>
          <w:rFonts w:ascii="ＭＳ ゴシック" w:eastAsia="ＭＳ ゴシック" w:hAnsi="ＭＳ ゴシック"/>
        </w:rPr>
      </w:pPr>
      <w:r w:rsidRPr="00BC30A2">
        <w:rPr>
          <w:rFonts w:ascii="ＭＳ ゴシック" w:eastAsia="ＭＳ ゴシック" w:hAnsi="ＭＳ ゴシック" w:hint="eastAsia"/>
        </w:rPr>
        <w:t>２　前項の規定は、</w:t>
      </w:r>
      <w:r w:rsidR="00F36068" w:rsidRPr="00BC30A2">
        <w:rPr>
          <w:rFonts w:ascii="ＭＳ ゴシック" w:eastAsia="ＭＳ ゴシック" w:hAnsi="ＭＳ ゴシック" w:hint="eastAsia"/>
        </w:rPr>
        <w:t>発注者</w:t>
      </w:r>
      <w:r w:rsidRPr="00BC30A2">
        <w:rPr>
          <w:rFonts w:ascii="ＭＳ ゴシック" w:eastAsia="ＭＳ ゴシック" w:hAnsi="ＭＳ ゴシック" w:hint="eastAsia"/>
        </w:rPr>
        <w:t>に生じた実際の損害額が前項に規定する賠償金の額を超える場合においては、超過分につき賠償を請求することを妨げるものではない。</w:t>
      </w:r>
    </w:p>
    <w:p w14:paraId="4C1792AC" w14:textId="77777777" w:rsidR="006B516C" w:rsidRPr="00BC30A2" w:rsidRDefault="006B516C">
      <w:pPr>
        <w:ind w:left="491" w:hangingChars="234" w:hanging="491"/>
        <w:rPr>
          <w:rFonts w:ascii="ＭＳ ゴシック" w:eastAsia="ＭＳ ゴシック"/>
        </w:rPr>
      </w:pPr>
    </w:p>
    <w:p w14:paraId="3F62AD05" w14:textId="77777777" w:rsidR="00823749" w:rsidRPr="00BC30A2" w:rsidRDefault="00823749" w:rsidP="00D84C96">
      <w:pPr>
        <w:ind w:leftChars="100" w:left="491" w:hangingChars="134" w:hanging="281"/>
        <w:rPr>
          <w:rFonts w:ascii="ＭＳ ゴシック" w:eastAsia="ＭＳ ゴシック"/>
        </w:rPr>
      </w:pPr>
      <w:r w:rsidRPr="00BC30A2">
        <w:rPr>
          <w:rFonts w:ascii="ＭＳ ゴシック" w:eastAsia="ＭＳ ゴシック" w:hint="eastAsia"/>
        </w:rPr>
        <w:t>（解約にかかる料金）</w:t>
      </w:r>
    </w:p>
    <w:p w14:paraId="47947F2B" w14:textId="03003F4B" w:rsidR="00823749" w:rsidRPr="00BC30A2" w:rsidRDefault="00823749" w:rsidP="003915FB">
      <w:pPr>
        <w:ind w:left="210" w:hangingChars="100" w:hanging="210"/>
        <w:rPr>
          <w:rFonts w:ascii="ＭＳ ゴシック" w:eastAsia="ＭＳ ゴシック"/>
        </w:rPr>
      </w:pPr>
      <w:r w:rsidRPr="00BC30A2">
        <w:rPr>
          <w:rFonts w:ascii="ＭＳ ゴシック" w:eastAsia="ＭＳ ゴシック" w:hint="eastAsia"/>
        </w:rPr>
        <w:t>第14条　本契約の電力供給期間内において、</w:t>
      </w:r>
      <w:r w:rsidR="00F36068" w:rsidRPr="00BC30A2">
        <w:rPr>
          <w:rFonts w:ascii="ＭＳ ゴシック" w:eastAsia="ＭＳ ゴシック" w:hint="eastAsia"/>
        </w:rPr>
        <w:t>発注者</w:t>
      </w:r>
      <w:r w:rsidRPr="00BC30A2">
        <w:rPr>
          <w:rFonts w:ascii="ＭＳ ゴシック" w:eastAsia="ＭＳ ゴシック" w:hint="eastAsia"/>
        </w:rPr>
        <w:t>が一旦増加させた契約電力を減少させる場合、</w:t>
      </w:r>
      <w:r w:rsidR="00227CF2" w:rsidRPr="00BC30A2">
        <w:rPr>
          <w:rFonts w:ascii="ＭＳ ゴシック" w:eastAsia="ＭＳ ゴシック" w:hint="eastAsia"/>
        </w:rPr>
        <w:t>若しくは</w:t>
      </w:r>
      <w:r w:rsidRPr="00BC30A2">
        <w:rPr>
          <w:rFonts w:ascii="ＭＳ ゴシック" w:eastAsia="ＭＳ ゴシック" w:hint="eastAsia"/>
        </w:rPr>
        <w:t>本契約第</w:t>
      </w:r>
      <w:r w:rsidR="006627DC" w:rsidRPr="00BC30A2">
        <w:rPr>
          <w:rFonts w:ascii="ＭＳ ゴシック" w:eastAsia="ＭＳ ゴシック" w:hint="eastAsia"/>
        </w:rPr>
        <w:t>11</w:t>
      </w:r>
      <w:r w:rsidRPr="00BC30A2">
        <w:rPr>
          <w:rFonts w:ascii="ＭＳ ゴシック" w:eastAsia="ＭＳ ゴシック" w:hint="eastAsia"/>
        </w:rPr>
        <w:t>条</w:t>
      </w:r>
      <w:r w:rsidR="00240C2E" w:rsidRPr="00BC30A2">
        <w:rPr>
          <w:rFonts w:ascii="ＭＳ ゴシック" w:eastAsia="ＭＳ ゴシック" w:hint="eastAsia"/>
        </w:rPr>
        <w:t>、</w:t>
      </w:r>
      <w:r w:rsidR="006627DC" w:rsidRPr="00BC30A2">
        <w:rPr>
          <w:rFonts w:ascii="ＭＳ ゴシック" w:eastAsia="ＭＳ ゴシック" w:hint="eastAsia"/>
        </w:rPr>
        <w:t>第11</w:t>
      </w:r>
      <w:r w:rsidR="00240C2E" w:rsidRPr="00BC30A2">
        <w:rPr>
          <w:rFonts w:ascii="ＭＳ ゴシック" w:eastAsia="ＭＳ ゴシック" w:hint="eastAsia"/>
        </w:rPr>
        <w:t>条の２及び第11条３</w:t>
      </w:r>
      <w:r w:rsidRPr="00BC30A2">
        <w:rPr>
          <w:rFonts w:ascii="ＭＳ ゴシック" w:eastAsia="ＭＳ ゴシック" w:hint="eastAsia"/>
        </w:rPr>
        <w:t>によらない事由により原契約を解除する場合には、</w:t>
      </w:r>
      <w:r w:rsidR="00F36068" w:rsidRPr="00BC30A2">
        <w:rPr>
          <w:rFonts w:ascii="ＭＳ ゴシック" w:eastAsia="ＭＳ ゴシック" w:hint="eastAsia"/>
        </w:rPr>
        <w:t>受注者</w:t>
      </w:r>
      <w:r w:rsidRPr="00BC30A2">
        <w:rPr>
          <w:rFonts w:ascii="ＭＳ ゴシック" w:eastAsia="ＭＳ ゴシック" w:hint="eastAsia"/>
        </w:rPr>
        <w:t>は次により電気料金を精算する。</w:t>
      </w:r>
    </w:p>
    <w:p w14:paraId="36A8F5BE" w14:textId="77777777" w:rsidR="005D0BF1" w:rsidRDefault="005D1636" w:rsidP="00823749">
      <w:pPr>
        <w:ind w:leftChars="100" w:left="420" w:hangingChars="100" w:hanging="210"/>
        <w:rPr>
          <w:rFonts w:ascii="ＭＳ ゴシック" w:eastAsia="ＭＳ ゴシック"/>
        </w:rPr>
      </w:pPr>
      <w:r w:rsidRPr="00BC30A2">
        <w:rPr>
          <w:rFonts w:ascii="ＭＳ ゴシック" w:eastAsia="ＭＳ ゴシック" w:hint="eastAsia"/>
        </w:rPr>
        <w:t xml:space="preserve">　</w:t>
      </w:r>
      <w:r w:rsidR="00F36068" w:rsidRPr="00BC30A2">
        <w:rPr>
          <w:rFonts w:ascii="ＭＳ ゴシック" w:eastAsia="ＭＳ ゴシック" w:hint="eastAsia"/>
        </w:rPr>
        <w:t>発注者</w:t>
      </w:r>
      <w:r w:rsidRPr="00BC30A2">
        <w:rPr>
          <w:rFonts w:ascii="ＭＳ ゴシック" w:eastAsia="ＭＳ ゴシック" w:hint="eastAsia"/>
        </w:rPr>
        <w:t>が契約電力を新たに設置し又は増加した日から、契約電力を減少</w:t>
      </w:r>
      <w:r w:rsidR="00227CF2" w:rsidRPr="00BC30A2">
        <w:rPr>
          <w:rFonts w:ascii="ＭＳ ゴシック" w:eastAsia="ＭＳ ゴシック" w:hint="eastAsia"/>
        </w:rPr>
        <w:t>若しくは</w:t>
      </w:r>
      <w:r w:rsidR="00823749" w:rsidRPr="00BC30A2">
        <w:rPr>
          <w:rFonts w:ascii="ＭＳ ゴシック" w:eastAsia="ＭＳ ゴシック" w:hint="eastAsia"/>
        </w:rPr>
        <w:t>本契</w:t>
      </w:r>
    </w:p>
    <w:p w14:paraId="0DD7B79B" w14:textId="77777777" w:rsidR="005D0BF1" w:rsidRDefault="00823749" w:rsidP="00823749">
      <w:pPr>
        <w:ind w:leftChars="100" w:left="420" w:hangingChars="100" w:hanging="210"/>
        <w:rPr>
          <w:rFonts w:ascii="ＭＳ ゴシック" w:eastAsia="ＭＳ ゴシック"/>
        </w:rPr>
      </w:pPr>
      <w:r w:rsidRPr="00BC30A2">
        <w:rPr>
          <w:rFonts w:ascii="ＭＳ ゴシック" w:eastAsia="ＭＳ ゴシック" w:hint="eastAsia"/>
        </w:rPr>
        <w:t>約を解除する日の前日までの期間の電気料金について、</w:t>
      </w:r>
      <w:r w:rsidR="00F36068" w:rsidRPr="00BC30A2">
        <w:rPr>
          <w:rFonts w:ascii="ＭＳ ゴシック" w:eastAsia="ＭＳ ゴシック" w:hint="eastAsia"/>
        </w:rPr>
        <w:t>発注者</w:t>
      </w:r>
      <w:r w:rsidRPr="00BC30A2">
        <w:rPr>
          <w:rFonts w:ascii="ＭＳ ゴシック" w:eastAsia="ＭＳ ゴシック" w:hint="eastAsia"/>
        </w:rPr>
        <w:t>は減少契約電力につき遡</w:t>
      </w:r>
    </w:p>
    <w:p w14:paraId="78E4F5E6" w14:textId="77777777" w:rsidR="005D0BF1" w:rsidRDefault="00823749" w:rsidP="00823749">
      <w:pPr>
        <w:ind w:leftChars="100" w:left="420" w:hangingChars="100" w:hanging="210"/>
        <w:rPr>
          <w:rFonts w:ascii="ＭＳ ゴシック" w:eastAsia="ＭＳ ゴシック"/>
        </w:rPr>
      </w:pPr>
      <w:r w:rsidRPr="00BC30A2">
        <w:rPr>
          <w:rFonts w:ascii="ＭＳ ゴシック" w:eastAsia="ＭＳ ゴシック" w:hint="eastAsia"/>
        </w:rPr>
        <w:lastRenderedPageBreak/>
        <w:t>って該当料金の20％を割増しして算定した場合の電気料金と既に</w:t>
      </w:r>
      <w:r w:rsidR="00F36068" w:rsidRPr="00BC30A2">
        <w:rPr>
          <w:rFonts w:ascii="ＭＳ ゴシック" w:eastAsia="ＭＳ ゴシック" w:hint="eastAsia"/>
        </w:rPr>
        <w:t>受注者</w:t>
      </w:r>
      <w:r w:rsidRPr="00BC30A2">
        <w:rPr>
          <w:rFonts w:ascii="ＭＳ ゴシック" w:eastAsia="ＭＳ ゴシック" w:hint="eastAsia"/>
        </w:rPr>
        <w:t>が受領した料金</w:t>
      </w:r>
    </w:p>
    <w:p w14:paraId="26DF731C" w14:textId="27AB7CF1" w:rsidR="00823749" w:rsidRPr="00BC30A2" w:rsidRDefault="00823749" w:rsidP="00823749">
      <w:pPr>
        <w:ind w:leftChars="100" w:left="420" w:hangingChars="100" w:hanging="210"/>
        <w:rPr>
          <w:rFonts w:ascii="ＭＳ ゴシック" w:eastAsia="ＭＳ ゴシック"/>
        </w:rPr>
      </w:pPr>
      <w:r w:rsidRPr="00BC30A2">
        <w:rPr>
          <w:rFonts w:ascii="ＭＳ ゴシック" w:eastAsia="ＭＳ ゴシック" w:hint="eastAsia"/>
        </w:rPr>
        <w:t>との差額を、</w:t>
      </w:r>
      <w:r w:rsidR="00F36068" w:rsidRPr="00BC30A2">
        <w:rPr>
          <w:rFonts w:ascii="ＭＳ ゴシック" w:eastAsia="ＭＳ ゴシック" w:hint="eastAsia"/>
        </w:rPr>
        <w:t>受注者</w:t>
      </w:r>
      <w:r w:rsidRPr="00BC30A2">
        <w:rPr>
          <w:rFonts w:ascii="ＭＳ ゴシック" w:eastAsia="ＭＳ ゴシック" w:hint="eastAsia"/>
        </w:rPr>
        <w:t>に支払うものとする。</w:t>
      </w:r>
    </w:p>
    <w:p w14:paraId="3CE70ABE" w14:textId="77777777" w:rsidR="006B516C" w:rsidRPr="00BC30A2" w:rsidRDefault="006B516C" w:rsidP="004E427D">
      <w:pPr>
        <w:rPr>
          <w:rFonts w:ascii="ＭＳ ゴシック" w:eastAsia="ＭＳ ゴシック"/>
        </w:rPr>
      </w:pPr>
    </w:p>
    <w:p w14:paraId="0694007B" w14:textId="77777777" w:rsidR="004E427D" w:rsidRPr="00BC30A2" w:rsidRDefault="004E427D" w:rsidP="00D84C96">
      <w:pPr>
        <w:ind w:firstLineChars="100" w:firstLine="210"/>
        <w:rPr>
          <w:rFonts w:ascii="ＭＳ ゴシック" w:eastAsia="ＭＳ ゴシック"/>
        </w:rPr>
      </w:pPr>
      <w:r w:rsidRPr="00BC30A2">
        <w:rPr>
          <w:rFonts w:ascii="ＭＳ ゴシック" w:eastAsia="ＭＳ ゴシック" w:hint="eastAsia"/>
        </w:rPr>
        <w:t>（損害賠償の免責）</w:t>
      </w:r>
    </w:p>
    <w:p w14:paraId="76E31FE9" w14:textId="3702BBE7" w:rsidR="004E427D" w:rsidRPr="0050658D" w:rsidRDefault="004E427D" w:rsidP="003915FB">
      <w:pPr>
        <w:ind w:left="210" w:hangingChars="100" w:hanging="210"/>
        <w:rPr>
          <w:rFonts w:ascii="ＭＳ ゴシック" w:eastAsia="ＭＳ ゴシック" w:hAnsi="ＭＳ ゴシック"/>
        </w:rPr>
      </w:pPr>
      <w:r w:rsidRPr="00BC30A2">
        <w:rPr>
          <w:rFonts w:ascii="ＭＳ ゴシック" w:eastAsia="ＭＳ ゴシック" w:hint="eastAsia"/>
        </w:rPr>
        <w:t xml:space="preserve">第15条　</w:t>
      </w:r>
      <w:r w:rsidR="00F36068" w:rsidRPr="00BC30A2">
        <w:rPr>
          <w:rFonts w:ascii="ＭＳ ゴシック" w:eastAsia="ＭＳ ゴシック" w:hint="eastAsia"/>
        </w:rPr>
        <w:t>受注者</w:t>
      </w:r>
      <w:r w:rsidRPr="00BC30A2">
        <w:rPr>
          <w:rFonts w:ascii="ＭＳ ゴシック" w:eastAsia="ＭＳ ゴシック" w:hint="eastAsia"/>
        </w:rPr>
        <w:t>に故意又は過失がある場合を除き、</w:t>
      </w:r>
      <w:r w:rsidR="00F36068" w:rsidRPr="00BC30A2">
        <w:rPr>
          <w:rFonts w:ascii="ＭＳ ゴシック" w:eastAsia="ＭＳ ゴシック" w:hint="eastAsia"/>
        </w:rPr>
        <w:t>発注者</w:t>
      </w:r>
      <w:r w:rsidRPr="0050658D">
        <w:rPr>
          <w:rFonts w:ascii="ＭＳ ゴシック" w:eastAsia="ＭＳ ゴシック" w:hAnsi="ＭＳ ゴシック" w:hint="eastAsia"/>
        </w:rPr>
        <w:t>の設備の漏電その他事故</w:t>
      </w:r>
      <w:r w:rsidR="00240C2E" w:rsidRPr="0050658D">
        <w:rPr>
          <w:rFonts w:ascii="ＭＳ ゴシック" w:eastAsia="ＭＳ ゴシック" w:hAnsi="ＭＳ ゴシック" w:hint="eastAsia"/>
        </w:rPr>
        <w:t>又は中部電力パワーグリッド株式会社の系統に起因する事故</w:t>
      </w:r>
      <w:r w:rsidRPr="0050658D">
        <w:rPr>
          <w:rFonts w:ascii="ＭＳ ゴシック" w:eastAsia="ＭＳ ゴシック" w:hAnsi="ＭＳ ゴシック" w:hint="eastAsia"/>
        </w:rPr>
        <w:t>によって</w:t>
      </w:r>
      <w:r w:rsidR="00F36068" w:rsidRPr="0050658D">
        <w:rPr>
          <w:rFonts w:ascii="ＭＳ ゴシック" w:eastAsia="ＭＳ ゴシック" w:hAnsi="ＭＳ ゴシック" w:hint="eastAsia"/>
        </w:rPr>
        <w:t>発注者</w:t>
      </w:r>
      <w:r w:rsidRPr="0050658D">
        <w:rPr>
          <w:rFonts w:ascii="ＭＳ ゴシック" w:eastAsia="ＭＳ ゴシック" w:hAnsi="ＭＳ ゴシック" w:hint="eastAsia"/>
        </w:rPr>
        <w:t>が受けた損害に対して、</w:t>
      </w:r>
      <w:r w:rsidR="00F36068" w:rsidRPr="0050658D">
        <w:rPr>
          <w:rFonts w:ascii="ＭＳ ゴシック" w:eastAsia="ＭＳ ゴシック" w:hAnsi="ＭＳ ゴシック" w:hint="eastAsia"/>
        </w:rPr>
        <w:t>受注者</w:t>
      </w:r>
      <w:r w:rsidRPr="0050658D">
        <w:rPr>
          <w:rFonts w:ascii="ＭＳ ゴシック" w:eastAsia="ＭＳ ゴシック" w:hAnsi="ＭＳ ゴシック" w:hint="eastAsia"/>
        </w:rPr>
        <w:t>は賠償の責を負わないものとする。</w:t>
      </w:r>
    </w:p>
    <w:p w14:paraId="024C1473" w14:textId="77777777" w:rsidR="006B516C" w:rsidRPr="0050658D" w:rsidRDefault="006B516C" w:rsidP="004E427D">
      <w:pPr>
        <w:rPr>
          <w:rFonts w:ascii="ＭＳ ゴシック" w:eastAsia="ＭＳ ゴシック" w:hAnsi="ＭＳ ゴシック"/>
        </w:rPr>
      </w:pPr>
    </w:p>
    <w:p w14:paraId="3BB93B59" w14:textId="77777777" w:rsidR="004E427D" w:rsidRPr="00BC30A2" w:rsidRDefault="004E427D" w:rsidP="00D84C96">
      <w:pPr>
        <w:ind w:firstLineChars="100" w:firstLine="210"/>
        <w:rPr>
          <w:rFonts w:ascii="ＭＳ ゴシック" w:eastAsia="ＭＳ ゴシック"/>
        </w:rPr>
      </w:pPr>
      <w:r w:rsidRPr="00BC30A2">
        <w:rPr>
          <w:rFonts w:ascii="ＭＳ ゴシック" w:eastAsia="ＭＳ ゴシック" w:hint="eastAsia"/>
        </w:rPr>
        <w:t>（暴力団等からの不当介入に対する報告及び届出の義務）</w:t>
      </w:r>
    </w:p>
    <w:p w14:paraId="4C268852" w14:textId="77777777" w:rsidR="004E427D" w:rsidRPr="00BC30A2" w:rsidRDefault="004E427D" w:rsidP="003915FB">
      <w:pPr>
        <w:ind w:left="210" w:hangingChars="100" w:hanging="210"/>
        <w:rPr>
          <w:rFonts w:ascii="ＭＳ ゴシック" w:eastAsia="ＭＳ ゴシック"/>
        </w:rPr>
      </w:pPr>
      <w:r w:rsidRPr="00BC30A2">
        <w:rPr>
          <w:rFonts w:ascii="ＭＳ ゴシック" w:eastAsia="ＭＳ ゴシック" w:hint="eastAsia"/>
        </w:rPr>
        <w:t xml:space="preserve">第16条　</w:t>
      </w:r>
      <w:r w:rsidR="00F36068" w:rsidRPr="00BC30A2">
        <w:rPr>
          <w:rFonts w:ascii="ＭＳ ゴシック" w:eastAsia="ＭＳ ゴシック" w:hint="eastAsia"/>
        </w:rPr>
        <w:t>受注者</w:t>
      </w:r>
      <w:r w:rsidRPr="00BC30A2">
        <w:rPr>
          <w:rFonts w:ascii="ＭＳ ゴシック" w:eastAsia="ＭＳ ゴシック" w:hint="eastAsia"/>
        </w:rPr>
        <w:t>は、当該契約に係る</w:t>
      </w:r>
      <w:r w:rsidR="002E20D8" w:rsidRPr="00BC30A2">
        <w:rPr>
          <w:rFonts w:ascii="ＭＳ ゴシック" w:eastAsia="ＭＳ ゴシック" w:hint="eastAsia"/>
        </w:rPr>
        <w:t>業務の遂行に当たり、暴力団等から不当な要求を受けたときは、遅滞なく</w:t>
      </w:r>
      <w:r w:rsidR="00F36068" w:rsidRPr="00BC30A2">
        <w:rPr>
          <w:rFonts w:ascii="ＭＳ ゴシック" w:eastAsia="ＭＳ ゴシック" w:hint="eastAsia"/>
        </w:rPr>
        <w:t>発注者</w:t>
      </w:r>
      <w:r w:rsidR="002E20D8" w:rsidRPr="00BC30A2">
        <w:rPr>
          <w:rFonts w:ascii="ＭＳ ゴシック" w:eastAsia="ＭＳ ゴシック" w:hint="eastAsia"/>
        </w:rPr>
        <w:t>に報告するとともに、所轄の警察署に届け出なければならない。</w:t>
      </w:r>
    </w:p>
    <w:p w14:paraId="7D488B1A" w14:textId="77777777" w:rsidR="006B516C" w:rsidRPr="00BC30A2" w:rsidRDefault="006B516C">
      <w:pPr>
        <w:ind w:left="491" w:hangingChars="234" w:hanging="491"/>
        <w:rPr>
          <w:rFonts w:ascii="ＭＳ ゴシック" w:eastAsia="ＭＳ ゴシック"/>
        </w:rPr>
      </w:pPr>
    </w:p>
    <w:p w14:paraId="630D5210" w14:textId="77777777" w:rsidR="00E9475F" w:rsidRPr="00BC30A2" w:rsidRDefault="00E9475F" w:rsidP="00D84C96">
      <w:pPr>
        <w:ind w:leftChars="100" w:left="491" w:hangingChars="134" w:hanging="281"/>
        <w:rPr>
          <w:rFonts w:ascii="ＭＳ ゴシック" w:eastAsia="ＭＳ ゴシック"/>
        </w:rPr>
      </w:pPr>
      <w:r w:rsidRPr="00BC30A2">
        <w:rPr>
          <w:rFonts w:ascii="ＭＳ ゴシック" w:eastAsia="ＭＳ ゴシック" w:hint="eastAsia"/>
        </w:rPr>
        <w:t>（機密保持）</w:t>
      </w:r>
    </w:p>
    <w:p w14:paraId="11122621" w14:textId="77777777" w:rsidR="00E9475F" w:rsidRPr="00BC30A2" w:rsidRDefault="00E9475F">
      <w:pPr>
        <w:ind w:leftChars="2" w:left="176" w:hangingChars="82" w:hanging="172"/>
        <w:rPr>
          <w:rFonts w:ascii="ＭＳ ゴシック" w:eastAsia="ＭＳ ゴシック"/>
        </w:rPr>
      </w:pPr>
      <w:r w:rsidRPr="00BC30A2">
        <w:rPr>
          <w:rFonts w:ascii="ＭＳ ゴシック" w:eastAsia="ＭＳ ゴシック" w:hint="eastAsia"/>
        </w:rPr>
        <w:t>第</w:t>
      </w:r>
      <w:r w:rsidR="00E070B6" w:rsidRPr="00BC30A2">
        <w:rPr>
          <w:rFonts w:ascii="ＭＳ ゴシック" w:eastAsia="ＭＳ ゴシック" w:hint="eastAsia"/>
        </w:rPr>
        <w:t>1</w:t>
      </w:r>
      <w:r w:rsidR="002E20D8" w:rsidRPr="00BC30A2">
        <w:rPr>
          <w:rFonts w:ascii="ＭＳ ゴシック" w:eastAsia="ＭＳ ゴシック" w:hint="eastAsia"/>
        </w:rPr>
        <w:t>7</w:t>
      </w:r>
      <w:r w:rsidRPr="00BC30A2">
        <w:rPr>
          <w:rFonts w:ascii="ＭＳ ゴシック" w:eastAsia="ＭＳ ゴシック" w:hint="eastAsia"/>
        </w:rPr>
        <w:t>条　本契約の締結により知り得た情報について</w:t>
      </w:r>
      <w:r w:rsidR="00F36068" w:rsidRPr="00BC30A2">
        <w:rPr>
          <w:rFonts w:ascii="ＭＳ ゴシック" w:eastAsia="ＭＳ ゴシック" w:hint="eastAsia"/>
        </w:rPr>
        <w:t>発注者</w:t>
      </w:r>
      <w:r w:rsidRPr="00BC30A2">
        <w:rPr>
          <w:rFonts w:ascii="ＭＳ ゴシック" w:eastAsia="ＭＳ ゴシック" w:hint="eastAsia"/>
        </w:rPr>
        <w:t>及び</w:t>
      </w:r>
      <w:r w:rsidR="00F36068" w:rsidRPr="00BC30A2">
        <w:rPr>
          <w:rFonts w:ascii="ＭＳ ゴシック" w:eastAsia="ＭＳ ゴシック" w:hint="eastAsia"/>
        </w:rPr>
        <w:t>受注者</w:t>
      </w:r>
      <w:r w:rsidRPr="00BC30A2">
        <w:rPr>
          <w:rFonts w:ascii="ＭＳ ゴシック" w:eastAsia="ＭＳ ゴシック" w:hint="eastAsia"/>
        </w:rPr>
        <w:t>は守秘義務を遵守する。ただし、</w:t>
      </w:r>
      <w:r w:rsidR="00F36068" w:rsidRPr="00BC30A2">
        <w:rPr>
          <w:rFonts w:ascii="ＭＳ ゴシック" w:eastAsia="ＭＳ ゴシック" w:hint="eastAsia"/>
        </w:rPr>
        <w:t>受注者</w:t>
      </w:r>
      <w:r w:rsidRPr="00BC30A2">
        <w:rPr>
          <w:rFonts w:ascii="ＭＳ ゴシック" w:eastAsia="ＭＳ ゴシック" w:hint="eastAsia"/>
        </w:rPr>
        <w:t>が電気供給の業務遂行の為に必要な場合で、</w:t>
      </w:r>
      <w:r w:rsidR="00227CF2" w:rsidRPr="00BC30A2">
        <w:rPr>
          <w:rFonts w:ascii="ＭＳ ゴシック" w:eastAsia="ＭＳ ゴシック" w:hint="eastAsia"/>
        </w:rPr>
        <w:t>かつ</w:t>
      </w:r>
      <w:r w:rsidR="00A918E3" w:rsidRPr="00BC30A2">
        <w:rPr>
          <w:rFonts w:ascii="ＭＳ ゴシック" w:eastAsia="ＭＳ ゴシック" w:hint="eastAsia"/>
        </w:rPr>
        <w:t>、</w:t>
      </w:r>
      <w:r w:rsidRPr="00BC30A2">
        <w:rPr>
          <w:rFonts w:ascii="ＭＳ ゴシック" w:eastAsia="ＭＳ ゴシック" w:hint="eastAsia"/>
        </w:rPr>
        <w:t>事前に</w:t>
      </w:r>
      <w:r w:rsidR="00F36068" w:rsidRPr="00BC30A2">
        <w:rPr>
          <w:rFonts w:ascii="ＭＳ ゴシック" w:eastAsia="ＭＳ ゴシック" w:hint="eastAsia"/>
        </w:rPr>
        <w:t>発注者</w:t>
      </w:r>
      <w:r w:rsidRPr="00BC30A2">
        <w:rPr>
          <w:rFonts w:ascii="ＭＳ ゴシック" w:eastAsia="ＭＳ ゴシック" w:hint="eastAsia"/>
        </w:rPr>
        <w:t>の了解を得た場合は、この限りでない。</w:t>
      </w:r>
    </w:p>
    <w:p w14:paraId="004D6C33" w14:textId="77777777" w:rsidR="006B516C" w:rsidRPr="00BC30A2" w:rsidRDefault="006B516C">
      <w:pPr>
        <w:ind w:left="180" w:hanging="180"/>
        <w:rPr>
          <w:rFonts w:ascii="ＭＳ ゴシック" w:eastAsia="ＭＳ ゴシック"/>
        </w:rPr>
      </w:pPr>
    </w:p>
    <w:p w14:paraId="353C9A73" w14:textId="77777777" w:rsidR="00E9475F" w:rsidRPr="00BC30A2" w:rsidRDefault="00E9475F">
      <w:pPr>
        <w:ind w:left="180" w:hanging="180"/>
        <w:rPr>
          <w:rFonts w:ascii="ＭＳ ゴシック" w:eastAsia="ＭＳ ゴシック"/>
        </w:rPr>
      </w:pPr>
      <w:r w:rsidRPr="00BC30A2">
        <w:rPr>
          <w:rFonts w:ascii="ＭＳ ゴシック" w:eastAsia="ＭＳ ゴシック"/>
        </w:rPr>
        <w:t xml:space="preserve">  </w:t>
      </w:r>
      <w:r w:rsidRPr="00BC30A2">
        <w:rPr>
          <w:rFonts w:ascii="ＭＳ ゴシック" w:eastAsia="ＭＳ ゴシック" w:hint="eastAsia"/>
        </w:rPr>
        <w:t>（疑義の解決方法）</w:t>
      </w:r>
    </w:p>
    <w:p w14:paraId="12D5F6C4" w14:textId="0C3493F0" w:rsidR="00240C2E" w:rsidRPr="00C53A54" w:rsidRDefault="00E9475F" w:rsidP="00240C2E">
      <w:pPr>
        <w:ind w:left="180" w:hanging="180"/>
        <w:rPr>
          <w:rFonts w:asciiTheme="majorEastAsia" w:eastAsiaTheme="majorEastAsia" w:hAnsiTheme="majorEastAsia"/>
        </w:rPr>
      </w:pPr>
      <w:r w:rsidRPr="00C53A54">
        <w:rPr>
          <w:rFonts w:ascii="ＭＳ ゴシック" w:eastAsia="ＭＳ ゴシック" w:hint="eastAsia"/>
        </w:rPr>
        <w:t>第</w:t>
      </w:r>
      <w:r w:rsidR="002E20D8" w:rsidRPr="00C53A54">
        <w:rPr>
          <w:rFonts w:ascii="ＭＳ ゴシック" w:eastAsia="ＭＳ ゴシック" w:hint="eastAsia"/>
        </w:rPr>
        <w:t>18</w:t>
      </w:r>
      <w:r w:rsidRPr="00C53A54">
        <w:rPr>
          <w:rFonts w:ascii="ＭＳ ゴシック" w:eastAsia="ＭＳ ゴシック" w:hint="eastAsia"/>
        </w:rPr>
        <w:t>条</w:t>
      </w:r>
      <w:r w:rsidRPr="00C53A54">
        <w:rPr>
          <w:rFonts w:ascii="ＭＳ ゴシック" w:eastAsia="ＭＳ ゴシック"/>
        </w:rPr>
        <w:t xml:space="preserve">  </w:t>
      </w:r>
      <w:r w:rsidR="003B6243" w:rsidRPr="00C53A54">
        <w:rPr>
          <w:rFonts w:asciiTheme="majorEastAsia" w:eastAsiaTheme="majorEastAsia" w:hAnsiTheme="majorEastAsia" w:hint="eastAsia"/>
          <w:szCs w:val="21"/>
        </w:rPr>
        <w:t>この契約に定めのない事項及びこの契約に関し疑義が生じたときは、受注者が公表する基本契約要綱（高圧）（以下「基本契約要綱」という。）（この基本契約要綱を変更した場合は、変更後の基本契約要綱による。）によるものとする。ただし、本契約書と基本契約要綱において相反する内容がある場合は、本契約書を優先する。また、本契約書と基本契約要綱の双方に定めのない事項については、発注者と受注者が協議の上定めるものとする。</w:t>
      </w:r>
    </w:p>
    <w:p w14:paraId="70FDF0E9" w14:textId="5340B291" w:rsidR="00E9475F" w:rsidRPr="00BC30A2" w:rsidRDefault="00E9475F">
      <w:pPr>
        <w:ind w:left="180" w:hanging="180"/>
        <w:rPr>
          <w:rFonts w:ascii="ＭＳ ゴシック" w:eastAsia="ＭＳ ゴシック"/>
        </w:rPr>
      </w:pPr>
    </w:p>
    <w:p w14:paraId="59101FA4" w14:textId="77777777" w:rsidR="00E9475F" w:rsidRPr="00BC30A2" w:rsidRDefault="00E9475F">
      <w:pPr>
        <w:ind w:left="180" w:hanging="180"/>
        <w:rPr>
          <w:rFonts w:ascii="ＭＳ ゴシック" w:eastAsia="ＭＳ ゴシック"/>
        </w:rPr>
      </w:pPr>
    </w:p>
    <w:p w14:paraId="5D37561A" w14:textId="265CD15B" w:rsidR="000E612A" w:rsidRPr="00BC30A2" w:rsidRDefault="000E612A" w:rsidP="000216F1">
      <w:pPr>
        <w:autoSpaceDE w:val="0"/>
        <w:autoSpaceDN w:val="0"/>
        <w:ind w:leftChars="300" w:left="630" w:firstLineChars="100" w:firstLine="210"/>
        <w:rPr>
          <w:rFonts w:asciiTheme="majorEastAsia" w:eastAsiaTheme="majorEastAsia" w:hAnsiTheme="majorEastAsia"/>
        </w:rPr>
      </w:pPr>
      <w:bookmarkStart w:id="0" w:name="_Hlk124940046"/>
      <w:r w:rsidRPr="00BC30A2">
        <w:rPr>
          <w:rFonts w:asciiTheme="majorEastAsia" w:eastAsiaTheme="majorEastAsia" w:hAnsiTheme="majorEastAsia" w:hint="eastAsia"/>
        </w:rPr>
        <w:t>本契約の証として本書２通を作成し、</w:t>
      </w:r>
      <w:r w:rsidRPr="00BC30A2">
        <w:rPr>
          <w:rFonts w:ascii="ＭＳ ゴシック" w:eastAsia="ＭＳ ゴシック" w:hAnsi="ＭＳ ゴシック" w:hint="eastAsia"/>
        </w:rPr>
        <w:t>発注者、受注者両者</w:t>
      </w:r>
      <w:r w:rsidRPr="00BC30A2">
        <w:rPr>
          <w:rFonts w:asciiTheme="majorEastAsia" w:eastAsiaTheme="majorEastAsia" w:hAnsiTheme="majorEastAsia" w:hint="eastAsia"/>
        </w:rPr>
        <w:t>記名押印の上、各自１通を保有する。</w:t>
      </w:r>
    </w:p>
    <w:p w14:paraId="48BFFFC7" w14:textId="77777777" w:rsidR="000E612A" w:rsidRPr="00BC30A2" w:rsidRDefault="000E612A" w:rsidP="000E612A">
      <w:pPr>
        <w:rPr>
          <w:rFonts w:ascii="ＭＳ ゴシック" w:eastAsia="ＭＳ ゴシック"/>
        </w:rPr>
      </w:pPr>
    </w:p>
    <w:p w14:paraId="7C49FC4F" w14:textId="77777777" w:rsidR="000E612A" w:rsidRPr="00BC30A2" w:rsidRDefault="000E612A">
      <w:pPr>
        <w:ind w:left="180" w:hanging="180"/>
        <w:rPr>
          <w:rFonts w:ascii="ＭＳ ゴシック" w:eastAsia="ＭＳ ゴシック"/>
        </w:rPr>
      </w:pPr>
    </w:p>
    <w:bookmarkEnd w:id="0"/>
    <w:p w14:paraId="34593AC7" w14:textId="77777777" w:rsidR="008340A2" w:rsidRPr="00BC30A2" w:rsidRDefault="008340A2">
      <w:pPr>
        <w:ind w:left="180" w:hanging="180"/>
        <w:rPr>
          <w:rFonts w:ascii="ＭＳ ゴシック" w:eastAsia="ＭＳ ゴシック"/>
        </w:rPr>
      </w:pPr>
    </w:p>
    <w:sectPr w:rsidR="008340A2" w:rsidRPr="00BC30A2" w:rsidSect="00155EA3">
      <w:headerReference w:type="default" r:id="rId7"/>
      <w:pgSz w:w="11906" w:h="16838"/>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E1EC" w14:textId="77777777" w:rsidR="00922B69" w:rsidRDefault="00922B69" w:rsidP="00F625B5">
      <w:pPr>
        <w:spacing w:line="240" w:lineRule="auto"/>
      </w:pPr>
      <w:r>
        <w:separator/>
      </w:r>
    </w:p>
  </w:endnote>
  <w:endnote w:type="continuationSeparator" w:id="0">
    <w:p w14:paraId="77656D62" w14:textId="77777777" w:rsidR="00922B69" w:rsidRDefault="00922B69" w:rsidP="00F62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63C6" w14:textId="77777777" w:rsidR="00922B69" w:rsidRDefault="00922B69" w:rsidP="00F625B5">
      <w:pPr>
        <w:spacing w:line="240" w:lineRule="auto"/>
      </w:pPr>
      <w:r>
        <w:separator/>
      </w:r>
    </w:p>
  </w:footnote>
  <w:footnote w:type="continuationSeparator" w:id="0">
    <w:p w14:paraId="581BC171" w14:textId="77777777" w:rsidR="00922B69" w:rsidRDefault="00922B69" w:rsidP="00F625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99F2" w14:textId="6364AC33" w:rsidR="00E24512" w:rsidRPr="00E24512" w:rsidRDefault="00E24512" w:rsidP="00E24512">
    <w:pPr>
      <w:pStyle w:val="a4"/>
      <w:jc w:val="right"/>
      <w:rPr>
        <w:rFonts w:asciiTheme="minorEastAsia" w:eastAsiaTheme="minorEastAsia" w:hAnsiTheme="minorEastAsia"/>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F4E91"/>
    <w:multiLevelType w:val="hybridMultilevel"/>
    <w:tmpl w:val="AB2C3F66"/>
    <w:lvl w:ilvl="0" w:tplc="3F3E82DC">
      <w:start w:val="3"/>
      <w:numFmt w:val="bullet"/>
      <w:lvlText w:val="・"/>
      <w:lvlJc w:val="left"/>
      <w:pPr>
        <w:tabs>
          <w:tab w:val="num" w:pos="765"/>
        </w:tabs>
        <w:ind w:left="765" w:hanging="360"/>
      </w:pPr>
      <w:rPr>
        <w:rFonts w:ascii="Times New Roman" w:eastAsia="ＭＳ Ｐゴシック" w:hAnsi="Times New Roman" w:cs="Times New Roman" w:hint="default"/>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6D3D0547"/>
    <w:multiLevelType w:val="hybridMultilevel"/>
    <w:tmpl w:val="70BE8E9C"/>
    <w:lvl w:ilvl="0" w:tplc="701C5B48">
      <w:start w:val="1"/>
      <w:numFmt w:val="decimalEnclosedCircle"/>
      <w:lvlText w:val="%1"/>
      <w:lvlJc w:val="left"/>
      <w:pPr>
        <w:tabs>
          <w:tab w:val="num" w:pos="600"/>
        </w:tabs>
        <w:ind w:left="600" w:hanging="420"/>
      </w:pPr>
      <w:rPr>
        <w:rFonts w:hint="eastAsia"/>
        <w:lang w:val="en-US"/>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768C2391"/>
    <w:multiLevelType w:val="hybridMultilevel"/>
    <w:tmpl w:val="68180210"/>
    <w:lvl w:ilvl="0" w:tplc="C3066D6C">
      <w:start w:val="3"/>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71523322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047858">
    <w:abstractNumId w:val="0"/>
  </w:num>
  <w:num w:numId="3" w16cid:durableId="820121459">
    <w:abstractNumId w:val="2"/>
  </w:num>
  <w:num w:numId="4" w16cid:durableId="1376269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6F"/>
    <w:rsid w:val="000102D6"/>
    <w:rsid w:val="000216F1"/>
    <w:rsid w:val="000749BB"/>
    <w:rsid w:val="00086AFB"/>
    <w:rsid w:val="000A31AF"/>
    <w:rsid w:val="000C444C"/>
    <w:rsid w:val="000D09F2"/>
    <w:rsid w:val="000E612A"/>
    <w:rsid w:val="001012F7"/>
    <w:rsid w:val="00107CB8"/>
    <w:rsid w:val="00141BB2"/>
    <w:rsid w:val="00153636"/>
    <w:rsid w:val="00155EA3"/>
    <w:rsid w:val="001708ED"/>
    <w:rsid w:val="00195F55"/>
    <w:rsid w:val="001A4D62"/>
    <w:rsid w:val="001C17C7"/>
    <w:rsid w:val="001C3C45"/>
    <w:rsid w:val="001D2E75"/>
    <w:rsid w:val="001F0885"/>
    <w:rsid w:val="001F4B0E"/>
    <w:rsid w:val="001F70E5"/>
    <w:rsid w:val="00203340"/>
    <w:rsid w:val="00226A25"/>
    <w:rsid w:val="00227CF2"/>
    <w:rsid w:val="00235F66"/>
    <w:rsid w:val="00240C2E"/>
    <w:rsid w:val="0025051D"/>
    <w:rsid w:val="00254449"/>
    <w:rsid w:val="00267DFE"/>
    <w:rsid w:val="002E20D8"/>
    <w:rsid w:val="002F5212"/>
    <w:rsid w:val="0030161C"/>
    <w:rsid w:val="00303A7C"/>
    <w:rsid w:val="00316D9D"/>
    <w:rsid w:val="00324964"/>
    <w:rsid w:val="00342427"/>
    <w:rsid w:val="00351091"/>
    <w:rsid w:val="003570F2"/>
    <w:rsid w:val="00360773"/>
    <w:rsid w:val="00366B5C"/>
    <w:rsid w:val="0037110E"/>
    <w:rsid w:val="003915FB"/>
    <w:rsid w:val="003B3022"/>
    <w:rsid w:val="003B6243"/>
    <w:rsid w:val="003D36F7"/>
    <w:rsid w:val="003E6459"/>
    <w:rsid w:val="003F50D1"/>
    <w:rsid w:val="00417A50"/>
    <w:rsid w:val="00422321"/>
    <w:rsid w:val="0042691A"/>
    <w:rsid w:val="004351E0"/>
    <w:rsid w:val="00440838"/>
    <w:rsid w:val="00444580"/>
    <w:rsid w:val="00470971"/>
    <w:rsid w:val="00484A2A"/>
    <w:rsid w:val="004951EC"/>
    <w:rsid w:val="00496667"/>
    <w:rsid w:val="004A2D6A"/>
    <w:rsid w:val="004A6C82"/>
    <w:rsid w:val="004E427D"/>
    <w:rsid w:val="004E61FB"/>
    <w:rsid w:val="004F3814"/>
    <w:rsid w:val="0050658D"/>
    <w:rsid w:val="00514600"/>
    <w:rsid w:val="00546AF6"/>
    <w:rsid w:val="0055425E"/>
    <w:rsid w:val="00562E22"/>
    <w:rsid w:val="00580CC9"/>
    <w:rsid w:val="00584A53"/>
    <w:rsid w:val="00587878"/>
    <w:rsid w:val="005D093C"/>
    <w:rsid w:val="005D0BF1"/>
    <w:rsid w:val="005D1636"/>
    <w:rsid w:val="005D1E34"/>
    <w:rsid w:val="005D2BB6"/>
    <w:rsid w:val="005E2E1F"/>
    <w:rsid w:val="005E30E1"/>
    <w:rsid w:val="005E6906"/>
    <w:rsid w:val="005F0C68"/>
    <w:rsid w:val="006034B1"/>
    <w:rsid w:val="0062552A"/>
    <w:rsid w:val="00630A36"/>
    <w:rsid w:val="006560D8"/>
    <w:rsid w:val="00660C8A"/>
    <w:rsid w:val="006627DC"/>
    <w:rsid w:val="006731F9"/>
    <w:rsid w:val="006A14DC"/>
    <w:rsid w:val="006B516C"/>
    <w:rsid w:val="006C39AC"/>
    <w:rsid w:val="006D3677"/>
    <w:rsid w:val="006D5C79"/>
    <w:rsid w:val="006F1892"/>
    <w:rsid w:val="006F3980"/>
    <w:rsid w:val="00701AA6"/>
    <w:rsid w:val="00713079"/>
    <w:rsid w:val="00730992"/>
    <w:rsid w:val="0074147F"/>
    <w:rsid w:val="0077067C"/>
    <w:rsid w:val="0078575C"/>
    <w:rsid w:val="007E0A30"/>
    <w:rsid w:val="007F2912"/>
    <w:rsid w:val="007F65F7"/>
    <w:rsid w:val="00800B50"/>
    <w:rsid w:val="00823749"/>
    <w:rsid w:val="008237D6"/>
    <w:rsid w:val="008340A2"/>
    <w:rsid w:val="008868CD"/>
    <w:rsid w:val="008917D8"/>
    <w:rsid w:val="0089522B"/>
    <w:rsid w:val="008A58A5"/>
    <w:rsid w:val="008A5B04"/>
    <w:rsid w:val="008C1120"/>
    <w:rsid w:val="008E36A5"/>
    <w:rsid w:val="008E3DCD"/>
    <w:rsid w:val="008E5922"/>
    <w:rsid w:val="00922B69"/>
    <w:rsid w:val="00922BD4"/>
    <w:rsid w:val="00935F83"/>
    <w:rsid w:val="0094533F"/>
    <w:rsid w:val="00945AC6"/>
    <w:rsid w:val="00964D41"/>
    <w:rsid w:val="00965A36"/>
    <w:rsid w:val="009A56D8"/>
    <w:rsid w:val="009C1AD8"/>
    <w:rsid w:val="009F59C1"/>
    <w:rsid w:val="009F5AF1"/>
    <w:rsid w:val="00A11472"/>
    <w:rsid w:val="00A26F0B"/>
    <w:rsid w:val="00A34B0A"/>
    <w:rsid w:val="00A35445"/>
    <w:rsid w:val="00A6663A"/>
    <w:rsid w:val="00A6729E"/>
    <w:rsid w:val="00A901D2"/>
    <w:rsid w:val="00A918E3"/>
    <w:rsid w:val="00AC552B"/>
    <w:rsid w:val="00AC778D"/>
    <w:rsid w:val="00AF0437"/>
    <w:rsid w:val="00B0545E"/>
    <w:rsid w:val="00B20A54"/>
    <w:rsid w:val="00B218D2"/>
    <w:rsid w:val="00B34176"/>
    <w:rsid w:val="00B6728D"/>
    <w:rsid w:val="00B80813"/>
    <w:rsid w:val="00BC30A2"/>
    <w:rsid w:val="00BE1B5E"/>
    <w:rsid w:val="00C1159D"/>
    <w:rsid w:val="00C25CB6"/>
    <w:rsid w:val="00C35A97"/>
    <w:rsid w:val="00C368F4"/>
    <w:rsid w:val="00C53A54"/>
    <w:rsid w:val="00C80165"/>
    <w:rsid w:val="00C91003"/>
    <w:rsid w:val="00CA10DF"/>
    <w:rsid w:val="00CA6AF0"/>
    <w:rsid w:val="00CA6DEC"/>
    <w:rsid w:val="00CC514E"/>
    <w:rsid w:val="00CD1084"/>
    <w:rsid w:val="00CD1B89"/>
    <w:rsid w:val="00CF75F6"/>
    <w:rsid w:val="00D00DB3"/>
    <w:rsid w:val="00D03881"/>
    <w:rsid w:val="00D0584C"/>
    <w:rsid w:val="00D21D55"/>
    <w:rsid w:val="00D5451A"/>
    <w:rsid w:val="00D765D6"/>
    <w:rsid w:val="00D80F14"/>
    <w:rsid w:val="00D84C96"/>
    <w:rsid w:val="00D92DC2"/>
    <w:rsid w:val="00DB116F"/>
    <w:rsid w:val="00E02D38"/>
    <w:rsid w:val="00E04B97"/>
    <w:rsid w:val="00E0558F"/>
    <w:rsid w:val="00E070B6"/>
    <w:rsid w:val="00E24512"/>
    <w:rsid w:val="00E2745E"/>
    <w:rsid w:val="00E673CB"/>
    <w:rsid w:val="00E77B09"/>
    <w:rsid w:val="00E926B7"/>
    <w:rsid w:val="00E9475F"/>
    <w:rsid w:val="00EA545A"/>
    <w:rsid w:val="00F23384"/>
    <w:rsid w:val="00F2443E"/>
    <w:rsid w:val="00F36068"/>
    <w:rsid w:val="00F46FC7"/>
    <w:rsid w:val="00F625B5"/>
    <w:rsid w:val="00F87B78"/>
    <w:rsid w:val="00F90280"/>
    <w:rsid w:val="00FC5214"/>
    <w:rsid w:val="00FC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E72E2"/>
  <w15:docId w15:val="{B67E5AFD-A704-40E7-B4DA-6827F430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EA3"/>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5EA3"/>
    <w:pPr>
      <w:jc w:val="right"/>
    </w:pPr>
  </w:style>
  <w:style w:type="paragraph" w:styleId="a4">
    <w:name w:val="header"/>
    <w:basedOn w:val="a"/>
    <w:link w:val="a5"/>
    <w:rsid w:val="00F625B5"/>
    <w:pPr>
      <w:tabs>
        <w:tab w:val="center" w:pos="4252"/>
        <w:tab w:val="right" w:pos="8504"/>
      </w:tabs>
      <w:snapToGrid w:val="0"/>
    </w:pPr>
  </w:style>
  <w:style w:type="character" w:customStyle="1" w:styleId="a5">
    <w:name w:val="ヘッダー (文字)"/>
    <w:link w:val="a4"/>
    <w:rsid w:val="00F625B5"/>
    <w:rPr>
      <w:sz w:val="21"/>
    </w:rPr>
  </w:style>
  <w:style w:type="paragraph" w:styleId="a6">
    <w:name w:val="footer"/>
    <w:basedOn w:val="a"/>
    <w:link w:val="a7"/>
    <w:rsid w:val="00F625B5"/>
    <w:pPr>
      <w:tabs>
        <w:tab w:val="center" w:pos="4252"/>
        <w:tab w:val="right" w:pos="8504"/>
      </w:tabs>
      <w:snapToGrid w:val="0"/>
    </w:pPr>
  </w:style>
  <w:style w:type="character" w:customStyle="1" w:styleId="a7">
    <w:name w:val="フッター (文字)"/>
    <w:link w:val="a6"/>
    <w:rsid w:val="00F625B5"/>
    <w:rPr>
      <w:sz w:val="21"/>
    </w:rPr>
  </w:style>
  <w:style w:type="paragraph" w:styleId="2">
    <w:name w:val="Body Text Indent 2"/>
    <w:basedOn w:val="a"/>
    <w:rsid w:val="00470971"/>
    <w:pPr>
      <w:ind w:left="180" w:hanging="180"/>
    </w:pPr>
    <w:rPr>
      <w:rFonts w:ascii="ＭＳ ゴシック" w:eastAsia="ＭＳ ゴシック"/>
      <w:color w:val="FF0000"/>
    </w:rPr>
  </w:style>
  <w:style w:type="paragraph" w:styleId="a8">
    <w:name w:val="Balloon Text"/>
    <w:basedOn w:val="a"/>
    <w:link w:val="a9"/>
    <w:rsid w:val="008E3DCD"/>
    <w:pPr>
      <w:spacing w:line="240" w:lineRule="auto"/>
    </w:pPr>
    <w:rPr>
      <w:rFonts w:ascii="Arial" w:eastAsia="ＭＳ ゴシック" w:hAnsi="Arial"/>
      <w:sz w:val="18"/>
      <w:szCs w:val="18"/>
    </w:rPr>
  </w:style>
  <w:style w:type="character" w:customStyle="1" w:styleId="a9">
    <w:name w:val="吹き出し (文字)"/>
    <w:link w:val="a8"/>
    <w:rsid w:val="008E3DCD"/>
    <w:rPr>
      <w:rFonts w:ascii="Arial" w:eastAsia="ＭＳ ゴシック" w:hAnsi="Arial" w:cs="Times New Roman"/>
      <w:sz w:val="18"/>
      <w:szCs w:val="18"/>
    </w:rPr>
  </w:style>
  <w:style w:type="paragraph" w:styleId="aa">
    <w:name w:val="Revision"/>
    <w:hidden/>
    <w:uiPriority w:val="99"/>
    <w:semiHidden/>
    <w:rsid w:val="005F0C68"/>
    <w:rPr>
      <w:sz w:val="21"/>
    </w:rPr>
  </w:style>
  <w:style w:type="paragraph" w:styleId="ab">
    <w:name w:val="Body Text Indent"/>
    <w:basedOn w:val="a"/>
    <w:link w:val="ac"/>
    <w:semiHidden/>
    <w:unhideWhenUsed/>
    <w:rsid w:val="00240C2E"/>
    <w:pPr>
      <w:ind w:leftChars="400" w:left="851"/>
    </w:pPr>
  </w:style>
  <w:style w:type="character" w:customStyle="1" w:styleId="ac">
    <w:name w:val="本文インデント (文字)"/>
    <w:basedOn w:val="a0"/>
    <w:link w:val="ab"/>
    <w:semiHidden/>
    <w:rsid w:val="00240C2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4859</Words>
  <Characters>554</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長野県庁舎等清掃作業委託契約書</vt:lpstr>
    </vt:vector>
  </TitlesOfParts>
  <Company>Nagano</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小島　治</cp:lastModifiedBy>
  <cp:revision>16</cp:revision>
  <cp:lastPrinted>2025-11-20T01:36:00Z</cp:lastPrinted>
  <dcterms:created xsi:type="dcterms:W3CDTF">2023-01-30T06:11:00Z</dcterms:created>
  <dcterms:modified xsi:type="dcterms:W3CDTF">2025-11-20T01:37:00Z</dcterms:modified>
</cp:coreProperties>
</file>