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3DA2" w14:textId="3DB72669" w:rsidR="00A82479" w:rsidRPr="00A82479" w:rsidRDefault="00A82479" w:rsidP="00A82479">
      <w:pPr>
        <w:overflowPunct w:val="0"/>
        <w:ind w:right="1050"/>
        <w:textAlignment w:val="baseline"/>
        <w:rPr>
          <w:rFonts w:ascii="ＭＳ 明朝" w:eastAsia="ＭＳ 明朝" w:hAnsi="ＭＳ 明朝"/>
        </w:rPr>
      </w:pPr>
      <w:r w:rsidRPr="00A82479">
        <w:rPr>
          <w:rFonts w:ascii="ＭＳ 明朝" w:eastAsia="ＭＳ 明朝" w:hAnsi="ＭＳ 明朝"/>
        </w:rPr>
        <w:t>（</w:t>
      </w:r>
      <w:r w:rsidR="00FF6C50">
        <w:rPr>
          <w:rFonts w:ascii="ＭＳ 明朝" w:eastAsia="ＭＳ 明朝" w:hAnsi="ＭＳ 明朝" w:hint="eastAsia"/>
        </w:rPr>
        <w:t>参考</w:t>
      </w:r>
      <w:r w:rsidRPr="00A82479">
        <w:rPr>
          <w:rFonts w:ascii="ＭＳ 明朝" w:eastAsia="ＭＳ 明朝" w:hAnsi="ＭＳ 明朝"/>
        </w:rPr>
        <w:t>様式第</w:t>
      </w:r>
      <w:r>
        <w:rPr>
          <w:rFonts w:ascii="ＭＳ 明朝" w:eastAsia="ＭＳ 明朝" w:hAnsi="ＭＳ 明朝" w:hint="eastAsia"/>
        </w:rPr>
        <w:t>４</w:t>
      </w:r>
      <w:r w:rsidRPr="00A82479">
        <w:rPr>
          <w:rFonts w:ascii="ＭＳ 明朝" w:eastAsia="ＭＳ 明朝" w:hAnsi="ＭＳ 明朝"/>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545A42">
      <w:pPr>
        <w:ind w:right="-1"/>
        <w:jc w:val="left"/>
        <w:rPr>
          <w:rFonts w:ascii="ＭＳ 明朝" w:eastAsia="ＭＳ 明朝" w:hAnsi="ＭＳ 明朝"/>
        </w:rPr>
      </w:pPr>
    </w:p>
    <w:p w14:paraId="43D9B85E" w14:textId="33117F24" w:rsidR="00A2567E" w:rsidRPr="00FA1BCF" w:rsidRDefault="0070388D" w:rsidP="00E35807">
      <w:pPr>
        <w:ind w:firstLineChars="100" w:firstLine="210"/>
        <w:rPr>
          <w:rFonts w:ascii="ＭＳ 明朝" w:eastAsia="ＭＳ 明朝" w:hAnsi="ＭＳ 明朝"/>
        </w:rPr>
      </w:pPr>
      <w:r>
        <w:rPr>
          <w:rFonts w:ascii="ＭＳ 明朝" w:eastAsia="ＭＳ 明朝" w:hAnsi="ＭＳ 明朝" w:hint="eastAsia"/>
        </w:rPr>
        <w:t>長野県肥料高騰対策事業協議会</w:t>
      </w:r>
      <w:r w:rsidR="00545A42">
        <w:rPr>
          <w:rFonts w:ascii="ＭＳ 明朝" w:eastAsia="ＭＳ 明朝" w:hAnsi="ＭＳ 明朝" w:hint="eastAsia"/>
        </w:rPr>
        <w:t>長</w:t>
      </w:r>
      <w:r w:rsidR="007A2613" w:rsidRPr="00FA1BCF">
        <w:rPr>
          <w:rFonts w:ascii="ＭＳ 明朝" w:eastAsia="ＭＳ 明朝" w:hAnsi="ＭＳ 明朝" w:hint="eastAsia"/>
        </w:rPr>
        <w:t xml:space="preserve">　殿</w:t>
      </w:r>
    </w:p>
    <w:p w14:paraId="1282B64F" w14:textId="3A44D0CC" w:rsidR="00BD2161" w:rsidRPr="00FA1BCF" w:rsidRDefault="00BD2161" w:rsidP="00B075F3">
      <w:pPr>
        <w:rPr>
          <w:rFonts w:ascii="ＭＳ 明朝" w:eastAsia="ＭＳ 明朝" w:hAnsi="ＭＳ 明朝"/>
        </w:rPr>
      </w:pP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C3FEAA"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w:t>
      </w:r>
      <w:r w:rsidR="009B3101">
        <w:rPr>
          <w:rFonts w:asciiTheme="minorEastAsia" w:eastAsiaTheme="minorEastAsia" w:hAnsiTheme="minorEastAsia" w:cstheme="minorBidi" w:hint="eastAsia"/>
          <w:szCs w:val="21"/>
        </w:rPr>
        <w:t>緊急</w:t>
      </w:r>
      <w:r w:rsidR="00422F2C" w:rsidRPr="00FA1BCF">
        <w:rPr>
          <w:rFonts w:asciiTheme="minorEastAsia" w:eastAsiaTheme="minorEastAsia" w:hAnsiTheme="minorEastAsia" w:cstheme="minorBidi"/>
          <w:szCs w:val="21"/>
        </w:rPr>
        <w:t>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9B3101">
      <w:pPr>
        <w:overflowPunct w:val="0"/>
        <w:textAlignment w:val="baseline"/>
        <w:rPr>
          <w:rFonts w:asciiTheme="minorEastAsia" w:eastAsiaTheme="minorEastAsia" w:hAnsiTheme="minorEastAsia"/>
          <w:szCs w:val="21"/>
        </w:rPr>
      </w:pPr>
    </w:p>
    <w:p w14:paraId="35CA584F" w14:textId="17B0C1D2"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w:t>
      </w:r>
      <w:r w:rsidR="009B3101">
        <w:rPr>
          <w:rFonts w:asciiTheme="minorEastAsia" w:eastAsiaTheme="minorEastAsia" w:hAnsiTheme="minorEastAsia" w:cstheme="minorBidi" w:hint="eastAsia"/>
          <w:szCs w:val="21"/>
        </w:rPr>
        <w:t>緊急</w:t>
      </w:r>
      <w:r w:rsidRPr="00FA1BCF">
        <w:rPr>
          <w:rFonts w:asciiTheme="minorEastAsia" w:eastAsiaTheme="minorEastAsia" w:hAnsiTheme="minorEastAsia" w:cstheme="minorBidi"/>
          <w:szCs w:val="21"/>
        </w:rPr>
        <w:t>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w:t>
      </w:r>
      <w:r w:rsidR="00B167DB">
        <w:rPr>
          <w:rFonts w:asciiTheme="minorEastAsia" w:eastAsiaTheme="minorEastAsia" w:hAnsiTheme="minorEastAsia" w:hint="eastAsia"/>
          <w:szCs w:val="21"/>
        </w:rPr>
        <w:t>５</w:t>
      </w:r>
      <w:r w:rsidR="006833CA" w:rsidRPr="00FA1BCF">
        <w:rPr>
          <w:rFonts w:asciiTheme="minorEastAsia" w:eastAsiaTheme="minorEastAsia" w:hAnsiTheme="minorEastAsia" w:hint="eastAsia"/>
          <w:szCs w:val="21"/>
        </w:rPr>
        <w:t>年</w:t>
      </w:r>
      <w:r w:rsidR="00B167DB">
        <w:rPr>
          <w:rFonts w:asciiTheme="minorEastAsia" w:eastAsiaTheme="minorEastAsia" w:hAnsiTheme="minorEastAsia" w:hint="eastAsia"/>
          <w:szCs w:val="21"/>
        </w:rPr>
        <w:t>２</w:t>
      </w:r>
      <w:r w:rsidR="006833CA" w:rsidRPr="00FA1BCF">
        <w:rPr>
          <w:rFonts w:asciiTheme="minorEastAsia" w:eastAsiaTheme="minorEastAsia" w:hAnsiTheme="minorEastAsia" w:hint="eastAsia"/>
          <w:szCs w:val="21"/>
        </w:rPr>
        <w:t>月</w:t>
      </w:r>
      <w:r w:rsidR="00B167DB">
        <w:rPr>
          <w:rFonts w:asciiTheme="minorEastAsia" w:eastAsiaTheme="minorEastAsia" w:hAnsiTheme="minorEastAsia" w:hint="eastAsia"/>
          <w:szCs w:val="21"/>
        </w:rPr>
        <w:t>２</w:t>
      </w:r>
      <w:r w:rsidR="006833CA" w:rsidRPr="00FA1BCF">
        <w:rPr>
          <w:rFonts w:asciiTheme="minorEastAsia" w:eastAsiaTheme="minorEastAsia" w:hAnsiTheme="minorEastAsia" w:hint="eastAsia"/>
          <w:szCs w:val="21"/>
        </w:rPr>
        <w:t>日付け</w:t>
      </w:r>
      <w:r w:rsidR="009B3101">
        <w:rPr>
          <w:rFonts w:asciiTheme="minorEastAsia" w:eastAsiaTheme="minorEastAsia" w:hAnsiTheme="minorEastAsia" w:hint="eastAsia"/>
          <w:szCs w:val="21"/>
        </w:rPr>
        <w:t>４農技</w:t>
      </w:r>
      <w:r w:rsidR="006833CA" w:rsidRPr="00FA1BCF">
        <w:rPr>
          <w:rFonts w:asciiTheme="minorEastAsia" w:eastAsiaTheme="minorEastAsia" w:hAnsiTheme="minorEastAsia" w:hint="eastAsia"/>
          <w:szCs w:val="21"/>
        </w:rPr>
        <w:t>第</w:t>
      </w:r>
      <w:r w:rsidR="00B167DB">
        <w:rPr>
          <w:rFonts w:asciiTheme="minorEastAsia" w:eastAsiaTheme="minorEastAsia" w:hAnsiTheme="minorEastAsia" w:hint="eastAsia"/>
          <w:szCs w:val="21"/>
        </w:rPr>
        <w:t>721</w:t>
      </w:r>
      <w:r w:rsidR="006833CA" w:rsidRPr="00FA1BCF">
        <w:rPr>
          <w:rFonts w:asciiTheme="minorEastAsia" w:eastAsiaTheme="minorEastAsia" w:hAnsiTheme="minorEastAsia" w:hint="eastAsia"/>
          <w:szCs w:val="21"/>
        </w:rPr>
        <w:t>号</w:t>
      </w:r>
      <w:r w:rsidR="00B167DB">
        <w:rPr>
          <w:rFonts w:asciiTheme="minorEastAsia" w:eastAsiaTheme="minorEastAsia" w:hAnsiTheme="minorEastAsia" w:hint="eastAsia"/>
          <w:szCs w:val="21"/>
        </w:rPr>
        <w:t>長野県農政部長通知</w:t>
      </w:r>
      <w:r w:rsidR="005E49EB" w:rsidRPr="00FA1BCF">
        <w:rPr>
          <w:rFonts w:asciiTheme="minorEastAsia" w:eastAsiaTheme="minorEastAsia" w:hAnsiTheme="minorEastAsia" w:hint="eastAsia"/>
          <w:szCs w:val="21"/>
        </w:rPr>
        <w:t>）</w:t>
      </w:r>
      <w:r w:rsidR="007903F1" w:rsidRPr="00FA1BCF">
        <w:rPr>
          <w:rFonts w:asciiTheme="minorEastAsia" w:eastAsiaTheme="minorEastAsia" w:hAnsiTheme="minorEastAsia" w:hint="eastAsia"/>
          <w:szCs w:val="21"/>
        </w:rPr>
        <w:t>第</w:t>
      </w:r>
      <w:r w:rsidR="0000620D">
        <w:rPr>
          <w:rFonts w:asciiTheme="minorEastAsia" w:eastAsiaTheme="minorEastAsia" w:hAnsiTheme="minorEastAsia" w:hint="eastAsia"/>
          <w:szCs w:val="21"/>
        </w:rPr>
        <w:t>８</w:t>
      </w:r>
      <w:r w:rsidR="007903F1" w:rsidRPr="00FA1BCF">
        <w:rPr>
          <w:rFonts w:asciiTheme="minorEastAsia" w:eastAsiaTheme="minorEastAsia" w:hAnsiTheme="minorEastAsia" w:hint="eastAsia"/>
          <w:szCs w:val="21"/>
        </w:rPr>
        <w:t>の</w:t>
      </w:r>
      <w:r w:rsidR="00A93545">
        <w:rPr>
          <w:rFonts w:asciiTheme="minorEastAsia" w:eastAsiaTheme="minorEastAsia" w:hAnsiTheme="minorEastAsia" w:hint="eastAsia"/>
          <w:szCs w:val="21"/>
        </w:rPr>
        <w:t>３</w:t>
      </w:r>
      <w:r w:rsidR="00434ED9" w:rsidRPr="00FA1BCF">
        <w:rPr>
          <w:rFonts w:asciiTheme="minorEastAsia" w:eastAsiaTheme="minorEastAsia" w:hAnsiTheme="minorEastAsia" w:hint="eastAsia"/>
          <w:szCs w:val="21"/>
        </w:rPr>
        <w:t>の</w:t>
      </w:r>
      <w:r w:rsidR="007903F1" w:rsidRPr="00FA1BCF">
        <w:rPr>
          <w:rFonts w:asciiTheme="minorEastAsia" w:eastAsiaTheme="minorEastAsia" w:hAnsiTheme="minorEastAsia" w:hint="eastAsia"/>
          <w:szCs w:val="21"/>
        </w:rPr>
        <w:t>（</w:t>
      </w:r>
      <w:r w:rsidR="00A93545">
        <w:rPr>
          <w:rFonts w:asciiTheme="minorEastAsia" w:eastAsiaTheme="minorEastAsia" w:hAnsiTheme="minorEastAsia" w:hint="eastAsia"/>
          <w:szCs w:val="21"/>
        </w:rPr>
        <w:t>１</w:t>
      </w:r>
      <w:r w:rsidR="007903F1" w:rsidRPr="00FA1BCF">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B167DB" w:rsidRDefault="00434ED9" w:rsidP="00434ED9">
      <w:pPr>
        <w:rPr>
          <w:sz w:val="24"/>
          <w:szCs w:val="24"/>
        </w:rPr>
      </w:pPr>
    </w:p>
    <w:p w14:paraId="4663A40D" w14:textId="04A790C5"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w:t>
      </w:r>
      <w:r w:rsidR="00A93545">
        <w:rPr>
          <w:rFonts w:asciiTheme="minorEastAsia" w:eastAsiaTheme="minorEastAsia" w:hAnsiTheme="minorEastAsia" w:hint="eastAsia"/>
          <w:szCs w:val="21"/>
        </w:rPr>
        <w:t>緊急</w:t>
      </w:r>
      <w:r w:rsidR="00904DD3" w:rsidRPr="00FA1BCF">
        <w:rPr>
          <w:rFonts w:asciiTheme="minorEastAsia" w:eastAsiaTheme="minorEastAsia" w:hAnsiTheme="minorEastAsia" w:hint="eastAsia"/>
          <w:szCs w:val="21"/>
        </w:rPr>
        <w:t>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w:t>
      </w:r>
      <w:r w:rsidR="00A93545">
        <w:rPr>
          <w:rFonts w:asciiTheme="minorEastAsia" w:eastAsiaTheme="minorEastAsia" w:hAnsiTheme="minorEastAsia" w:hint="eastAsia"/>
          <w:szCs w:val="21"/>
        </w:rPr>
        <w:t>緊急</w:t>
      </w:r>
      <w:r w:rsidR="00904DD3" w:rsidRPr="00FA1BCF">
        <w:rPr>
          <w:rFonts w:asciiTheme="minorEastAsia" w:eastAsiaTheme="minorEastAsia" w:hAnsiTheme="minorEastAsia" w:hint="eastAsia"/>
          <w:szCs w:val="21"/>
        </w:rPr>
        <w:t>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27903868"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w:t>
      </w:r>
      <w:r w:rsidR="00A93545">
        <w:rPr>
          <w:rFonts w:asciiTheme="minorEastAsia" w:eastAsiaTheme="minorEastAsia" w:hAnsiTheme="minorEastAsia" w:hint="eastAsia"/>
          <w:szCs w:val="21"/>
        </w:rPr>
        <w:t>緊急</w:t>
      </w:r>
      <w:r w:rsidR="00FA1BCF">
        <w:rPr>
          <w:rFonts w:asciiTheme="minorEastAsia" w:eastAsiaTheme="minorEastAsia" w:hAnsiTheme="minorEastAsia" w:hint="eastAsia"/>
          <w:szCs w:val="21"/>
        </w:rPr>
        <w:t>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（様式１－１の別添を実績報告書としたものと様式１－２を言う）。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16DA1EF" w14:textId="1357EFF2" w:rsidR="00DD2196" w:rsidRPr="00B167DB" w:rsidRDefault="00BE165C" w:rsidP="00B167DB">
      <w:pPr>
        <w:spacing w:line="264" w:lineRule="exact"/>
        <w:ind w:leftChars="472" w:left="991" w:firstLineChars="127" w:firstLine="267"/>
        <w:jc w:val="left"/>
        <w:rPr>
          <w:rFonts w:asciiTheme="minorEastAsia" w:eastAsiaTheme="minorEastAsia" w:hAnsiTheme="minorEastAsia" w:hint="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sectPr w:rsidR="00DD2196" w:rsidRPr="00B167DB" w:rsidSect="00CC0A6E">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4F7B6" w14:textId="77777777" w:rsidR="00C15C90" w:rsidRDefault="00C15C90" w:rsidP="00FE34CE">
      <w:r>
        <w:separator/>
      </w:r>
    </w:p>
  </w:endnote>
  <w:endnote w:type="continuationSeparator" w:id="0">
    <w:p w14:paraId="031D0211" w14:textId="77777777" w:rsidR="00C15C90" w:rsidRDefault="00C15C90"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6BE0" w14:textId="77777777" w:rsidR="00C15C90" w:rsidRDefault="00C15C90" w:rsidP="00FE34CE">
      <w:r>
        <w:separator/>
      </w:r>
    </w:p>
  </w:footnote>
  <w:footnote w:type="continuationSeparator" w:id="0">
    <w:p w14:paraId="2A6966CA" w14:textId="77777777" w:rsidR="00C15C90" w:rsidRDefault="00C15C90"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27"/>
    <w:rsid w:val="00000D94"/>
    <w:rsid w:val="00001FBA"/>
    <w:rsid w:val="0000620D"/>
    <w:rsid w:val="000073A6"/>
    <w:rsid w:val="00017808"/>
    <w:rsid w:val="00022313"/>
    <w:rsid w:val="00027539"/>
    <w:rsid w:val="00034294"/>
    <w:rsid w:val="00037DD9"/>
    <w:rsid w:val="00042EF7"/>
    <w:rsid w:val="00054900"/>
    <w:rsid w:val="00061815"/>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759E6"/>
    <w:rsid w:val="00480A97"/>
    <w:rsid w:val="00480DFC"/>
    <w:rsid w:val="00485310"/>
    <w:rsid w:val="0048533B"/>
    <w:rsid w:val="00485C23"/>
    <w:rsid w:val="00492C5E"/>
    <w:rsid w:val="004946E7"/>
    <w:rsid w:val="004A0F5C"/>
    <w:rsid w:val="004A23EF"/>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45A42"/>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95568"/>
    <w:rsid w:val="00697516"/>
    <w:rsid w:val="006A1D2F"/>
    <w:rsid w:val="006B462A"/>
    <w:rsid w:val="006C068A"/>
    <w:rsid w:val="006C4BB2"/>
    <w:rsid w:val="006C5A27"/>
    <w:rsid w:val="006F4D43"/>
    <w:rsid w:val="0070388D"/>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3101"/>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2479"/>
    <w:rsid w:val="00A834AE"/>
    <w:rsid w:val="00A93545"/>
    <w:rsid w:val="00AA0651"/>
    <w:rsid w:val="00AA1122"/>
    <w:rsid w:val="00AA6F95"/>
    <w:rsid w:val="00AB07AA"/>
    <w:rsid w:val="00AB22AA"/>
    <w:rsid w:val="00AB3193"/>
    <w:rsid w:val="00AB33FC"/>
    <w:rsid w:val="00AD0D71"/>
    <w:rsid w:val="00AD1A47"/>
    <w:rsid w:val="00AD32F2"/>
    <w:rsid w:val="00B07304"/>
    <w:rsid w:val="00B075F3"/>
    <w:rsid w:val="00B167DB"/>
    <w:rsid w:val="00B1692F"/>
    <w:rsid w:val="00B26FFF"/>
    <w:rsid w:val="00B30303"/>
    <w:rsid w:val="00B450E2"/>
    <w:rsid w:val="00B5251E"/>
    <w:rsid w:val="00B6034B"/>
    <w:rsid w:val="00B62363"/>
    <w:rsid w:val="00B71A83"/>
    <w:rsid w:val="00B76EFC"/>
    <w:rsid w:val="00B84189"/>
    <w:rsid w:val="00B97D01"/>
    <w:rsid w:val="00BA5418"/>
    <w:rsid w:val="00BB3A41"/>
    <w:rsid w:val="00BC4218"/>
    <w:rsid w:val="00BD2161"/>
    <w:rsid w:val="00BD6542"/>
    <w:rsid w:val="00BD7D25"/>
    <w:rsid w:val="00BE165C"/>
    <w:rsid w:val="00BE1B1B"/>
    <w:rsid w:val="00C15C90"/>
    <w:rsid w:val="00C17869"/>
    <w:rsid w:val="00C20785"/>
    <w:rsid w:val="00C33F9D"/>
    <w:rsid w:val="00C5346A"/>
    <w:rsid w:val="00C55345"/>
    <w:rsid w:val="00C57B48"/>
    <w:rsid w:val="00C64753"/>
    <w:rsid w:val="00C74047"/>
    <w:rsid w:val="00C744AD"/>
    <w:rsid w:val="00C75E0C"/>
    <w:rsid w:val="00C77333"/>
    <w:rsid w:val="00C859EB"/>
    <w:rsid w:val="00C96BD0"/>
    <w:rsid w:val="00CC0A6E"/>
    <w:rsid w:val="00CD486C"/>
    <w:rsid w:val="00CD6766"/>
    <w:rsid w:val="00CE1678"/>
    <w:rsid w:val="00CE7CAE"/>
    <w:rsid w:val="00CE7D09"/>
    <w:rsid w:val="00CF4638"/>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0639"/>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 w:val="00FF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D023-A625-4068-B256-217B2386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2022-10-04T06:49:00Z</dcterms:created>
  <dcterms:modified xsi:type="dcterms:W3CDTF">2023-02-02T09:54:00Z</dcterms:modified>
</cp:coreProperties>
</file>